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EC" w:rsidRPr="00D905F8" w:rsidRDefault="004776EC" w:rsidP="004776EC">
      <w:pPr>
        <w:spacing w:line="240" w:lineRule="auto"/>
        <w:ind w:left="9923"/>
        <w:contextualSpacing/>
        <w:jc w:val="both"/>
        <w:rPr>
          <w:rFonts w:ascii="Times New Roman" w:hAnsi="Times New Roman" w:cs="Times New Roman"/>
          <w:sz w:val="24"/>
          <w:szCs w:val="24"/>
        </w:rPr>
      </w:pPr>
      <w:bookmarkStart w:id="0" w:name="_GoBack"/>
      <w:bookmarkEnd w:id="0"/>
    </w:p>
    <w:p w:rsidR="004776EC" w:rsidRPr="00D905F8" w:rsidRDefault="004776EC" w:rsidP="004776EC">
      <w:pPr>
        <w:jc w:val="center"/>
        <w:rPr>
          <w:rFonts w:ascii="Times New Roman" w:eastAsia="Times New Roman" w:hAnsi="Times New Roman" w:cs="Times New Roman"/>
          <w:b/>
          <w:bCs/>
          <w:color w:val="FF0000"/>
          <w:sz w:val="28"/>
          <w:szCs w:val="28"/>
          <w:lang w:val="ru-RU" w:eastAsia="uk-UA"/>
        </w:rPr>
      </w:pPr>
      <w:r w:rsidRPr="00D905F8">
        <w:rPr>
          <w:rFonts w:ascii="Times New Roman" w:eastAsia="Times New Roman" w:hAnsi="Times New Roman" w:cs="Times New Roman"/>
          <w:b/>
          <w:bCs/>
          <w:sz w:val="28"/>
          <w:szCs w:val="28"/>
          <w:lang w:eastAsia="uk-UA"/>
        </w:rPr>
        <w:t xml:space="preserve">Звіт про стан виконання Плану заходів з реалізації </w:t>
      </w:r>
      <w:r w:rsidRPr="00D905F8">
        <w:rPr>
          <w:rFonts w:ascii="Times New Roman" w:eastAsia="Times New Roman" w:hAnsi="Times New Roman" w:cs="Times New Roman"/>
          <w:b/>
          <w:bCs/>
          <w:sz w:val="28"/>
          <w:szCs w:val="28"/>
          <w:lang w:eastAsia="uk-UA"/>
        </w:rPr>
        <w:br/>
        <w:t>Стратегічного плану Державної податкової служби Укр</w:t>
      </w:r>
      <w:r w:rsidR="00205123" w:rsidRPr="00D905F8">
        <w:rPr>
          <w:rFonts w:ascii="Times New Roman" w:eastAsia="Times New Roman" w:hAnsi="Times New Roman" w:cs="Times New Roman"/>
          <w:b/>
          <w:bCs/>
          <w:sz w:val="28"/>
          <w:szCs w:val="28"/>
          <w:lang w:eastAsia="uk-UA"/>
        </w:rPr>
        <w:t xml:space="preserve">аїни на 2022 – 2024 роки </w:t>
      </w:r>
      <w:r w:rsidR="00205123" w:rsidRPr="00D905F8">
        <w:rPr>
          <w:rFonts w:ascii="Times New Roman" w:eastAsia="Times New Roman" w:hAnsi="Times New Roman" w:cs="Times New Roman"/>
          <w:b/>
          <w:bCs/>
          <w:sz w:val="28"/>
          <w:szCs w:val="28"/>
          <w:lang w:eastAsia="uk-UA"/>
        </w:rPr>
        <w:br/>
        <w:t>у 202</w:t>
      </w:r>
      <w:r w:rsidR="00205123" w:rsidRPr="00D905F8">
        <w:rPr>
          <w:rFonts w:ascii="Times New Roman" w:eastAsia="Times New Roman" w:hAnsi="Times New Roman" w:cs="Times New Roman"/>
          <w:b/>
          <w:bCs/>
          <w:sz w:val="28"/>
          <w:szCs w:val="28"/>
          <w:lang w:val="ru-RU" w:eastAsia="uk-UA"/>
        </w:rPr>
        <w:t>3</w:t>
      </w:r>
      <w:r w:rsidRPr="00D905F8">
        <w:rPr>
          <w:rFonts w:ascii="Times New Roman" w:eastAsia="Times New Roman" w:hAnsi="Times New Roman" w:cs="Times New Roman"/>
          <w:b/>
          <w:bCs/>
          <w:sz w:val="28"/>
          <w:szCs w:val="28"/>
          <w:lang w:eastAsia="uk-UA"/>
        </w:rPr>
        <w:t xml:space="preserve"> році, </w:t>
      </w:r>
      <w:r w:rsidR="00205123" w:rsidRPr="00D905F8">
        <w:rPr>
          <w:rFonts w:ascii="Times New Roman" w:eastAsia="Times New Roman" w:hAnsi="Times New Roman" w:cs="Times New Roman"/>
          <w:b/>
          <w:bCs/>
          <w:sz w:val="28"/>
          <w:szCs w:val="28"/>
          <w:lang w:eastAsia="uk-UA"/>
        </w:rPr>
        <w:t xml:space="preserve">затвердженого наказом ДПС від </w:t>
      </w:r>
      <w:r w:rsidR="00205123" w:rsidRPr="00D905F8">
        <w:rPr>
          <w:rFonts w:ascii="Times New Roman" w:eastAsia="Times New Roman" w:hAnsi="Times New Roman" w:cs="Times New Roman"/>
          <w:b/>
          <w:bCs/>
          <w:sz w:val="28"/>
          <w:szCs w:val="28"/>
          <w:lang w:val="ru-RU" w:eastAsia="uk-UA"/>
        </w:rPr>
        <w:t>04</w:t>
      </w:r>
      <w:r w:rsidRPr="00D905F8">
        <w:rPr>
          <w:rFonts w:ascii="Times New Roman" w:eastAsia="Times New Roman" w:hAnsi="Times New Roman" w:cs="Times New Roman"/>
          <w:b/>
          <w:bCs/>
          <w:sz w:val="28"/>
          <w:szCs w:val="28"/>
          <w:lang w:eastAsia="uk-UA"/>
        </w:rPr>
        <w:t>.</w:t>
      </w:r>
      <w:r w:rsidR="00205123" w:rsidRPr="00D905F8">
        <w:rPr>
          <w:rFonts w:ascii="Times New Roman" w:eastAsia="Times New Roman" w:hAnsi="Times New Roman" w:cs="Times New Roman"/>
          <w:b/>
          <w:bCs/>
          <w:sz w:val="28"/>
          <w:szCs w:val="28"/>
          <w:lang w:val="ru-RU" w:eastAsia="uk-UA"/>
        </w:rPr>
        <w:t>04</w:t>
      </w:r>
      <w:r w:rsidRPr="00D905F8">
        <w:rPr>
          <w:rFonts w:ascii="Times New Roman" w:eastAsia="Times New Roman" w:hAnsi="Times New Roman" w:cs="Times New Roman"/>
          <w:b/>
          <w:bCs/>
          <w:sz w:val="28"/>
          <w:szCs w:val="28"/>
          <w:lang w:eastAsia="uk-UA"/>
        </w:rPr>
        <w:t>.202</w:t>
      </w:r>
      <w:r w:rsidR="00205123" w:rsidRPr="00D905F8">
        <w:rPr>
          <w:rFonts w:ascii="Times New Roman" w:eastAsia="Times New Roman" w:hAnsi="Times New Roman" w:cs="Times New Roman"/>
          <w:b/>
          <w:bCs/>
          <w:sz w:val="28"/>
          <w:szCs w:val="28"/>
          <w:lang w:val="ru-RU" w:eastAsia="uk-UA"/>
        </w:rPr>
        <w:t>3</w:t>
      </w:r>
      <w:r w:rsidRPr="00D905F8">
        <w:rPr>
          <w:rFonts w:ascii="Times New Roman" w:eastAsia="Times New Roman" w:hAnsi="Times New Roman" w:cs="Times New Roman"/>
          <w:b/>
          <w:bCs/>
          <w:sz w:val="28"/>
          <w:szCs w:val="28"/>
          <w:lang w:eastAsia="uk-UA"/>
        </w:rPr>
        <w:t xml:space="preserve"> № </w:t>
      </w:r>
      <w:r w:rsidR="00205123" w:rsidRPr="00D905F8">
        <w:rPr>
          <w:rFonts w:ascii="Times New Roman" w:eastAsia="Times New Roman" w:hAnsi="Times New Roman" w:cs="Times New Roman"/>
          <w:b/>
          <w:bCs/>
          <w:sz w:val="28"/>
          <w:szCs w:val="28"/>
          <w:lang w:val="ru-RU" w:eastAsia="uk-UA"/>
        </w:rPr>
        <w:t>198</w:t>
      </w:r>
    </w:p>
    <w:p w:rsidR="00FA1211" w:rsidRPr="00D905F8" w:rsidRDefault="00DF7782" w:rsidP="00FA1211">
      <w:pPr>
        <w:spacing w:line="240" w:lineRule="auto"/>
        <w:contextualSpacing/>
        <w:jc w:val="right"/>
        <w:rPr>
          <w:rFonts w:ascii="Times New Roman" w:hAnsi="Times New Roman" w:cs="Times New Roman"/>
          <w:b/>
          <w:i/>
          <w:sz w:val="24"/>
          <w:szCs w:val="24"/>
        </w:rPr>
      </w:pPr>
      <w:r w:rsidRPr="00D905F8">
        <w:rPr>
          <w:rFonts w:ascii="Times New Roman" w:hAnsi="Times New Roman" w:cs="Times New Roman"/>
          <w:b/>
          <w:i/>
          <w:sz w:val="24"/>
          <w:szCs w:val="24"/>
        </w:rPr>
        <w:t>Станом на 3</w:t>
      </w:r>
      <w:r w:rsidRPr="00D905F8">
        <w:rPr>
          <w:rFonts w:ascii="Times New Roman" w:hAnsi="Times New Roman" w:cs="Times New Roman"/>
          <w:b/>
          <w:i/>
          <w:sz w:val="24"/>
          <w:szCs w:val="24"/>
          <w:lang w:val="en-US"/>
        </w:rPr>
        <w:t>0</w:t>
      </w:r>
      <w:r w:rsidR="00FA1211" w:rsidRPr="00D905F8">
        <w:rPr>
          <w:rFonts w:ascii="Times New Roman" w:hAnsi="Times New Roman" w:cs="Times New Roman"/>
          <w:b/>
          <w:i/>
          <w:sz w:val="24"/>
          <w:szCs w:val="24"/>
        </w:rPr>
        <w:t>.</w:t>
      </w:r>
      <w:r w:rsidR="00800219" w:rsidRPr="00D905F8">
        <w:rPr>
          <w:rFonts w:ascii="Times New Roman" w:hAnsi="Times New Roman" w:cs="Times New Roman"/>
          <w:b/>
          <w:i/>
          <w:sz w:val="24"/>
          <w:szCs w:val="24"/>
        </w:rPr>
        <w:t>0</w:t>
      </w:r>
      <w:r w:rsidRPr="00D905F8">
        <w:rPr>
          <w:rFonts w:ascii="Times New Roman" w:hAnsi="Times New Roman" w:cs="Times New Roman"/>
          <w:b/>
          <w:i/>
          <w:sz w:val="24"/>
          <w:szCs w:val="24"/>
          <w:lang w:val="en-US"/>
        </w:rPr>
        <w:t>6</w:t>
      </w:r>
      <w:r w:rsidR="00FA1211" w:rsidRPr="00D905F8">
        <w:rPr>
          <w:rFonts w:ascii="Times New Roman" w:hAnsi="Times New Roman" w:cs="Times New Roman"/>
          <w:b/>
          <w:i/>
          <w:sz w:val="24"/>
          <w:szCs w:val="24"/>
        </w:rPr>
        <w:t>.2023</w:t>
      </w:r>
    </w:p>
    <w:tbl>
      <w:tblPr>
        <w:tblW w:w="15310" w:type="dxa"/>
        <w:tblInd w:w="-34" w:type="dxa"/>
        <w:tblLayout w:type="fixed"/>
        <w:tblLook w:val="04A0" w:firstRow="1" w:lastRow="0" w:firstColumn="1" w:lastColumn="0" w:noHBand="0" w:noVBand="1"/>
      </w:tblPr>
      <w:tblGrid>
        <w:gridCol w:w="1843"/>
        <w:gridCol w:w="851"/>
        <w:gridCol w:w="2551"/>
        <w:gridCol w:w="1560"/>
        <w:gridCol w:w="1134"/>
        <w:gridCol w:w="992"/>
        <w:gridCol w:w="4678"/>
        <w:gridCol w:w="1701"/>
      </w:tblGrid>
      <w:tr w:rsidR="00205123" w:rsidRPr="00D905F8" w:rsidTr="00DB585C">
        <w:trPr>
          <w:trHeight w:val="1695"/>
          <w:tblHeader/>
        </w:trPr>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05123" w:rsidRPr="00D905F8" w:rsidRDefault="00205123" w:rsidP="00205123">
            <w:pPr>
              <w:spacing w:after="0" w:line="240" w:lineRule="auto"/>
              <w:jc w:val="center"/>
              <w:rPr>
                <w:rFonts w:ascii="Times New Roman" w:eastAsia="Times New Roman" w:hAnsi="Times New Roman" w:cs="Times New Roman"/>
                <w:b/>
                <w:bCs/>
                <w:lang w:eastAsia="uk-UA"/>
              </w:rPr>
            </w:pPr>
            <w:r w:rsidRPr="00D905F8">
              <w:rPr>
                <w:rFonts w:ascii="Times New Roman" w:eastAsia="Times New Roman" w:hAnsi="Times New Roman" w:cs="Times New Roman"/>
                <w:b/>
                <w:bCs/>
                <w:lang w:eastAsia="uk-UA"/>
              </w:rPr>
              <w:t>Стратегічна ініціатива</w:t>
            </w:r>
          </w:p>
        </w:tc>
        <w:tc>
          <w:tcPr>
            <w:tcW w:w="851"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D905F8" w:rsidRDefault="00205123" w:rsidP="00E479B8">
            <w:pPr>
              <w:spacing w:after="0" w:line="240" w:lineRule="auto"/>
              <w:ind w:left="-108" w:right="-108"/>
              <w:jc w:val="center"/>
              <w:rPr>
                <w:rFonts w:ascii="Times New Roman" w:eastAsia="Times New Roman" w:hAnsi="Times New Roman" w:cs="Times New Roman"/>
                <w:b/>
                <w:bCs/>
                <w:lang w:eastAsia="uk-UA"/>
              </w:rPr>
            </w:pPr>
            <w:r w:rsidRPr="00D905F8">
              <w:rPr>
                <w:rFonts w:ascii="Times New Roman" w:eastAsia="Times New Roman" w:hAnsi="Times New Roman" w:cs="Times New Roman"/>
                <w:b/>
                <w:bCs/>
                <w:lang w:eastAsia="uk-UA"/>
              </w:rPr>
              <w:t>Номер заходу</w:t>
            </w:r>
          </w:p>
        </w:tc>
        <w:tc>
          <w:tcPr>
            <w:tcW w:w="2551"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D905F8" w:rsidRDefault="00205123" w:rsidP="00205123">
            <w:pPr>
              <w:spacing w:after="0" w:line="240" w:lineRule="auto"/>
              <w:jc w:val="center"/>
              <w:rPr>
                <w:rFonts w:ascii="Times New Roman" w:eastAsia="Times New Roman" w:hAnsi="Times New Roman" w:cs="Times New Roman"/>
                <w:b/>
                <w:bCs/>
                <w:lang w:eastAsia="uk-UA"/>
              </w:rPr>
            </w:pPr>
            <w:r w:rsidRPr="00D905F8">
              <w:rPr>
                <w:rFonts w:ascii="Times New Roman" w:eastAsia="Times New Roman" w:hAnsi="Times New Roman" w:cs="Times New Roman"/>
                <w:b/>
                <w:bCs/>
                <w:lang w:eastAsia="uk-UA"/>
              </w:rPr>
              <w:t>Найменування заходу</w:t>
            </w:r>
          </w:p>
        </w:tc>
        <w:tc>
          <w:tcPr>
            <w:tcW w:w="1560"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D905F8" w:rsidRDefault="00205123" w:rsidP="00205123">
            <w:pPr>
              <w:spacing w:after="0" w:line="240" w:lineRule="auto"/>
              <w:jc w:val="center"/>
              <w:rPr>
                <w:rFonts w:ascii="Times New Roman" w:eastAsia="Times New Roman" w:hAnsi="Times New Roman" w:cs="Times New Roman"/>
                <w:b/>
                <w:bCs/>
                <w:lang w:eastAsia="uk-UA"/>
              </w:rPr>
            </w:pPr>
            <w:r w:rsidRPr="00D905F8">
              <w:rPr>
                <w:rFonts w:ascii="Times New Roman" w:eastAsia="Times New Roman" w:hAnsi="Times New Roman" w:cs="Times New Roman"/>
                <w:b/>
                <w:bCs/>
                <w:lang w:eastAsia="uk-UA"/>
              </w:rPr>
              <w:t>Індикатор виконання</w:t>
            </w:r>
          </w:p>
        </w:tc>
        <w:tc>
          <w:tcPr>
            <w:tcW w:w="1134"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D905F8" w:rsidRDefault="00205123" w:rsidP="00205123">
            <w:pPr>
              <w:spacing w:after="0" w:line="240" w:lineRule="auto"/>
              <w:jc w:val="center"/>
              <w:rPr>
                <w:rFonts w:ascii="Times New Roman" w:eastAsia="Times New Roman" w:hAnsi="Times New Roman" w:cs="Times New Roman"/>
                <w:b/>
                <w:bCs/>
                <w:lang w:eastAsia="uk-UA"/>
              </w:rPr>
            </w:pPr>
            <w:r w:rsidRPr="00D905F8">
              <w:rPr>
                <w:rFonts w:ascii="Times New Roman" w:eastAsia="Times New Roman" w:hAnsi="Times New Roman" w:cs="Times New Roman"/>
                <w:b/>
                <w:bCs/>
                <w:lang w:eastAsia="uk-UA"/>
              </w:rPr>
              <w:t>Термін виконання</w:t>
            </w:r>
          </w:p>
        </w:tc>
        <w:tc>
          <w:tcPr>
            <w:tcW w:w="992"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D905F8" w:rsidRDefault="00205123" w:rsidP="00205123">
            <w:pPr>
              <w:spacing w:after="0" w:line="240" w:lineRule="auto"/>
              <w:jc w:val="center"/>
              <w:rPr>
                <w:rFonts w:ascii="Times New Roman" w:eastAsia="Times New Roman" w:hAnsi="Times New Roman" w:cs="Times New Roman"/>
                <w:b/>
                <w:bCs/>
                <w:lang w:eastAsia="uk-UA"/>
              </w:rPr>
            </w:pPr>
            <w:r w:rsidRPr="00D905F8">
              <w:rPr>
                <w:rFonts w:ascii="Times New Roman" w:eastAsia="Times New Roman" w:hAnsi="Times New Roman" w:cs="Times New Roman"/>
                <w:b/>
                <w:bCs/>
                <w:lang w:eastAsia="uk-UA"/>
              </w:rPr>
              <w:t>Відповідальні виконавці</w:t>
            </w:r>
          </w:p>
        </w:tc>
        <w:tc>
          <w:tcPr>
            <w:tcW w:w="4678"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D905F8" w:rsidRDefault="00205123" w:rsidP="00205123">
            <w:pPr>
              <w:spacing w:after="0" w:line="240" w:lineRule="auto"/>
              <w:jc w:val="center"/>
              <w:rPr>
                <w:rFonts w:ascii="Times New Roman" w:eastAsia="Times New Roman" w:hAnsi="Times New Roman" w:cs="Times New Roman"/>
                <w:b/>
                <w:bCs/>
                <w:lang w:eastAsia="uk-UA"/>
              </w:rPr>
            </w:pPr>
            <w:r w:rsidRPr="00D905F8">
              <w:rPr>
                <w:rFonts w:ascii="Times New Roman" w:eastAsia="Times New Roman" w:hAnsi="Times New Roman" w:cs="Times New Roman"/>
                <w:b/>
                <w:bCs/>
                <w:lang w:eastAsia="uk-UA"/>
              </w:rPr>
              <w:t>Стан виконання</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05123" w:rsidRPr="00D905F8" w:rsidRDefault="00205123" w:rsidP="00205123">
            <w:pPr>
              <w:spacing w:after="0"/>
              <w:jc w:val="center"/>
              <w:rPr>
                <w:rFonts w:ascii="Times New Roman" w:hAnsi="Times New Roman" w:cs="Times New Roman"/>
                <w:b/>
              </w:rPr>
            </w:pPr>
            <w:r w:rsidRPr="00D905F8">
              <w:rPr>
                <w:rFonts w:ascii="Times New Roman" w:hAnsi="Times New Roman" w:cs="Times New Roman"/>
                <w:b/>
              </w:rPr>
              <w:t>Результат виконання (виконано/не виконано/</w:t>
            </w:r>
          </w:p>
          <w:p w:rsidR="00205123" w:rsidRPr="00D905F8" w:rsidRDefault="00205123" w:rsidP="00205123">
            <w:pPr>
              <w:spacing w:after="0" w:line="240" w:lineRule="auto"/>
              <w:jc w:val="center"/>
              <w:rPr>
                <w:rFonts w:ascii="Times New Roman" w:eastAsia="Times New Roman" w:hAnsi="Times New Roman" w:cs="Times New Roman"/>
                <w:b/>
                <w:bCs/>
                <w:lang w:eastAsia="uk-UA"/>
              </w:rPr>
            </w:pPr>
            <w:r w:rsidRPr="00D905F8">
              <w:rPr>
                <w:rFonts w:ascii="Times New Roman" w:hAnsi="Times New Roman" w:cs="Times New Roman"/>
                <w:b/>
              </w:rPr>
              <w:t>виконується/виконання залежить від реалізації інших заходів тощо)</w:t>
            </w:r>
          </w:p>
        </w:tc>
      </w:tr>
      <w:tr w:rsidR="00205123" w:rsidRPr="00D905F8" w:rsidTr="00EA4939">
        <w:trPr>
          <w:trHeight w:val="175"/>
          <w:tblHeader/>
        </w:trPr>
        <w:tc>
          <w:tcPr>
            <w:tcW w:w="1843" w:type="dxa"/>
            <w:tcBorders>
              <w:top w:val="nil"/>
              <w:left w:val="single" w:sz="4" w:space="0" w:color="auto"/>
              <w:bottom w:val="single" w:sz="4" w:space="0" w:color="auto"/>
              <w:right w:val="single" w:sz="4" w:space="0" w:color="auto"/>
            </w:tcBorders>
            <w:shd w:val="clear" w:color="auto" w:fill="auto"/>
            <w:vAlign w:val="center"/>
          </w:tcPr>
          <w:p w:rsidR="00205123" w:rsidRPr="00D905F8" w:rsidRDefault="00205123" w:rsidP="00F23A2C">
            <w:pPr>
              <w:spacing w:after="0" w:line="240" w:lineRule="auto"/>
              <w:jc w:val="center"/>
              <w:rPr>
                <w:rFonts w:ascii="Times New Roman" w:eastAsia="Times New Roman" w:hAnsi="Times New Roman" w:cs="Times New Roman"/>
                <w:b/>
                <w:bCs/>
                <w:lang w:eastAsia="uk-UA"/>
              </w:rPr>
            </w:pPr>
            <w:r w:rsidRPr="00D905F8">
              <w:rPr>
                <w:rFonts w:ascii="Times New Roman" w:eastAsia="Times New Roman" w:hAnsi="Times New Roman" w:cs="Times New Roman"/>
                <w:b/>
                <w:bCs/>
                <w:lang w:eastAsia="uk-UA"/>
              </w:rPr>
              <w:t>1</w:t>
            </w:r>
          </w:p>
        </w:tc>
        <w:tc>
          <w:tcPr>
            <w:tcW w:w="851" w:type="dxa"/>
            <w:tcBorders>
              <w:top w:val="nil"/>
              <w:left w:val="nil"/>
              <w:bottom w:val="single" w:sz="4" w:space="0" w:color="auto"/>
              <w:right w:val="single" w:sz="4" w:space="0" w:color="auto"/>
            </w:tcBorders>
            <w:shd w:val="clear" w:color="auto" w:fill="auto"/>
            <w:vAlign w:val="center"/>
          </w:tcPr>
          <w:p w:rsidR="00205123" w:rsidRPr="00D905F8" w:rsidRDefault="00205123" w:rsidP="00F23A2C">
            <w:pPr>
              <w:spacing w:after="0" w:line="240" w:lineRule="auto"/>
              <w:jc w:val="center"/>
              <w:rPr>
                <w:rFonts w:ascii="Times New Roman" w:eastAsia="Times New Roman" w:hAnsi="Times New Roman" w:cs="Times New Roman"/>
                <w:b/>
                <w:bCs/>
                <w:lang w:eastAsia="uk-UA"/>
              </w:rPr>
            </w:pPr>
            <w:r w:rsidRPr="00D905F8">
              <w:rPr>
                <w:rFonts w:ascii="Times New Roman" w:eastAsia="Times New Roman" w:hAnsi="Times New Roman" w:cs="Times New Roman"/>
                <w:b/>
                <w:bCs/>
                <w:lang w:eastAsia="uk-UA"/>
              </w:rPr>
              <w:t>2</w:t>
            </w:r>
          </w:p>
        </w:tc>
        <w:tc>
          <w:tcPr>
            <w:tcW w:w="2551" w:type="dxa"/>
            <w:tcBorders>
              <w:top w:val="nil"/>
              <w:left w:val="nil"/>
              <w:bottom w:val="single" w:sz="4" w:space="0" w:color="auto"/>
              <w:right w:val="single" w:sz="4" w:space="0" w:color="auto"/>
            </w:tcBorders>
            <w:shd w:val="clear" w:color="auto" w:fill="auto"/>
            <w:vAlign w:val="center"/>
          </w:tcPr>
          <w:p w:rsidR="00205123" w:rsidRPr="00D905F8" w:rsidRDefault="00205123" w:rsidP="00F23A2C">
            <w:pPr>
              <w:spacing w:after="0" w:line="240" w:lineRule="auto"/>
              <w:jc w:val="center"/>
              <w:rPr>
                <w:rFonts w:ascii="Times New Roman" w:eastAsia="Times New Roman" w:hAnsi="Times New Roman" w:cs="Times New Roman"/>
                <w:b/>
                <w:bCs/>
                <w:lang w:val="en-US" w:eastAsia="uk-UA"/>
              </w:rPr>
            </w:pPr>
            <w:r w:rsidRPr="00D905F8">
              <w:rPr>
                <w:rFonts w:ascii="Times New Roman" w:eastAsia="Times New Roman" w:hAnsi="Times New Roman" w:cs="Times New Roman"/>
                <w:b/>
                <w:bCs/>
                <w:lang w:val="en-US" w:eastAsia="uk-UA"/>
              </w:rPr>
              <w:t>3</w:t>
            </w:r>
          </w:p>
        </w:tc>
        <w:tc>
          <w:tcPr>
            <w:tcW w:w="1560" w:type="dxa"/>
            <w:tcBorders>
              <w:top w:val="nil"/>
              <w:left w:val="nil"/>
              <w:bottom w:val="single" w:sz="4" w:space="0" w:color="auto"/>
              <w:right w:val="single" w:sz="4" w:space="0" w:color="auto"/>
            </w:tcBorders>
            <w:shd w:val="clear" w:color="auto" w:fill="auto"/>
            <w:vAlign w:val="center"/>
          </w:tcPr>
          <w:p w:rsidR="00205123" w:rsidRPr="00D905F8" w:rsidRDefault="00205123" w:rsidP="00F23A2C">
            <w:pPr>
              <w:spacing w:after="0" w:line="240" w:lineRule="auto"/>
              <w:jc w:val="center"/>
              <w:rPr>
                <w:rFonts w:ascii="Times New Roman" w:eastAsia="Times New Roman" w:hAnsi="Times New Roman" w:cs="Times New Roman"/>
                <w:b/>
                <w:bCs/>
                <w:lang w:eastAsia="uk-UA"/>
              </w:rPr>
            </w:pPr>
            <w:r w:rsidRPr="00D905F8">
              <w:rPr>
                <w:rFonts w:ascii="Times New Roman" w:eastAsia="Times New Roman" w:hAnsi="Times New Roman" w:cs="Times New Roman"/>
                <w:b/>
                <w:bCs/>
                <w:lang w:eastAsia="uk-UA"/>
              </w:rPr>
              <w:t>4</w:t>
            </w:r>
          </w:p>
        </w:tc>
        <w:tc>
          <w:tcPr>
            <w:tcW w:w="1134" w:type="dxa"/>
            <w:tcBorders>
              <w:top w:val="nil"/>
              <w:left w:val="nil"/>
              <w:bottom w:val="single" w:sz="4" w:space="0" w:color="auto"/>
              <w:right w:val="single" w:sz="4" w:space="0" w:color="auto"/>
            </w:tcBorders>
            <w:shd w:val="clear" w:color="auto" w:fill="auto"/>
            <w:vAlign w:val="center"/>
          </w:tcPr>
          <w:p w:rsidR="00205123" w:rsidRPr="00D905F8" w:rsidRDefault="00205123" w:rsidP="00F23A2C">
            <w:pPr>
              <w:spacing w:after="0" w:line="240" w:lineRule="auto"/>
              <w:jc w:val="center"/>
              <w:rPr>
                <w:rFonts w:ascii="Times New Roman" w:eastAsia="Times New Roman" w:hAnsi="Times New Roman" w:cs="Times New Roman"/>
                <w:b/>
                <w:bCs/>
                <w:lang w:eastAsia="uk-UA"/>
              </w:rPr>
            </w:pPr>
            <w:r w:rsidRPr="00D905F8">
              <w:rPr>
                <w:rFonts w:ascii="Times New Roman" w:eastAsia="Times New Roman" w:hAnsi="Times New Roman" w:cs="Times New Roman"/>
                <w:b/>
                <w:bCs/>
                <w:lang w:eastAsia="uk-UA"/>
              </w:rPr>
              <w:t>5</w:t>
            </w:r>
          </w:p>
        </w:tc>
        <w:tc>
          <w:tcPr>
            <w:tcW w:w="992" w:type="dxa"/>
            <w:tcBorders>
              <w:top w:val="nil"/>
              <w:left w:val="nil"/>
              <w:bottom w:val="single" w:sz="4" w:space="0" w:color="auto"/>
              <w:right w:val="single" w:sz="4" w:space="0" w:color="auto"/>
            </w:tcBorders>
            <w:shd w:val="clear" w:color="auto" w:fill="auto"/>
            <w:vAlign w:val="center"/>
          </w:tcPr>
          <w:p w:rsidR="00205123" w:rsidRPr="00D905F8" w:rsidRDefault="00205123" w:rsidP="00F23A2C">
            <w:pPr>
              <w:spacing w:after="0" w:line="240" w:lineRule="auto"/>
              <w:jc w:val="center"/>
              <w:rPr>
                <w:rFonts w:ascii="Times New Roman" w:eastAsia="Times New Roman" w:hAnsi="Times New Roman" w:cs="Times New Roman"/>
                <w:b/>
                <w:bCs/>
                <w:lang w:eastAsia="uk-UA"/>
              </w:rPr>
            </w:pPr>
            <w:r w:rsidRPr="00D905F8">
              <w:rPr>
                <w:rFonts w:ascii="Times New Roman" w:eastAsia="Times New Roman" w:hAnsi="Times New Roman" w:cs="Times New Roman"/>
                <w:b/>
                <w:bCs/>
                <w:lang w:eastAsia="uk-UA"/>
              </w:rPr>
              <w:t>6</w:t>
            </w:r>
          </w:p>
        </w:tc>
        <w:tc>
          <w:tcPr>
            <w:tcW w:w="4678" w:type="dxa"/>
            <w:tcBorders>
              <w:top w:val="single" w:sz="4" w:space="0" w:color="auto"/>
              <w:left w:val="nil"/>
              <w:bottom w:val="single" w:sz="4" w:space="0" w:color="auto"/>
              <w:right w:val="single" w:sz="4" w:space="0" w:color="auto"/>
            </w:tcBorders>
            <w:shd w:val="clear" w:color="auto" w:fill="auto"/>
            <w:vAlign w:val="center"/>
          </w:tcPr>
          <w:p w:rsidR="00205123" w:rsidRPr="00D905F8" w:rsidRDefault="00205123" w:rsidP="00F23A2C">
            <w:pPr>
              <w:spacing w:after="0" w:line="240" w:lineRule="auto"/>
              <w:jc w:val="center"/>
              <w:rPr>
                <w:rFonts w:ascii="Times New Roman" w:eastAsia="Times New Roman" w:hAnsi="Times New Roman" w:cs="Times New Roman"/>
                <w:b/>
                <w:bCs/>
                <w:lang w:eastAsia="uk-UA"/>
              </w:rPr>
            </w:pPr>
            <w:r w:rsidRPr="00D905F8">
              <w:rPr>
                <w:rFonts w:ascii="Times New Roman" w:eastAsia="Times New Roman" w:hAnsi="Times New Roman" w:cs="Times New Roman"/>
                <w:b/>
                <w:bCs/>
                <w:lang w:eastAsia="uk-UA"/>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05123" w:rsidRPr="00D905F8" w:rsidRDefault="00205123" w:rsidP="00F23A2C">
            <w:pPr>
              <w:spacing w:after="0" w:line="240" w:lineRule="auto"/>
              <w:jc w:val="center"/>
              <w:rPr>
                <w:rFonts w:ascii="Times New Roman" w:eastAsia="Times New Roman" w:hAnsi="Times New Roman" w:cs="Times New Roman"/>
                <w:b/>
                <w:bCs/>
                <w:lang w:eastAsia="uk-UA"/>
              </w:rPr>
            </w:pPr>
            <w:r w:rsidRPr="00D905F8">
              <w:rPr>
                <w:rFonts w:ascii="Times New Roman" w:eastAsia="Times New Roman" w:hAnsi="Times New Roman" w:cs="Times New Roman"/>
                <w:b/>
                <w:bCs/>
                <w:lang w:eastAsia="uk-UA"/>
              </w:rPr>
              <w:t>8</w:t>
            </w:r>
          </w:p>
        </w:tc>
      </w:tr>
      <w:tr w:rsidR="001750CF" w:rsidRPr="00D905F8" w:rsidTr="00DB585C">
        <w:trPr>
          <w:trHeight w:val="461"/>
        </w:trPr>
        <w:tc>
          <w:tcPr>
            <w:tcW w:w="15310" w:type="dxa"/>
            <w:gridSpan w:val="8"/>
            <w:tcBorders>
              <w:top w:val="nil"/>
              <w:left w:val="single" w:sz="4" w:space="0" w:color="auto"/>
              <w:bottom w:val="single" w:sz="4" w:space="0" w:color="auto"/>
              <w:right w:val="single" w:sz="4" w:space="0" w:color="auto"/>
            </w:tcBorders>
            <w:shd w:val="clear" w:color="auto" w:fill="auto"/>
          </w:tcPr>
          <w:p w:rsidR="001750CF" w:rsidRPr="00D905F8" w:rsidRDefault="001750CF" w:rsidP="00205123">
            <w:pPr>
              <w:spacing w:after="0" w:line="240" w:lineRule="auto"/>
              <w:rPr>
                <w:rFonts w:ascii="Times New Roman" w:eastAsia="Times New Roman" w:hAnsi="Times New Roman" w:cs="Times New Roman"/>
                <w:b/>
                <w:bCs/>
                <w:sz w:val="24"/>
                <w:szCs w:val="24"/>
                <w:lang w:eastAsia="uk-UA"/>
              </w:rPr>
            </w:pPr>
            <w:r w:rsidRPr="00D905F8">
              <w:rPr>
                <w:rFonts w:ascii="Times New Roman" w:eastAsia="Times New Roman" w:hAnsi="Times New Roman" w:cs="Times New Roman"/>
                <w:b/>
                <w:bCs/>
                <w:sz w:val="24"/>
                <w:szCs w:val="24"/>
                <w:lang w:eastAsia="uk-UA"/>
              </w:rPr>
              <w:t>Стратегічна ціль 1. ЕФЕКТИВНЕ УПРАВЛІННЯ ДІЯЛЬНІСТЮ</w:t>
            </w:r>
          </w:p>
        </w:tc>
      </w:tr>
      <w:tr w:rsidR="00205123" w:rsidRPr="00D905F8" w:rsidTr="003C2AC1">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05123" w:rsidRPr="00D905F8" w:rsidRDefault="00205123" w:rsidP="00205123">
            <w:pPr>
              <w:spacing w:after="0" w:line="240" w:lineRule="auto"/>
              <w:rPr>
                <w:rFonts w:ascii="Times New Roman" w:eastAsia="Times New Roman" w:hAnsi="Times New Roman" w:cs="Times New Roman"/>
                <w:bCs/>
                <w:sz w:val="24"/>
                <w:szCs w:val="24"/>
                <w:lang w:eastAsia="uk-UA"/>
              </w:rPr>
            </w:pPr>
            <w:r w:rsidRPr="00D905F8">
              <w:rPr>
                <w:rFonts w:ascii="Times New Roman" w:eastAsia="Times New Roman" w:hAnsi="Times New Roman" w:cs="Times New Roman"/>
                <w:bCs/>
                <w:sz w:val="24"/>
                <w:szCs w:val="24"/>
                <w:lang w:eastAsia="uk-UA"/>
              </w:rPr>
              <w:t xml:space="preserve">1.1. Удосконалення системи внутрішнього контролю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05123" w:rsidRPr="00D905F8" w:rsidRDefault="00205123" w:rsidP="00205123">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1.1.1.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05123" w:rsidRPr="00D905F8" w:rsidRDefault="00205123"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Постійний моніторинг актуальності та оновлення функціонального забезпечення ДПС з урахуванням змін у законодавстві</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05123" w:rsidRPr="00D905F8" w:rsidRDefault="00205123"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05123" w:rsidRPr="00D905F8" w:rsidRDefault="00205123" w:rsidP="00205123">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05123" w:rsidRPr="00D905F8" w:rsidRDefault="00205123"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tcPr>
          <w:p w:rsidR="00F75E9E" w:rsidRPr="00D905F8"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Забезпечується постійний моніторинг актуальності та оновлення функціонального забезпечення ДПС та відповідно внесення змін до наказу ДПС від 04.02.2022 № 92 «Про функціональні повноваження структурних підрозділів апарату та територіальних органів ДПС»</w:t>
            </w:r>
            <w:r w:rsidR="005F5716" w:rsidRPr="00D905F8">
              <w:rPr>
                <w:rFonts w:ascii="Times New Roman" w:eastAsia="Times New Roman" w:hAnsi="Times New Roman" w:cs="Times New Roman"/>
                <w:color w:val="000000"/>
                <w:sz w:val="24"/>
                <w:szCs w:val="24"/>
                <w:lang w:eastAsia="uk-UA"/>
              </w:rPr>
              <w:t xml:space="preserve"> (зі змінами)</w:t>
            </w:r>
            <w:r w:rsidRPr="00D905F8">
              <w:rPr>
                <w:rFonts w:ascii="Times New Roman" w:eastAsia="Times New Roman" w:hAnsi="Times New Roman" w:cs="Times New Roman"/>
                <w:color w:val="000000"/>
                <w:sz w:val="24"/>
                <w:szCs w:val="24"/>
                <w:lang w:eastAsia="uk-UA"/>
              </w:rPr>
              <w:t xml:space="preserve">. </w:t>
            </w:r>
          </w:p>
          <w:p w:rsidR="00F75E9E" w:rsidRPr="00D905F8"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Видано накази ДПС: </w:t>
            </w:r>
          </w:p>
          <w:p w:rsidR="00F75E9E" w:rsidRPr="00D905F8"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від 19.01.2023 № 53;</w:t>
            </w:r>
          </w:p>
          <w:p w:rsidR="00F75E9E" w:rsidRPr="00D905F8"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від 27.03.2023 № 189;</w:t>
            </w:r>
          </w:p>
          <w:p w:rsidR="00205123" w:rsidRPr="00D905F8" w:rsidRDefault="00F75E9E" w:rsidP="00F75E9E">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від 21.04.2023 № 268</w:t>
            </w:r>
          </w:p>
          <w:p w:rsidR="00A300ED" w:rsidRPr="00D905F8" w:rsidRDefault="00A300ED" w:rsidP="00F75E9E">
            <w:pPr>
              <w:spacing w:after="0" w:line="240" w:lineRule="auto"/>
              <w:jc w:val="both"/>
              <w:rPr>
                <w:rFonts w:ascii="Times New Roman" w:hAnsi="Times New Roman"/>
                <w:sz w:val="24"/>
                <w:szCs w:val="24"/>
              </w:rPr>
            </w:pPr>
            <w:r w:rsidRPr="00D905F8">
              <w:rPr>
                <w:rFonts w:ascii="Times New Roman" w:hAnsi="Times New Roman"/>
                <w:sz w:val="24"/>
                <w:szCs w:val="24"/>
              </w:rPr>
              <w:t>від 26.05.2023 № 409</w:t>
            </w:r>
            <w:r w:rsidR="00840776" w:rsidRPr="00D905F8">
              <w:rPr>
                <w:rFonts w:ascii="Times New Roman" w:hAnsi="Times New Roman"/>
                <w:sz w:val="24"/>
                <w:szCs w:val="24"/>
              </w:rPr>
              <w:t>;</w:t>
            </w:r>
          </w:p>
          <w:p w:rsidR="00840776" w:rsidRPr="00D905F8" w:rsidRDefault="00840776" w:rsidP="00840776">
            <w:pPr>
              <w:spacing w:after="0" w:line="240" w:lineRule="auto"/>
              <w:jc w:val="both"/>
              <w:rPr>
                <w:rFonts w:ascii="Times New Roman" w:hAnsi="Times New Roman"/>
                <w:sz w:val="24"/>
                <w:szCs w:val="24"/>
              </w:rPr>
            </w:pPr>
            <w:r w:rsidRPr="00D905F8">
              <w:rPr>
                <w:rFonts w:ascii="Times New Roman" w:hAnsi="Times New Roman"/>
                <w:sz w:val="24"/>
                <w:szCs w:val="24"/>
              </w:rPr>
              <w:t>від 31.05.2023 № 416;</w:t>
            </w:r>
          </w:p>
          <w:p w:rsidR="00840776" w:rsidRPr="00D905F8" w:rsidRDefault="00840776" w:rsidP="00840776">
            <w:pPr>
              <w:spacing w:after="0" w:line="240" w:lineRule="auto"/>
              <w:jc w:val="both"/>
              <w:rPr>
                <w:rFonts w:ascii="Times New Roman" w:hAnsi="Times New Roman"/>
                <w:sz w:val="24"/>
                <w:szCs w:val="24"/>
              </w:rPr>
            </w:pPr>
            <w:r w:rsidRPr="00D905F8">
              <w:rPr>
                <w:rFonts w:ascii="Times New Roman" w:hAnsi="Times New Roman"/>
                <w:sz w:val="24"/>
                <w:szCs w:val="24"/>
              </w:rPr>
              <w:t>від 21.06.2023 № 493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5123" w:rsidRPr="00D905F8" w:rsidRDefault="00F75E9E" w:rsidP="00F75E9E">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hAnsi="Times New Roman" w:cs="Times New Roman"/>
                <w:sz w:val="24"/>
                <w:szCs w:val="24"/>
              </w:rPr>
              <w:t>Виконується</w:t>
            </w:r>
          </w:p>
        </w:tc>
      </w:tr>
      <w:tr w:rsidR="00A300ED" w:rsidRPr="00D905F8" w:rsidTr="00DB585C">
        <w:trPr>
          <w:trHeight w:val="1695"/>
        </w:trPr>
        <w:tc>
          <w:tcPr>
            <w:tcW w:w="1843" w:type="dxa"/>
            <w:vMerge/>
            <w:tcBorders>
              <w:top w:val="single" w:sz="4" w:space="0" w:color="auto"/>
              <w:left w:val="single" w:sz="4" w:space="0" w:color="auto"/>
              <w:bottom w:val="single" w:sz="4" w:space="0" w:color="auto"/>
              <w:right w:val="single" w:sz="4" w:space="0" w:color="auto"/>
            </w:tcBorders>
            <w:shd w:val="clear" w:color="000000" w:fill="FFFFFF"/>
          </w:tcPr>
          <w:p w:rsidR="00A300ED" w:rsidRPr="00D905F8" w:rsidRDefault="00A300ED" w:rsidP="00205123">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00ED" w:rsidRPr="00D905F8" w:rsidRDefault="00A300ED" w:rsidP="00544A69">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1.1.2.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300ED" w:rsidRPr="00D905F8" w:rsidRDefault="00A300ED" w:rsidP="00544A69">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Упорядкування внутрішнього середовища ДПС. Підтримання в актуальному стані функціональної матриці виконання покладених на ДПС та закріплених за структурними підрозділами ДПС відповідними наказами ДПС завдань, функцій і процедур</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300ED" w:rsidRPr="00D905F8" w:rsidRDefault="00A300ED" w:rsidP="00544A69">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Сформовано актуальну функціональну матрицю виконання покладених на ДПС та закріплених за структурними підрозділами ДПС відповідними наказами ДПС завдань, функцій і процедур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00ED" w:rsidRPr="00D905F8" w:rsidRDefault="00A300ED" w:rsidP="00544A69">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00ED" w:rsidRPr="00D905F8" w:rsidRDefault="00A300ED" w:rsidP="00544A69">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tcPr>
          <w:p w:rsidR="00A300ED" w:rsidRPr="00D905F8" w:rsidRDefault="00A300ED" w:rsidP="00544A69">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Забезпечено підготовку проєкту наказу ДПС «Про внесення змін до наказу ДПС від 18.12.2019 № 220» щодо доповнення </w:t>
            </w:r>
            <w:r w:rsidR="0063228D" w:rsidRPr="00D905F8">
              <w:rPr>
                <w:rFonts w:ascii="Times New Roman" w:eastAsia="Times New Roman" w:hAnsi="Times New Roman" w:cs="Times New Roman"/>
                <w:color w:val="000000"/>
                <w:sz w:val="24"/>
                <w:szCs w:val="24"/>
                <w:lang w:eastAsia="uk-UA"/>
              </w:rPr>
              <w:t xml:space="preserve">новою формою </w:t>
            </w:r>
            <w:r w:rsidRPr="00D905F8">
              <w:rPr>
                <w:rFonts w:ascii="Times New Roman" w:eastAsia="Times New Roman" w:hAnsi="Times New Roman" w:cs="Times New Roman"/>
                <w:color w:val="000000"/>
                <w:sz w:val="24"/>
                <w:szCs w:val="24"/>
                <w:lang w:eastAsia="uk-UA"/>
              </w:rPr>
              <w:t>функціональної матриці виконання покладених на ДПС та закріплених за структурними підрозділами ДПС відповідними наказами ДПС завдань, функцій і процедур</w:t>
            </w:r>
            <w:r w:rsidR="0063228D" w:rsidRPr="00D905F8">
              <w:rPr>
                <w:rFonts w:ascii="Times New Roman" w:eastAsia="Times New Roman" w:hAnsi="Times New Roman" w:cs="Times New Roman"/>
                <w:color w:val="000000"/>
                <w:sz w:val="24"/>
                <w:szCs w:val="24"/>
                <w:lang w:eastAsia="uk-UA"/>
              </w:rPr>
              <w:t xml:space="preserve"> (далі – функціональна матриця)</w:t>
            </w:r>
            <w:r w:rsidRPr="00D905F8">
              <w:rPr>
                <w:rFonts w:ascii="Times New Roman" w:eastAsia="Times New Roman" w:hAnsi="Times New Roman" w:cs="Times New Roman"/>
                <w:color w:val="000000"/>
                <w:sz w:val="24"/>
                <w:szCs w:val="24"/>
                <w:lang w:eastAsia="uk-UA"/>
              </w:rPr>
              <w:t>.</w:t>
            </w:r>
          </w:p>
          <w:p w:rsidR="00A300ED" w:rsidRPr="00D905F8" w:rsidRDefault="00A300ED" w:rsidP="00544A69">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Відповідні зміни дозволять врегулювати питання внутрішнього середовища, що мають вплив (можуть вплинути) на належне виконання структурним підрозділом ДПС завдань, функцій і процедур, закріплених за ним відповідними наказами ДПС, та актуалізувати функціональну матрицю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D905F8" w:rsidRDefault="00A300ED" w:rsidP="00544A69">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hAnsi="Times New Roman" w:cs="Times New Roman"/>
                <w:sz w:val="24"/>
                <w:szCs w:val="24"/>
              </w:rPr>
              <w:t>Виконується</w:t>
            </w:r>
          </w:p>
        </w:tc>
      </w:tr>
      <w:tr w:rsidR="00A300ED" w:rsidRPr="00D905F8" w:rsidTr="00DB585C">
        <w:trPr>
          <w:trHeight w:val="163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0ED" w:rsidRPr="00D905F8" w:rsidRDefault="00A300ED" w:rsidP="00205123">
            <w:pPr>
              <w:spacing w:after="0" w:line="240" w:lineRule="auto"/>
              <w:rPr>
                <w:rFonts w:ascii="Times New Roman" w:eastAsia="Times New Roman" w:hAnsi="Times New Roman" w:cs="Times New Roman"/>
                <w:bCs/>
                <w:sz w:val="24"/>
                <w:szCs w:val="24"/>
                <w:lang w:eastAsia="uk-UA"/>
              </w:rPr>
            </w:pPr>
            <w:r w:rsidRPr="00D905F8">
              <w:rPr>
                <w:rFonts w:ascii="Times New Roman" w:eastAsia="Times New Roman" w:hAnsi="Times New Roman" w:cs="Times New Roman"/>
                <w:bCs/>
                <w:sz w:val="24"/>
                <w:szCs w:val="24"/>
                <w:lang w:eastAsia="uk-UA"/>
              </w:rPr>
              <w:lastRenderedPageBreak/>
              <w:t>1.2. Удосконалення та автоматизація робочих процесів та процедур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D905F8" w:rsidRDefault="00A300ED" w:rsidP="00205123">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1.2.1.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D905F8" w:rsidRDefault="00A300ED" w:rsidP="00205123">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Підготовка заявок щодо автоматизації процедур  діяльності ДПС для мінімізації впливу людського фактору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00ED" w:rsidRPr="00D905F8" w:rsidRDefault="00A300ED" w:rsidP="00205123">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00ED" w:rsidRPr="00D905F8" w:rsidRDefault="00A300ED" w:rsidP="00205123">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300ED" w:rsidRPr="00D905F8" w:rsidRDefault="00A300ED" w:rsidP="00205123">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Департамент інформаційних технологій,</w:t>
            </w:r>
            <w:r w:rsidRPr="00D905F8">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tcPr>
          <w:p w:rsidR="00A300ED" w:rsidRPr="00D905F8" w:rsidRDefault="00A300ED" w:rsidP="00C175C9">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За січень – </w:t>
            </w:r>
            <w:r w:rsidR="00D90088" w:rsidRPr="00D905F8">
              <w:rPr>
                <w:rFonts w:ascii="Times New Roman" w:eastAsia="Times New Roman" w:hAnsi="Times New Roman" w:cs="Times New Roman"/>
                <w:sz w:val="24"/>
                <w:szCs w:val="24"/>
                <w:lang w:eastAsia="uk-UA"/>
              </w:rPr>
              <w:t>чер</w:t>
            </w:r>
            <w:r w:rsidR="004C6E0B" w:rsidRPr="00D905F8">
              <w:rPr>
                <w:rFonts w:ascii="Times New Roman" w:eastAsia="Times New Roman" w:hAnsi="Times New Roman" w:cs="Times New Roman"/>
                <w:sz w:val="24"/>
                <w:szCs w:val="24"/>
                <w:lang w:eastAsia="uk-UA"/>
              </w:rPr>
              <w:t>в</w:t>
            </w:r>
            <w:r w:rsidRPr="00D905F8">
              <w:rPr>
                <w:rFonts w:ascii="Times New Roman" w:eastAsia="Times New Roman" w:hAnsi="Times New Roman" w:cs="Times New Roman"/>
                <w:sz w:val="24"/>
                <w:szCs w:val="24"/>
                <w:lang w:eastAsia="uk-UA"/>
              </w:rPr>
              <w:t xml:space="preserve">ень 2023 року погоджено </w:t>
            </w:r>
            <w:r w:rsidR="004C6E0B" w:rsidRPr="00D905F8">
              <w:rPr>
                <w:rFonts w:ascii="Times New Roman" w:eastAsia="Times New Roman" w:hAnsi="Times New Roman" w:cs="Times New Roman"/>
                <w:sz w:val="24"/>
                <w:szCs w:val="24"/>
                <w:lang w:eastAsia="uk-UA"/>
              </w:rPr>
              <w:t>1</w:t>
            </w:r>
            <w:r w:rsidR="00D90088" w:rsidRPr="00D905F8">
              <w:rPr>
                <w:rFonts w:ascii="Times New Roman" w:eastAsia="Times New Roman" w:hAnsi="Times New Roman" w:cs="Times New Roman"/>
                <w:sz w:val="24"/>
                <w:szCs w:val="24"/>
                <w:lang w:eastAsia="uk-UA"/>
              </w:rPr>
              <w:t>44</w:t>
            </w:r>
            <w:r w:rsidRPr="00D905F8">
              <w:rPr>
                <w:rFonts w:ascii="Times New Roman" w:eastAsia="Times New Roman" w:hAnsi="Times New Roman" w:cs="Times New Roman"/>
                <w:sz w:val="24"/>
                <w:szCs w:val="24"/>
                <w:lang w:eastAsia="uk-UA"/>
              </w:rPr>
              <w:t xml:space="preserve"> заяв</w:t>
            </w:r>
            <w:r w:rsidR="00D90088" w:rsidRPr="00D905F8">
              <w:rPr>
                <w:rFonts w:ascii="Times New Roman" w:eastAsia="Times New Roman" w:hAnsi="Times New Roman" w:cs="Times New Roman"/>
                <w:sz w:val="24"/>
                <w:szCs w:val="24"/>
                <w:lang w:eastAsia="uk-UA"/>
              </w:rPr>
              <w:t>ки</w:t>
            </w:r>
            <w:r w:rsidRPr="00D905F8">
              <w:rPr>
                <w:rFonts w:ascii="Times New Roman" w:eastAsia="Times New Roman" w:hAnsi="Times New Roman" w:cs="Times New Roman"/>
                <w:sz w:val="24"/>
                <w:szCs w:val="24"/>
                <w:lang w:eastAsia="uk-UA"/>
              </w:rPr>
              <w:t xml:space="preserve"> щодо автоматизації процедур діяльності ДПС для мінімізації впливу людського </w:t>
            </w:r>
            <w:proofErr w:type="spellStart"/>
            <w:r w:rsidRPr="00D905F8">
              <w:rPr>
                <w:rFonts w:ascii="Times New Roman" w:eastAsia="Times New Roman" w:hAnsi="Times New Roman" w:cs="Times New Roman"/>
                <w:sz w:val="24"/>
                <w:szCs w:val="24"/>
                <w:lang w:eastAsia="uk-UA"/>
              </w:rPr>
              <w:t>фактора</w:t>
            </w:r>
            <w:proofErr w:type="spellEnd"/>
          </w:p>
          <w:p w:rsidR="00A300ED" w:rsidRPr="00D905F8" w:rsidRDefault="00A300ED" w:rsidP="002C0168">
            <w:pPr>
              <w:spacing w:after="0" w:line="240" w:lineRule="auto"/>
              <w:jc w:val="both"/>
              <w:rPr>
                <w:rFonts w:ascii="Times New Roman" w:eastAsia="Times New Roman" w:hAnsi="Times New Roman" w:cs="Times New Roman"/>
                <w:strike/>
                <w:sz w:val="24"/>
                <w:szCs w:val="24"/>
                <w:lang w:eastAsia="uk-UA"/>
              </w:rPr>
            </w:pPr>
            <w:r w:rsidRPr="00D905F8">
              <w:rPr>
                <w:rFonts w:ascii="Times New Roman" w:eastAsia="Times New Roman" w:hAnsi="Times New Roman" w:cs="Times New Roman"/>
                <w:strike/>
                <w:color w:val="FF0000"/>
                <w:sz w:val="24"/>
                <w:szCs w:val="24"/>
                <w:lang w:eastAsia="uk-U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D905F8" w:rsidRDefault="00A300ED" w:rsidP="00C175C9">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Виконується</w:t>
            </w:r>
          </w:p>
        </w:tc>
      </w:tr>
      <w:tr w:rsidR="00A300ED" w:rsidRPr="00D905F8" w:rsidTr="00DB585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300ED" w:rsidRPr="00D905F8" w:rsidRDefault="00A300ED"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D905F8" w:rsidRDefault="00A300ED" w:rsidP="00205123">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1.2.2.</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D905F8" w:rsidRDefault="00A300ED" w:rsidP="00205123">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Забезпечення автоматизації процедур  діяльності ДПС на підставі заявок структурних підрозділів ДПС</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00ED" w:rsidRPr="00D905F8" w:rsidRDefault="00A300ED" w:rsidP="00205123">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00ED" w:rsidRPr="00D905F8" w:rsidRDefault="00A300ED" w:rsidP="00205123">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300ED" w:rsidRPr="00D905F8" w:rsidRDefault="00A300ED" w:rsidP="00205123">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tcPr>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Доопрацьовано програмне забезпечення ІКС «Єдине вікно подання електронної звітності» у частині:</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WEB-інтерфейсу ЄВПЕЗ ДПСУ:</w:t>
            </w:r>
          </w:p>
          <w:p w:rsidR="00A300ED" w:rsidRPr="00D905F8" w:rsidRDefault="00A300ED" w:rsidP="00ED0676">
            <w:pPr>
              <w:pStyle w:val="40"/>
              <w:spacing w:line="240" w:lineRule="auto"/>
              <w:ind w:left="22" w:right="53" w:firstLine="12"/>
              <w:jc w:val="both"/>
              <w:rPr>
                <w:rFonts w:eastAsiaTheme="minorHAnsi"/>
                <w:sz w:val="24"/>
                <w:szCs w:val="24"/>
                <w:lang w:val="ru-RU"/>
              </w:rPr>
            </w:pPr>
            <w:r w:rsidRPr="00D905F8">
              <w:rPr>
                <w:rFonts w:eastAsiaTheme="minorHAnsi"/>
                <w:sz w:val="24"/>
                <w:szCs w:val="24"/>
              </w:rPr>
              <w:t>допрацьовано програмне забезпечення в частині</w:t>
            </w:r>
            <w:r w:rsidRPr="00D905F8">
              <w:rPr>
                <w:rFonts w:eastAsiaTheme="minorHAnsi"/>
                <w:sz w:val="24"/>
                <w:szCs w:val="24"/>
                <w:lang w:val="ru-RU"/>
              </w:rPr>
              <w:t>:</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реалізації доповнення до Заявки на сховище даних щодо створення в ІКС ДПС складових Довідника електронних форм документів компоненту «Довідники та класифікатори підсистеми СУЗ» (лист від 20.09.2022 № 124/ІКС/99-00-12-02-01-</w:t>
            </w:r>
            <w:r w:rsidRPr="00D905F8">
              <w:rPr>
                <w:rFonts w:eastAsiaTheme="minorHAnsi"/>
                <w:sz w:val="24"/>
                <w:szCs w:val="24"/>
              </w:rPr>
              <w:lastRenderedPageBreak/>
              <w:t>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приймання звітів про підзвітні рахунки CRS (лист від 09.12.2022 № 188/ІКС/99-00-08-02-04);</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приймання, обробки звіту про обсяги імпорту неферментованої (непереробленої) тютюнової сировини, обсяги придбаної тютюнової сировини в осіб, які виробляють тютюнову сировину на митній території України, обсяги виробництва, реалізації виробникам тютюнових виробів та експорту ферментованої (переробленої) тютюнової сировини та підготовки аналітичної інформації щодо його подання (лист </w:t>
            </w:r>
            <w:r w:rsidRPr="00D905F8">
              <w:rPr>
                <w:rFonts w:eastAsiaTheme="minorHAnsi"/>
                <w:sz w:val="24"/>
                <w:szCs w:val="24"/>
              </w:rPr>
              <w:br/>
              <w:t>від 15.12.2022 № 190/ІКС/99-00-09-04-02-08);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автоматизованої обробки податкової декларації про майновий стан і доходи та реалізації вимог Протоколу № 21/1 про надання ДПС до Пенсійного фонду України відомостей зі звітності страхувальників (лист від 27.12.2022 </w:t>
            </w:r>
            <w:r w:rsidRPr="00D905F8">
              <w:rPr>
                <w:rFonts w:eastAsiaTheme="minorHAnsi"/>
                <w:sz w:val="24"/>
                <w:szCs w:val="24"/>
              </w:rPr>
              <w:br/>
              <w:t>№ 206/ІКС/99-00-12-02-01-08);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lastRenderedPageBreak/>
              <w:t>створення в ІКС ДПС модулю для  зберігання електронних документів і електронних копій паперових документів, створення глосарію понять та алгоритмів (е-Архів) в частині супроводження фонду алгоритмів і програм (лист від 28.12.2022 № 207/ІКС/99-00-20-02-08);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формування Довідки з реєстру платників ПДВ за запитами платників ПДВ-нерезидентів (лист від 09.01.2023 </w:t>
            </w:r>
            <w:r w:rsidRPr="00D905F8">
              <w:rPr>
                <w:rFonts w:eastAsiaTheme="minorHAnsi"/>
                <w:sz w:val="24"/>
                <w:szCs w:val="24"/>
                <w:lang w:val="ru-RU"/>
              </w:rPr>
              <w:br/>
            </w:r>
            <w:r w:rsidRPr="00D905F8">
              <w:rPr>
                <w:rFonts w:eastAsiaTheme="minorHAnsi"/>
                <w:sz w:val="24"/>
                <w:szCs w:val="24"/>
              </w:rPr>
              <w:t>№ 9/ІКС/99-00-12-01-03-08);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автоматизованої обробки податкових декларацій платника єдиного податку (фізичних осіб) (лист від 25.01.2023 </w:t>
            </w:r>
            <w:r w:rsidRPr="00D905F8">
              <w:rPr>
                <w:rFonts w:eastAsiaTheme="minorHAnsi"/>
                <w:sz w:val="24"/>
                <w:szCs w:val="24"/>
                <w:lang w:val="ru-RU"/>
              </w:rPr>
              <w:br/>
            </w:r>
            <w:r w:rsidRPr="00D905F8">
              <w:rPr>
                <w:rFonts w:eastAsiaTheme="minorHAnsi"/>
                <w:sz w:val="24"/>
                <w:szCs w:val="24"/>
              </w:rPr>
              <w:t>№ 21/ІКС/99-00-12-02-01-08);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обмеження можливості подання довідки-розрахунку в електронній формі з джерел, відмінних від ІКС «Електронний кабінет» (лист від 27.01.2023 № 23/ІКС/99-00-24-03-01-08);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доопрацювання в ІКС ДПС журналу версій безкоштовного програмного забезпечення підготовки та направлення документів звітності в електронному </w:t>
            </w:r>
            <w:r w:rsidRPr="00D905F8">
              <w:rPr>
                <w:rFonts w:eastAsiaTheme="minorHAnsi"/>
                <w:sz w:val="24"/>
                <w:szCs w:val="24"/>
              </w:rPr>
              <w:lastRenderedPageBreak/>
              <w:t>вигляді до органів ДПС Спеціалізоване клієнтське програмне забезпечення модулю для зберігання електронних документів (е-Архіву) (лист від 08.02.2023 № 35/ІКС/99-00-12-02-01-08);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приймання Звіту у розрізі країн міжнародної групи компаній за формою, затвердженого наказом Міністерства фінансів України від 14.12.2020 № 764 (лист від 28.03.2023 № 72/ІКС/99-00-23-02-01-08);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реалізації </w:t>
            </w:r>
            <w:proofErr w:type="spellStart"/>
            <w:r w:rsidRPr="00D905F8">
              <w:rPr>
                <w:rFonts w:eastAsiaTheme="minorHAnsi"/>
                <w:sz w:val="24"/>
                <w:szCs w:val="24"/>
              </w:rPr>
              <w:t>підзадачі</w:t>
            </w:r>
            <w:proofErr w:type="spellEnd"/>
            <w:r w:rsidRPr="00D905F8">
              <w:rPr>
                <w:rFonts w:eastAsiaTheme="minorHAnsi"/>
                <w:sz w:val="24"/>
                <w:szCs w:val="24"/>
              </w:rPr>
              <w:t xml:space="preserve"> Е-Акцизу для автоматизації отримання інформації щодо виготовлених та доставлених до ГУ в областях та м. Києві від ДП «ПК «Україна» марок акцизного податку (видаткова накладна) (лист від 29.03.2023 № 666/99-00-09-01-02-08);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опрацювання Повідомлень за формою </w:t>
            </w:r>
            <w:r w:rsidRPr="00D905F8">
              <w:rPr>
                <w:rFonts w:eastAsiaTheme="minorHAnsi"/>
                <w:sz w:val="24"/>
                <w:szCs w:val="24"/>
                <w:lang w:val="ru-RU"/>
              </w:rPr>
              <w:br/>
            </w:r>
            <w:r w:rsidRPr="00D905F8">
              <w:rPr>
                <w:rFonts w:eastAsiaTheme="minorHAnsi"/>
                <w:sz w:val="24"/>
                <w:szCs w:val="24"/>
              </w:rPr>
              <w:t xml:space="preserve">№ 20-ОПП в ІКС «ЄВПЕЗ» (лист </w:t>
            </w:r>
            <w:r w:rsidRPr="00D905F8">
              <w:rPr>
                <w:rFonts w:eastAsiaTheme="minorHAnsi"/>
                <w:sz w:val="24"/>
                <w:szCs w:val="24"/>
                <w:lang w:val="ru-RU"/>
              </w:rPr>
              <w:br/>
            </w:r>
            <w:r w:rsidRPr="00D905F8">
              <w:rPr>
                <w:rFonts w:eastAsiaTheme="minorHAnsi"/>
                <w:sz w:val="24"/>
                <w:szCs w:val="24"/>
              </w:rPr>
              <w:t>від 26.04.2</w:t>
            </w:r>
            <w:r w:rsidR="00511A36" w:rsidRPr="00D905F8">
              <w:rPr>
                <w:rFonts w:eastAsiaTheme="minorHAnsi"/>
                <w:sz w:val="24"/>
                <w:szCs w:val="24"/>
              </w:rPr>
              <w:t>023 № 98/ІКС/99-00-12-01-02-08);</w:t>
            </w:r>
          </w:p>
          <w:p w:rsidR="00511A36" w:rsidRPr="00D905F8" w:rsidRDefault="00511A36"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формування та направлення Е-повідомлення щодо помилкової сплати </w:t>
            </w:r>
            <w:r w:rsidRPr="00D905F8">
              <w:rPr>
                <w:rFonts w:eastAsiaTheme="minorHAnsi"/>
                <w:sz w:val="24"/>
                <w:szCs w:val="24"/>
              </w:rPr>
              <w:lastRenderedPageBreak/>
              <w:t>платежів платникам через ІКС «Електронний кабінет» та сервіс «</w:t>
            </w:r>
            <w:proofErr w:type="spellStart"/>
            <w:r w:rsidRPr="00D905F8">
              <w:rPr>
                <w:rFonts w:eastAsiaTheme="minorHAnsi"/>
                <w:sz w:val="24"/>
                <w:szCs w:val="24"/>
              </w:rPr>
              <w:t>Info</w:t>
            </w:r>
            <w:proofErr w:type="spellEnd"/>
            <w:r w:rsidRPr="00D905F8">
              <w:rPr>
                <w:rFonts w:eastAsiaTheme="minorHAnsi"/>
                <w:sz w:val="24"/>
                <w:szCs w:val="24"/>
              </w:rPr>
              <w:t xml:space="preserve"> TAX» (лист від 11.05.2023 № 1352/99-00-19-03-01-08).</w:t>
            </w:r>
          </w:p>
          <w:p w:rsidR="00A300ED" w:rsidRPr="00D905F8" w:rsidRDefault="00A300ED" w:rsidP="00CD3DE9">
            <w:pPr>
              <w:spacing w:after="0" w:line="240" w:lineRule="auto"/>
              <w:ind w:left="22" w:firstLine="12"/>
              <w:jc w:val="both"/>
              <w:rPr>
                <w:rFonts w:ascii="Times New Roman" w:hAnsi="Times New Roman" w:cs="Times New Roman"/>
                <w:sz w:val="24"/>
                <w:szCs w:val="24"/>
              </w:rPr>
            </w:pPr>
            <w:proofErr w:type="spellStart"/>
            <w:r w:rsidRPr="00D905F8">
              <w:rPr>
                <w:rFonts w:ascii="Times New Roman" w:hAnsi="Times New Roman" w:cs="Times New Roman"/>
                <w:sz w:val="24"/>
                <w:szCs w:val="24"/>
              </w:rPr>
              <w:t>ZPGate</w:t>
            </w:r>
            <w:proofErr w:type="spellEnd"/>
            <w:r w:rsidRPr="00D905F8">
              <w:rPr>
                <w:rFonts w:ascii="Times New Roman" w:hAnsi="Times New Roman" w:cs="Times New Roman"/>
                <w:sz w:val="24"/>
                <w:szCs w:val="24"/>
              </w:rPr>
              <w:t>:</w:t>
            </w:r>
          </w:p>
          <w:p w:rsidR="00A300ED" w:rsidRPr="00D905F8" w:rsidRDefault="00A300ED" w:rsidP="00CD3DE9">
            <w:pPr>
              <w:pStyle w:val="40"/>
              <w:spacing w:line="240" w:lineRule="auto"/>
              <w:ind w:left="22" w:right="53" w:firstLine="12"/>
              <w:jc w:val="both"/>
              <w:rPr>
                <w:rFonts w:eastAsiaTheme="minorHAnsi"/>
                <w:sz w:val="24"/>
                <w:szCs w:val="24"/>
              </w:rPr>
            </w:pPr>
            <w:r w:rsidRPr="00D905F8">
              <w:rPr>
                <w:rFonts w:eastAsiaTheme="minorHAnsi"/>
                <w:sz w:val="24"/>
                <w:szCs w:val="24"/>
              </w:rPr>
              <w:t>допрацьовано програмне забезпечення в частині</w:t>
            </w:r>
            <w:r w:rsidRPr="00D905F8">
              <w:rPr>
                <w:rFonts w:eastAsiaTheme="minorHAnsi"/>
                <w:sz w:val="24"/>
                <w:szCs w:val="24"/>
                <w:lang w:val="ru-RU"/>
              </w:rPr>
              <w:t>:</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функціонування системи електронного адміністрування ПДВ в частині обрахунку суми податку на додану вартість, на яку платник має право зареєструвати податкову накладну/розрахунок коригування в Єдиному реєстрі податкових накладних (в частині формування показника Σ Перевищ </w:t>
            </w:r>
            <w:r w:rsidRPr="00D905F8">
              <w:rPr>
                <w:rFonts w:eastAsiaTheme="minorHAnsi"/>
                <w:sz w:val="24"/>
                <w:szCs w:val="24"/>
              </w:rPr>
              <w:br/>
              <w:t>(Σ Перевищ2)) (лист</w:t>
            </w:r>
            <w:r w:rsidRPr="00D905F8">
              <w:rPr>
                <w:rFonts w:eastAsiaTheme="minorHAnsi"/>
                <w:sz w:val="24"/>
                <w:szCs w:val="24"/>
                <w:lang w:val="ru-RU"/>
              </w:rPr>
              <w:t> </w:t>
            </w:r>
            <w:r w:rsidRPr="00D905F8">
              <w:rPr>
                <w:rFonts w:eastAsiaTheme="minorHAnsi"/>
                <w:sz w:val="24"/>
                <w:szCs w:val="24"/>
              </w:rPr>
              <w:t xml:space="preserve">від 28.10.2022 </w:t>
            </w:r>
            <w:r w:rsidRPr="00D905F8">
              <w:rPr>
                <w:rFonts w:eastAsiaTheme="minorHAnsi"/>
                <w:sz w:val="24"/>
                <w:szCs w:val="24"/>
              </w:rPr>
              <w:br/>
              <w:t>№ 151/ІКС/99-00-21-03-01-08);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реалізації норм постанову Кабінету Міністрів України від 23 грудня 2022 року №</w:t>
            </w:r>
            <w:r w:rsidRPr="00D905F8">
              <w:rPr>
                <w:rFonts w:eastAsiaTheme="minorHAnsi"/>
                <w:sz w:val="24"/>
                <w:szCs w:val="24"/>
                <w:lang w:val="ru-RU"/>
              </w:rPr>
              <w:t> </w:t>
            </w:r>
            <w:r w:rsidRPr="00D905F8">
              <w:rPr>
                <w:rFonts w:eastAsiaTheme="minorHAnsi"/>
                <w:sz w:val="24"/>
                <w:szCs w:val="24"/>
              </w:rPr>
              <w:t>1428 «Про внесення змін до Порядку зупинення реєстрації податкової накладної/розрахунку коригування в Єдиному реєстрі податкових накладних» (лист від 10.01.2023 № 10/ІКС/99-00-18-</w:t>
            </w:r>
            <w:r w:rsidRPr="00D905F8">
              <w:rPr>
                <w:rFonts w:eastAsiaTheme="minorHAnsi"/>
                <w:sz w:val="24"/>
                <w:szCs w:val="24"/>
              </w:rPr>
              <w:lastRenderedPageBreak/>
              <w:t>04-01-08);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перевірки ліміту (допустимого залишку) пального на акцизному складі пересувному по отримувачу пального по всім кодам УКТ ЗЕД, примірникам та умовам оподаткування (лист </w:t>
            </w:r>
            <w:r w:rsidRPr="00D905F8">
              <w:rPr>
                <w:rFonts w:eastAsiaTheme="minorHAnsi"/>
                <w:sz w:val="24"/>
                <w:szCs w:val="24"/>
                <w:lang w:val="ru-RU"/>
              </w:rPr>
              <w:br/>
            </w:r>
            <w:r w:rsidRPr="00D905F8">
              <w:rPr>
                <w:rFonts w:eastAsiaTheme="minorHAnsi"/>
                <w:sz w:val="24"/>
                <w:szCs w:val="24"/>
              </w:rPr>
              <w:t>від 17.01.2023 № 16/ІКС/99-00-09-03-02-08);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доопрацювання Єдиного реєстру податкових накладних в частині внесення змін до тривалості операційного дня протягом якого здійснюється прийняття податкових накладних та розрахунків коригування кількісних та вартісних показників до податкових накладних  для реєстрації в Єдиному реєстрі податкових накладних, визначеного пунктом 89 підрозділу 2 та підпунктом 69.18 пункту 69 підрозділу 10 розділу ХХ «Перехідні положення» Податкового кодексу України (лист від 06.02.2023 </w:t>
            </w:r>
            <w:r w:rsidRPr="00D905F8">
              <w:rPr>
                <w:rFonts w:eastAsiaTheme="minorHAnsi"/>
                <w:sz w:val="24"/>
                <w:szCs w:val="24"/>
              </w:rPr>
              <w:br/>
              <w:t>№ 30/ІКС/99-00-12-02-05-08);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перевірки допустимого залишку пального на акцизному складі пересувному, на який </w:t>
            </w:r>
            <w:r w:rsidRPr="00D905F8">
              <w:rPr>
                <w:rFonts w:eastAsiaTheme="minorHAnsi"/>
                <w:sz w:val="24"/>
                <w:szCs w:val="24"/>
              </w:rPr>
              <w:lastRenderedPageBreak/>
              <w:t xml:space="preserve">відвантажується пальне, по розпоряднику акцизного складу пересувному по всім кодам УКТ ЗЕД та умовам оподаткування при реєстрації </w:t>
            </w:r>
            <w:r w:rsidR="00A9467F" w:rsidRPr="00D905F8">
              <w:rPr>
                <w:rFonts w:eastAsiaTheme="minorHAnsi"/>
                <w:sz w:val="24"/>
                <w:szCs w:val="24"/>
              </w:rPr>
              <w:t xml:space="preserve">акцизної накладної (далі – </w:t>
            </w:r>
            <w:r w:rsidRPr="00D905F8">
              <w:rPr>
                <w:rFonts w:eastAsiaTheme="minorHAnsi"/>
                <w:sz w:val="24"/>
                <w:szCs w:val="24"/>
              </w:rPr>
              <w:t>АН</w:t>
            </w:r>
            <w:r w:rsidR="00A9467F" w:rsidRPr="00D905F8">
              <w:rPr>
                <w:rFonts w:eastAsiaTheme="minorHAnsi"/>
                <w:sz w:val="24"/>
                <w:szCs w:val="24"/>
              </w:rPr>
              <w:t>)</w:t>
            </w:r>
            <w:r w:rsidRPr="00D905F8">
              <w:rPr>
                <w:rFonts w:eastAsiaTheme="minorHAnsi"/>
                <w:sz w:val="24"/>
                <w:szCs w:val="24"/>
              </w:rPr>
              <w:t xml:space="preserve"> (лист від 09.02.2023 № 37/ІКС/99-00-09-03-02-08);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здійснення перевірки на наявність ліцензії на акцизному складі та перевірки правомірності здійснення реалізації пального з акцизного складу пересувного при реєстрації АН (лист від 09.02.2023 </w:t>
            </w:r>
            <w:r w:rsidRPr="00D905F8">
              <w:rPr>
                <w:rFonts w:eastAsiaTheme="minorHAnsi"/>
                <w:sz w:val="24"/>
                <w:szCs w:val="24"/>
              </w:rPr>
              <w:br/>
              <w:t>№ 38/ІКС/99-00-09-03-02-08);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приймання та обробки податкових накладних та розрахунків коригування кількісних та вартісних показників до податкових накладних за новими формами (лист від 14.02.2023 </w:t>
            </w:r>
            <w:r w:rsidRPr="00D905F8">
              <w:rPr>
                <w:rFonts w:eastAsiaTheme="minorHAnsi"/>
                <w:sz w:val="24"/>
                <w:szCs w:val="24"/>
                <w:lang w:val="ru-RU"/>
              </w:rPr>
              <w:br/>
            </w:r>
            <w:r w:rsidRPr="00D905F8">
              <w:rPr>
                <w:rFonts w:eastAsiaTheme="minorHAnsi"/>
                <w:sz w:val="24"/>
                <w:szCs w:val="24"/>
              </w:rPr>
              <w:t>№ 41/ІКС/99-00-21-03-01-08);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забезпечення приймання звітів про підзвітні рахунки CRS (лист </w:t>
            </w:r>
            <w:r w:rsidRPr="00D905F8">
              <w:rPr>
                <w:rFonts w:eastAsiaTheme="minorHAnsi"/>
                <w:sz w:val="24"/>
                <w:szCs w:val="24"/>
              </w:rPr>
              <w:br/>
              <w:t>від 08.03.2023 № 277/99-00-08-02-04-08);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забезпечення приймання та обробки «Акцизна накладна» (контроль на наявність ліцензії) (лист від 23.03.2023 </w:t>
            </w:r>
            <w:r w:rsidRPr="00D905F8">
              <w:rPr>
                <w:rFonts w:eastAsiaTheme="minorHAnsi"/>
                <w:sz w:val="24"/>
                <w:szCs w:val="24"/>
                <w:lang w:val="ru-RU"/>
              </w:rPr>
              <w:br/>
            </w:r>
            <w:r w:rsidRPr="00D905F8">
              <w:rPr>
                <w:rFonts w:eastAsiaTheme="minorHAnsi"/>
                <w:sz w:val="24"/>
                <w:szCs w:val="24"/>
              </w:rPr>
              <w:lastRenderedPageBreak/>
              <w:t>№ 65/ІКС/99-00-09-03-02-08);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приймання та обробки «Заявка на поповнення (коригування) залишку пального та спирту етилового» (лист </w:t>
            </w:r>
            <w:r w:rsidRPr="00D905F8">
              <w:rPr>
                <w:rFonts w:eastAsiaTheme="minorHAnsi"/>
                <w:sz w:val="24"/>
                <w:szCs w:val="24"/>
                <w:lang w:val="ru-RU"/>
              </w:rPr>
              <w:br/>
            </w:r>
            <w:r w:rsidRPr="00D905F8">
              <w:rPr>
                <w:rFonts w:eastAsiaTheme="minorHAnsi"/>
                <w:sz w:val="24"/>
                <w:szCs w:val="24"/>
              </w:rPr>
              <w:t>від 28.03.2023 № 71/ІКС/99-00-09-03-02-08);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забезпечення отримання заяв від підзвітних фінансових установ для цілей CRS, про взяття на облік та зняття з обліку (реєстрація, оновлення даних, виключення з переліку) (листи </w:t>
            </w:r>
            <w:r w:rsidRPr="00D905F8">
              <w:rPr>
                <w:rFonts w:eastAsiaTheme="minorHAnsi"/>
                <w:sz w:val="24"/>
                <w:szCs w:val="24"/>
              </w:rPr>
              <w:br/>
              <w:t>від 16.12.2022 № 192/ІКС/99-00-08-02-04-08, від 06.04.2023 № 78/ІКС/99-00-08-02-04-08);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функціонування СЕА ПДВ в частині обрахунку суми ПДВ, на яку платник має право зареєструвати ПН/РК(в частині формування показника Σ Перевищ (Σ Перевищ2)  розділу «2.4. Опис процесів перетворення вхідної інформації на вихідні дані (документи)») (лист </w:t>
            </w:r>
            <w:r w:rsidRPr="00D905F8">
              <w:rPr>
                <w:rFonts w:eastAsiaTheme="minorHAnsi"/>
                <w:sz w:val="24"/>
                <w:szCs w:val="24"/>
                <w:lang w:val="ru-RU"/>
              </w:rPr>
              <w:br/>
            </w:r>
            <w:r w:rsidRPr="00D905F8">
              <w:rPr>
                <w:rFonts w:eastAsiaTheme="minorHAnsi"/>
                <w:sz w:val="24"/>
                <w:szCs w:val="24"/>
              </w:rPr>
              <w:t>від 13.03.2023 № 60/ІКС/99-00-21-03-01-08);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приймання та обробки «Акцизної </w:t>
            </w:r>
            <w:r w:rsidRPr="00D905F8">
              <w:rPr>
                <w:rFonts w:eastAsiaTheme="minorHAnsi"/>
                <w:sz w:val="24"/>
                <w:szCs w:val="24"/>
              </w:rPr>
              <w:lastRenderedPageBreak/>
              <w:t xml:space="preserve">накладної» щодо внесення змін до перевірки на наявність ліцензії у суб'єктів господарювання (лист від 05.04.2023 </w:t>
            </w:r>
            <w:r w:rsidRPr="00D905F8">
              <w:rPr>
                <w:rFonts w:eastAsiaTheme="minorHAnsi"/>
                <w:sz w:val="24"/>
                <w:szCs w:val="24"/>
              </w:rPr>
              <w:br/>
              <w:t>№ 75/ІКС/99-00-09-03-02-08);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доопрацювання Єдиного реєстру податкових накладних щодо приймання та обробки податкових накладних та розрахунків коригування кількісних та вартісних показників до податкових накладних за новими формами (лист </w:t>
            </w:r>
            <w:r w:rsidRPr="00D905F8">
              <w:rPr>
                <w:rFonts w:eastAsiaTheme="minorHAnsi"/>
                <w:sz w:val="24"/>
                <w:szCs w:val="24"/>
              </w:rPr>
              <w:br/>
              <w:t>від 19.04.2023 № 92/ІКС/99-00-21-03-01-08).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допрацьовано програмне забезпечення РРО щодо:</w:t>
            </w:r>
          </w:p>
          <w:p w:rsidR="00A300ED" w:rsidRPr="00D905F8" w:rsidRDefault="00A300ED" w:rsidP="00CD3DE9">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відбору інформації по СГ, які здійснюють діяльність через РРО/ПРРО (лист </w:t>
            </w:r>
            <w:r w:rsidRPr="00D905F8">
              <w:rPr>
                <w:rFonts w:eastAsiaTheme="minorHAnsi"/>
                <w:sz w:val="24"/>
                <w:szCs w:val="24"/>
              </w:rPr>
              <w:br/>
              <w:t>від 14.0</w:t>
            </w:r>
            <w:r w:rsidR="000A5415" w:rsidRPr="00D905F8">
              <w:rPr>
                <w:rFonts w:eastAsiaTheme="minorHAnsi"/>
                <w:sz w:val="24"/>
                <w:szCs w:val="24"/>
              </w:rPr>
              <w:t>2.2023 № 667/99-00-07-04-02-08);</w:t>
            </w:r>
          </w:p>
          <w:p w:rsidR="000A5415" w:rsidRPr="00D905F8" w:rsidRDefault="000A5415" w:rsidP="000A5415">
            <w:pPr>
              <w:pStyle w:val="40"/>
              <w:spacing w:line="240" w:lineRule="auto"/>
              <w:ind w:left="22" w:right="53" w:firstLine="12"/>
              <w:jc w:val="both"/>
              <w:rPr>
                <w:rFonts w:eastAsiaTheme="minorHAnsi"/>
                <w:sz w:val="24"/>
                <w:szCs w:val="24"/>
              </w:rPr>
            </w:pPr>
            <w:r w:rsidRPr="00D905F8">
              <w:rPr>
                <w:rFonts w:eastAsiaTheme="minorHAnsi"/>
                <w:sz w:val="24"/>
                <w:szCs w:val="24"/>
              </w:rPr>
              <w:t xml:space="preserve">формування в автоматичному режимі інформації, що надійшла від РРО, про обсяг проданого пального, відповідно до кодів УКТ ЗЕД, по Україні, окремих регіонів в розрізі КАТОТТГ та окремих населених пунктів в розрізі КАТОТТГ, а також формування Інформації щодо </w:t>
            </w:r>
            <w:r w:rsidRPr="00D905F8">
              <w:rPr>
                <w:rFonts w:eastAsiaTheme="minorHAnsi"/>
                <w:sz w:val="24"/>
                <w:szCs w:val="24"/>
              </w:rPr>
              <w:lastRenderedPageBreak/>
              <w:t xml:space="preserve">визначення частки для зарахування акцизного податку з виробленого в Україні та ввезеного на митну територію України пального до бюджетів місцевого самоврядування (лист від 11.01.2023 </w:t>
            </w:r>
            <w:r w:rsidRPr="00D905F8">
              <w:rPr>
                <w:rFonts w:eastAsiaTheme="minorHAnsi"/>
                <w:sz w:val="24"/>
                <w:szCs w:val="24"/>
              </w:rPr>
              <w:br/>
              <w:t>№ 13/ІКС/99-00-07-04-02-08);</w:t>
            </w:r>
          </w:p>
          <w:p w:rsidR="000A5415" w:rsidRPr="00D905F8" w:rsidRDefault="000A5415" w:rsidP="000A5415">
            <w:pPr>
              <w:pStyle w:val="40"/>
              <w:spacing w:line="240" w:lineRule="auto"/>
              <w:ind w:left="22" w:right="53" w:firstLine="12"/>
              <w:jc w:val="both"/>
              <w:rPr>
                <w:rFonts w:eastAsiaTheme="minorHAnsi"/>
                <w:sz w:val="24"/>
                <w:szCs w:val="24"/>
              </w:rPr>
            </w:pPr>
            <w:proofErr w:type="spellStart"/>
            <w:r w:rsidRPr="00D905F8">
              <w:rPr>
                <w:rFonts w:eastAsiaTheme="minorHAnsi"/>
                <w:sz w:val="24"/>
                <w:szCs w:val="24"/>
              </w:rPr>
              <w:t>вiдбору</w:t>
            </w:r>
            <w:proofErr w:type="spellEnd"/>
            <w:r w:rsidRPr="00D905F8">
              <w:rPr>
                <w:rFonts w:eastAsiaTheme="minorHAnsi"/>
                <w:sz w:val="24"/>
                <w:szCs w:val="24"/>
              </w:rPr>
              <w:t xml:space="preserve"> </w:t>
            </w:r>
            <w:proofErr w:type="spellStart"/>
            <w:r w:rsidRPr="00D905F8">
              <w:rPr>
                <w:rFonts w:eastAsiaTheme="minorHAnsi"/>
                <w:sz w:val="24"/>
                <w:szCs w:val="24"/>
              </w:rPr>
              <w:t>iнформацiї</w:t>
            </w:r>
            <w:proofErr w:type="spellEnd"/>
            <w:r w:rsidRPr="00D905F8">
              <w:rPr>
                <w:rFonts w:eastAsiaTheme="minorHAnsi"/>
                <w:sz w:val="24"/>
                <w:szCs w:val="24"/>
              </w:rPr>
              <w:t xml:space="preserve"> по СГ, </w:t>
            </w:r>
            <w:proofErr w:type="spellStart"/>
            <w:r w:rsidRPr="00D905F8">
              <w:rPr>
                <w:rFonts w:eastAsiaTheme="minorHAnsi"/>
                <w:sz w:val="24"/>
                <w:szCs w:val="24"/>
              </w:rPr>
              <w:t>якi</w:t>
            </w:r>
            <w:proofErr w:type="spellEnd"/>
            <w:r w:rsidRPr="00D905F8">
              <w:rPr>
                <w:rFonts w:eastAsiaTheme="minorHAnsi"/>
                <w:sz w:val="24"/>
                <w:szCs w:val="24"/>
              </w:rPr>
              <w:t xml:space="preserve"> </w:t>
            </w:r>
            <w:proofErr w:type="spellStart"/>
            <w:r w:rsidRPr="00D905F8">
              <w:rPr>
                <w:rFonts w:eastAsiaTheme="minorHAnsi"/>
                <w:sz w:val="24"/>
                <w:szCs w:val="24"/>
              </w:rPr>
              <w:t>здiйснюють</w:t>
            </w:r>
            <w:proofErr w:type="spellEnd"/>
            <w:r w:rsidRPr="00D905F8">
              <w:rPr>
                <w:rFonts w:eastAsiaTheme="minorHAnsi"/>
                <w:sz w:val="24"/>
                <w:szCs w:val="24"/>
              </w:rPr>
              <w:t xml:space="preserve"> </w:t>
            </w:r>
            <w:proofErr w:type="spellStart"/>
            <w:r w:rsidRPr="00D905F8">
              <w:rPr>
                <w:rFonts w:eastAsiaTheme="minorHAnsi"/>
                <w:sz w:val="24"/>
                <w:szCs w:val="24"/>
              </w:rPr>
              <w:t>дiяльнiсть</w:t>
            </w:r>
            <w:proofErr w:type="spellEnd"/>
            <w:r w:rsidRPr="00D905F8">
              <w:rPr>
                <w:rFonts w:eastAsiaTheme="minorHAnsi"/>
                <w:sz w:val="24"/>
                <w:szCs w:val="24"/>
              </w:rPr>
              <w:t xml:space="preserve"> через РРО/ПРРО (лист </w:t>
            </w:r>
            <w:r w:rsidR="00D63EDB" w:rsidRPr="00D905F8">
              <w:rPr>
                <w:rFonts w:eastAsiaTheme="minorHAnsi"/>
                <w:sz w:val="24"/>
                <w:szCs w:val="24"/>
              </w:rPr>
              <w:br/>
            </w:r>
            <w:r w:rsidRPr="00D905F8">
              <w:rPr>
                <w:rFonts w:eastAsiaTheme="minorHAnsi"/>
                <w:sz w:val="24"/>
                <w:szCs w:val="24"/>
              </w:rPr>
              <w:t>від 14.02.2023</w:t>
            </w:r>
            <w:r w:rsidR="00D63EDB" w:rsidRPr="00D905F8">
              <w:rPr>
                <w:rFonts w:eastAsiaTheme="minorHAnsi"/>
                <w:sz w:val="24"/>
                <w:szCs w:val="24"/>
              </w:rPr>
              <w:t xml:space="preserve"> </w:t>
            </w:r>
            <w:r w:rsidRPr="00D905F8">
              <w:rPr>
                <w:rFonts w:eastAsiaTheme="minorHAnsi"/>
                <w:sz w:val="24"/>
                <w:szCs w:val="24"/>
              </w:rPr>
              <w:t>№ 667/99-00-07-04-2-08);</w:t>
            </w:r>
          </w:p>
          <w:p w:rsidR="000A5415" w:rsidRPr="00D905F8" w:rsidRDefault="000A5415" w:rsidP="000A5415">
            <w:pPr>
              <w:pStyle w:val="40"/>
              <w:spacing w:line="240" w:lineRule="auto"/>
              <w:ind w:left="22" w:right="53" w:firstLine="12"/>
              <w:jc w:val="both"/>
              <w:rPr>
                <w:rFonts w:eastAsiaTheme="minorHAnsi"/>
                <w:sz w:val="24"/>
                <w:szCs w:val="24"/>
              </w:rPr>
            </w:pPr>
            <w:r w:rsidRPr="00D905F8">
              <w:rPr>
                <w:rFonts w:eastAsiaTheme="minorHAnsi"/>
                <w:sz w:val="24"/>
                <w:szCs w:val="24"/>
              </w:rPr>
              <w:t>формування ризиків ведення господарської діяльності суб’єктів господарювання при здійснені розрахунків через РРО/ПРРО при продажу товарів (наданні послуг) (лист від 02.05.20</w:t>
            </w:r>
            <w:r w:rsidR="00FF37C9" w:rsidRPr="00D905F8">
              <w:rPr>
                <w:rFonts w:eastAsiaTheme="minorHAnsi"/>
                <w:sz w:val="24"/>
                <w:szCs w:val="24"/>
              </w:rPr>
              <w:t>23 № 107/ІКС/99-00-07-04-02-08);</w:t>
            </w:r>
          </w:p>
          <w:p w:rsidR="00FF37C9" w:rsidRPr="00D905F8" w:rsidRDefault="00FF37C9" w:rsidP="00FF37C9">
            <w:pPr>
              <w:pStyle w:val="40"/>
              <w:spacing w:line="240" w:lineRule="auto"/>
              <w:ind w:left="22" w:right="53"/>
              <w:jc w:val="both"/>
              <w:rPr>
                <w:rFonts w:eastAsiaTheme="minorHAnsi"/>
                <w:sz w:val="24"/>
                <w:szCs w:val="24"/>
              </w:rPr>
            </w:pPr>
            <w:r w:rsidRPr="00D905F8">
              <w:rPr>
                <w:rFonts w:eastAsiaTheme="minorHAnsi"/>
                <w:sz w:val="24"/>
                <w:szCs w:val="24"/>
              </w:rPr>
              <w:t xml:space="preserve">приймання, обробки та перегляду Заяв, пов’язаних з реєстрацією/ перереєстрацією/ скасуванням реєстрації РРО/РРОВ/ПРРО/КОРО/РК (лист </w:t>
            </w:r>
            <w:r w:rsidR="00C20FC7" w:rsidRPr="00D905F8">
              <w:rPr>
                <w:rFonts w:eastAsiaTheme="minorHAnsi"/>
                <w:sz w:val="24"/>
                <w:szCs w:val="24"/>
              </w:rPr>
              <w:br/>
            </w:r>
            <w:r w:rsidRPr="00D905F8">
              <w:rPr>
                <w:rFonts w:eastAsiaTheme="minorHAnsi"/>
                <w:sz w:val="24"/>
                <w:szCs w:val="24"/>
              </w:rPr>
              <w:t>від 08.06.2023 № 132/ІКС/99-00-12-01-02-08);</w:t>
            </w:r>
          </w:p>
          <w:p w:rsidR="007E7EE4" w:rsidRPr="00D905F8" w:rsidRDefault="00FF37C9" w:rsidP="007E7EE4">
            <w:pPr>
              <w:pStyle w:val="40"/>
              <w:spacing w:line="240" w:lineRule="auto"/>
              <w:ind w:left="22" w:right="53"/>
              <w:jc w:val="both"/>
              <w:rPr>
                <w:rFonts w:eastAsiaTheme="minorHAnsi"/>
                <w:sz w:val="24"/>
                <w:szCs w:val="24"/>
              </w:rPr>
            </w:pPr>
            <w:r w:rsidRPr="00D905F8">
              <w:rPr>
                <w:rFonts w:eastAsiaTheme="minorHAnsi"/>
                <w:sz w:val="24"/>
                <w:szCs w:val="24"/>
              </w:rPr>
              <w:t>програмного забезпечення Фіскального сервера ДПС щодо приймання та обр</w:t>
            </w:r>
            <w:r w:rsidR="00C20FC7" w:rsidRPr="00D905F8">
              <w:rPr>
                <w:rFonts w:eastAsiaTheme="minorHAnsi"/>
                <w:sz w:val="24"/>
                <w:szCs w:val="24"/>
              </w:rPr>
              <w:t xml:space="preserve">обки </w:t>
            </w:r>
            <w:r w:rsidR="00C20FC7" w:rsidRPr="00D905F8">
              <w:rPr>
                <w:rFonts w:eastAsiaTheme="minorHAnsi"/>
                <w:sz w:val="24"/>
                <w:szCs w:val="24"/>
              </w:rPr>
              <w:lastRenderedPageBreak/>
              <w:t>Заяви за формою № 1-ПРРО (л</w:t>
            </w:r>
            <w:r w:rsidRPr="00D905F8">
              <w:rPr>
                <w:rFonts w:eastAsiaTheme="minorHAnsi"/>
                <w:sz w:val="24"/>
                <w:szCs w:val="24"/>
              </w:rPr>
              <w:t xml:space="preserve">ист </w:t>
            </w:r>
            <w:r w:rsidR="00C20FC7" w:rsidRPr="00D905F8">
              <w:rPr>
                <w:rFonts w:eastAsiaTheme="minorHAnsi"/>
                <w:sz w:val="24"/>
                <w:szCs w:val="24"/>
              </w:rPr>
              <w:br/>
            </w:r>
            <w:r w:rsidRPr="00D905F8">
              <w:rPr>
                <w:rFonts w:eastAsiaTheme="minorHAnsi"/>
                <w:sz w:val="24"/>
                <w:szCs w:val="24"/>
              </w:rPr>
              <w:t>від 08.06.2023 № 132/ІКС/99-00-12-01-02-08).</w:t>
            </w:r>
          </w:p>
          <w:p w:rsidR="007E7EE4" w:rsidRPr="00D905F8" w:rsidRDefault="007E7EE4" w:rsidP="007E7EE4">
            <w:pPr>
              <w:pStyle w:val="40"/>
              <w:spacing w:line="240" w:lineRule="auto"/>
              <w:ind w:left="22" w:right="53"/>
              <w:jc w:val="both"/>
              <w:rPr>
                <w:rFonts w:eastAsiaTheme="minorHAnsi"/>
                <w:sz w:val="24"/>
                <w:szCs w:val="24"/>
              </w:rPr>
            </w:pPr>
            <w:r w:rsidRPr="00D905F8">
              <w:rPr>
                <w:rFonts w:eastAsiaTheme="minorHAnsi"/>
                <w:sz w:val="24"/>
                <w:szCs w:val="24"/>
              </w:rPr>
              <w:t>Доопрацьовано програмне забезпечення в частині:</w:t>
            </w:r>
          </w:p>
          <w:p w:rsidR="007E7EE4" w:rsidRPr="00D905F8" w:rsidRDefault="007E7EE4" w:rsidP="007E7EE4">
            <w:pPr>
              <w:pStyle w:val="40"/>
              <w:spacing w:line="240" w:lineRule="auto"/>
              <w:ind w:left="22" w:right="53"/>
              <w:jc w:val="both"/>
              <w:rPr>
                <w:rFonts w:eastAsiaTheme="minorHAnsi"/>
                <w:sz w:val="24"/>
                <w:szCs w:val="24"/>
              </w:rPr>
            </w:pPr>
            <w:r w:rsidRPr="00D905F8">
              <w:rPr>
                <w:rFonts w:eastAsiaTheme="minorHAnsi"/>
                <w:sz w:val="24"/>
                <w:szCs w:val="24"/>
              </w:rPr>
              <w:t>розмежування доступу до документів, які містять відомості зі звітності страхувальників, або для інших документів, для яких передбачено обмеження доступу (лист від 15.06.2023 № 143/ІКС/99-00-12-02-01-08);</w:t>
            </w:r>
          </w:p>
          <w:p w:rsidR="007E7EE4" w:rsidRPr="00D905F8" w:rsidRDefault="007E7EE4" w:rsidP="007E7EE4">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перерозподілу ролей доступу до СОД РРО ІКС «Єдине вікно подання електронної звітності» (лист від 13.06.2023 </w:t>
            </w:r>
            <w:r w:rsidRPr="00D905F8">
              <w:rPr>
                <w:rFonts w:eastAsiaTheme="minorHAnsi"/>
                <w:sz w:val="24"/>
                <w:szCs w:val="24"/>
              </w:rPr>
              <w:br/>
              <w:t>№ 138/ІКС/99-00-07-04-02-08)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підсистеми «Ліцензування»: </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допрацьовано програмне забезпечення в частині вивантаження даних Єдиного державного реєстру (спирт, алкоголь, тютюн та пальне) (лист від 30.01.2023 </w:t>
            </w:r>
            <w:r w:rsidRPr="00D905F8">
              <w:rPr>
                <w:rFonts w:eastAsiaTheme="minorHAnsi"/>
                <w:sz w:val="24"/>
                <w:szCs w:val="24"/>
              </w:rPr>
              <w:br/>
              <w:t>№ 27/ІКС/99-00-09-01-02-08);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внесення змін до алгоритму заповнення реквізитів ліцензії та відображення оновлених даних щодо реквізитів ліцензії </w:t>
            </w:r>
            <w:r w:rsidRPr="00D905F8">
              <w:rPr>
                <w:rFonts w:eastAsiaTheme="minorHAnsi"/>
                <w:sz w:val="24"/>
                <w:szCs w:val="24"/>
              </w:rPr>
              <w:lastRenderedPageBreak/>
              <w:t>у реєстрах (лист від 07.02.2023 № 288/99-00-09-02-01-08);</w:t>
            </w:r>
          </w:p>
          <w:p w:rsidR="00A300ED" w:rsidRPr="00D905F8" w:rsidRDefault="00A300ED" w:rsidP="00CD3DE9">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внесення змін у електронні форми заяв щодо ліцензій на виробництво та зберігання пального, оптову та роздрібну торгівлю пальним (лист від 21.03.2023 </w:t>
            </w:r>
            <w:r w:rsidRPr="00D905F8">
              <w:rPr>
                <w:rFonts w:eastAsiaTheme="minorHAnsi"/>
                <w:sz w:val="24"/>
                <w:szCs w:val="24"/>
              </w:rPr>
              <w:br/>
              <w:t>№ 63/ІКС/99-00-09-01-02-08).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Встановлено оновлення форм.</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Доопрацювано програмне забезпечення ІКС «Управління документами» в частині:</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забезпечення автоматичного завантаження інформації, внесеної до закладки «Облік з ІКО» РМК пов’язаного документа (</w:t>
            </w:r>
            <w:r w:rsidRPr="00D905F8">
              <w:rPr>
                <w:rFonts w:eastAsiaTheme="minorHAnsi"/>
                <w:sz w:val="24"/>
                <w:szCs w:val="24"/>
                <w:lang w:val="ru-RU"/>
              </w:rPr>
              <w:t xml:space="preserve">лист </w:t>
            </w:r>
            <w:r w:rsidRPr="00D905F8">
              <w:rPr>
                <w:rFonts w:eastAsiaTheme="minorHAnsi"/>
                <w:sz w:val="24"/>
                <w:szCs w:val="24"/>
              </w:rPr>
              <w:t xml:space="preserve">від 09.09.2022 </w:t>
            </w:r>
            <w:r w:rsidRPr="00D905F8">
              <w:rPr>
                <w:rFonts w:eastAsiaTheme="minorHAnsi"/>
                <w:sz w:val="24"/>
                <w:szCs w:val="24"/>
                <w:lang w:val="ru-RU"/>
              </w:rPr>
              <w:br/>
            </w:r>
            <w:r w:rsidRPr="00D905F8">
              <w:rPr>
                <w:rFonts w:eastAsiaTheme="minorHAnsi"/>
                <w:sz w:val="24"/>
                <w:szCs w:val="24"/>
              </w:rPr>
              <w:t>№ 120/ІКС/99-00-23-03-01-08);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створення функціоналу перевірки КЕП в гілках «Надходження документів з ЕКП від юридичних осіб» та «Надходження документів з ЕКП від фізичних осіб», перенесення КЕП в зареєстрований документ і створення функціоналу перевірки КЕП в зареєстрованому документі (лист від 06.10.2022 </w:t>
            </w:r>
            <w:r w:rsidRPr="00D905F8">
              <w:rPr>
                <w:rFonts w:eastAsiaTheme="minorHAnsi"/>
                <w:sz w:val="24"/>
                <w:szCs w:val="24"/>
              </w:rPr>
              <w:br/>
              <w:t>№ 138/ІКС/99-00-01-02-06-08);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lastRenderedPageBreak/>
              <w:t xml:space="preserve">створення функціоналу перевірки КЕП в гілках </w:t>
            </w:r>
            <w:r w:rsidRPr="00D905F8">
              <w:rPr>
                <w:rFonts w:eastAsiaTheme="minorHAnsi"/>
                <w:sz w:val="24"/>
                <w:szCs w:val="24"/>
                <w:lang w:val="ru-RU"/>
              </w:rPr>
              <w:t>«</w:t>
            </w:r>
            <w:r w:rsidRPr="00D905F8">
              <w:rPr>
                <w:rFonts w:eastAsiaTheme="minorHAnsi"/>
                <w:sz w:val="24"/>
                <w:szCs w:val="24"/>
              </w:rPr>
              <w:t>СЕВ ОВВ</w:t>
            </w:r>
            <w:r w:rsidRPr="00D905F8">
              <w:rPr>
                <w:rFonts w:eastAsiaTheme="minorHAnsi"/>
                <w:sz w:val="24"/>
                <w:szCs w:val="24"/>
                <w:lang w:val="ru-RU"/>
              </w:rPr>
              <w:t>»</w:t>
            </w:r>
            <w:r w:rsidRPr="00D905F8">
              <w:rPr>
                <w:rFonts w:eastAsiaTheme="minorHAnsi"/>
                <w:sz w:val="24"/>
                <w:szCs w:val="24"/>
              </w:rPr>
              <w:t xml:space="preserve"> та </w:t>
            </w:r>
            <w:r w:rsidRPr="00D905F8">
              <w:rPr>
                <w:rFonts w:eastAsiaTheme="minorHAnsi"/>
                <w:sz w:val="24"/>
                <w:szCs w:val="24"/>
                <w:lang w:val="ru-RU"/>
              </w:rPr>
              <w:t>«</w:t>
            </w:r>
            <w:r w:rsidRPr="00D905F8">
              <w:rPr>
                <w:rFonts w:eastAsiaTheme="minorHAnsi"/>
                <w:sz w:val="24"/>
                <w:szCs w:val="24"/>
              </w:rPr>
              <w:t>СЕВ ОВВ (НПА)</w:t>
            </w:r>
            <w:r w:rsidRPr="00D905F8">
              <w:rPr>
                <w:rFonts w:eastAsiaTheme="minorHAnsi"/>
                <w:sz w:val="24"/>
                <w:szCs w:val="24"/>
                <w:lang w:val="ru-RU"/>
              </w:rPr>
              <w:t>»</w:t>
            </w:r>
            <w:r w:rsidRPr="00D905F8">
              <w:rPr>
                <w:rFonts w:eastAsiaTheme="minorHAnsi"/>
                <w:sz w:val="24"/>
                <w:szCs w:val="24"/>
              </w:rPr>
              <w:t xml:space="preserve">, перенесення КЕП в зареєстрований документ та створення функціоналу перевірки КЕП в зареєстрованому документі (лист від 06.10.2022 </w:t>
            </w:r>
            <w:r w:rsidRPr="00D905F8">
              <w:rPr>
                <w:rFonts w:eastAsiaTheme="minorHAnsi"/>
                <w:sz w:val="24"/>
                <w:szCs w:val="24"/>
              </w:rPr>
              <w:br/>
              <w:t>№ 139/ІКС/99-00-01-02-06-08);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забезпечення автоматичного процесу листування контролюючого органу з платниками податків через ІКС «Електронний кабінет» (лист </w:t>
            </w:r>
            <w:r w:rsidRPr="00D905F8">
              <w:rPr>
                <w:rFonts w:eastAsiaTheme="minorHAnsi"/>
                <w:sz w:val="24"/>
                <w:szCs w:val="24"/>
                <w:lang w:val="ru-RU"/>
              </w:rPr>
              <w:br/>
            </w:r>
            <w:r w:rsidRPr="00D905F8">
              <w:rPr>
                <w:rFonts w:eastAsiaTheme="minorHAnsi"/>
                <w:sz w:val="24"/>
                <w:szCs w:val="24"/>
              </w:rPr>
              <w:t>від 02.11.20</w:t>
            </w:r>
            <w:r w:rsidR="00D63EDB" w:rsidRPr="00D905F8">
              <w:rPr>
                <w:rFonts w:eastAsiaTheme="minorHAnsi"/>
                <w:sz w:val="24"/>
                <w:szCs w:val="24"/>
              </w:rPr>
              <w:t>22 № 156/ІКС/99-00-12-02-04-08);</w:t>
            </w:r>
          </w:p>
          <w:p w:rsidR="00D63EDB" w:rsidRPr="00D905F8" w:rsidRDefault="00D63EDB"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надання доступу до картотеки вихідної кореспонденції: індивідуальні податкові консультації ДФС (лист від 03.03.2023 </w:t>
            </w:r>
            <w:r w:rsidRPr="00D905F8">
              <w:rPr>
                <w:rFonts w:eastAsiaTheme="minorHAnsi"/>
                <w:sz w:val="24"/>
                <w:szCs w:val="24"/>
              </w:rPr>
              <w:br/>
              <w:t>№ 55/ІКС/99-00-22-03-02-08).</w:t>
            </w:r>
          </w:p>
          <w:p w:rsidR="00286C3E" w:rsidRPr="00D905F8" w:rsidRDefault="00A300ED" w:rsidP="00ED0676">
            <w:pPr>
              <w:pStyle w:val="40"/>
              <w:spacing w:line="240" w:lineRule="auto"/>
              <w:ind w:right="53"/>
              <w:jc w:val="both"/>
              <w:rPr>
                <w:rFonts w:eastAsiaTheme="minorHAnsi"/>
                <w:sz w:val="24"/>
                <w:szCs w:val="24"/>
              </w:rPr>
            </w:pPr>
            <w:r w:rsidRPr="00D905F8">
              <w:rPr>
                <w:rFonts w:eastAsiaTheme="minorHAnsi"/>
                <w:sz w:val="24"/>
                <w:szCs w:val="24"/>
              </w:rPr>
              <w:t>Створено еталонні довідники</w:t>
            </w:r>
            <w:r w:rsidR="00286C3E" w:rsidRPr="00D905F8">
              <w:rPr>
                <w:rFonts w:eastAsiaTheme="minorHAnsi"/>
                <w:sz w:val="24"/>
                <w:szCs w:val="24"/>
              </w:rPr>
              <w:t>:</w:t>
            </w:r>
          </w:p>
          <w:p w:rsidR="00286C3E" w:rsidRPr="00D905F8" w:rsidRDefault="00A300ED" w:rsidP="00ED0676">
            <w:pPr>
              <w:pStyle w:val="40"/>
              <w:spacing w:line="240" w:lineRule="auto"/>
              <w:ind w:right="53"/>
              <w:jc w:val="both"/>
              <w:rPr>
                <w:rFonts w:eastAsiaTheme="minorHAnsi"/>
                <w:sz w:val="24"/>
                <w:szCs w:val="24"/>
              </w:rPr>
            </w:pPr>
            <w:r w:rsidRPr="00D905F8">
              <w:rPr>
                <w:rFonts w:eastAsiaTheme="minorHAnsi"/>
                <w:sz w:val="24"/>
                <w:szCs w:val="24"/>
              </w:rPr>
              <w:t xml:space="preserve">«Довідник інформаційно-комунікаційних систем (ІКС)» DOV_FAP_IKS (лист </w:t>
            </w:r>
            <w:r w:rsidRPr="00D905F8">
              <w:rPr>
                <w:rFonts w:eastAsiaTheme="minorHAnsi"/>
                <w:sz w:val="24"/>
                <w:szCs w:val="24"/>
              </w:rPr>
              <w:br/>
              <w:t>від 06.01.2023 № 56/99-00-20-02</w:t>
            </w:r>
            <w:r w:rsidR="00286C3E" w:rsidRPr="00D905F8">
              <w:rPr>
                <w:rFonts w:eastAsiaTheme="minorHAnsi"/>
                <w:sz w:val="24"/>
                <w:szCs w:val="24"/>
              </w:rPr>
              <w:t>-03-08);</w:t>
            </w:r>
            <w:r w:rsidRPr="00D905F8">
              <w:rPr>
                <w:rFonts w:eastAsiaTheme="minorHAnsi"/>
                <w:sz w:val="24"/>
                <w:szCs w:val="24"/>
              </w:rPr>
              <w:t xml:space="preserve"> «Довідник переліку суб’єктів природних монополій» TG_NAME (лист </w:t>
            </w:r>
            <w:r w:rsidRPr="00D905F8">
              <w:rPr>
                <w:rFonts w:eastAsiaTheme="minorHAnsi"/>
                <w:sz w:val="24"/>
                <w:szCs w:val="24"/>
              </w:rPr>
              <w:br/>
              <w:t>від 26.0</w:t>
            </w:r>
            <w:r w:rsidR="00286C3E" w:rsidRPr="00D905F8">
              <w:rPr>
                <w:rFonts w:eastAsiaTheme="minorHAnsi"/>
                <w:sz w:val="24"/>
                <w:szCs w:val="24"/>
              </w:rPr>
              <w:t>1.2023 № 240/99-00-19-03-02-08);</w:t>
            </w:r>
            <w:r w:rsidR="004F4953" w:rsidRPr="00D905F8">
              <w:rPr>
                <w:rFonts w:eastAsiaTheme="minorHAnsi"/>
                <w:sz w:val="24"/>
                <w:szCs w:val="24"/>
              </w:rPr>
              <w:t xml:space="preserve"> </w:t>
            </w:r>
            <w:proofErr w:type="spellStart"/>
            <w:r w:rsidR="004F4953" w:rsidRPr="00D905F8">
              <w:rPr>
                <w:rFonts w:eastAsiaTheme="minorHAnsi"/>
                <w:sz w:val="24"/>
                <w:szCs w:val="24"/>
              </w:rPr>
              <w:lastRenderedPageBreak/>
              <w:t>Dov_Excise</w:t>
            </w:r>
            <w:proofErr w:type="spellEnd"/>
            <w:r w:rsidR="004F4953" w:rsidRPr="00D905F8">
              <w:rPr>
                <w:rFonts w:eastAsiaTheme="minorHAnsi"/>
                <w:sz w:val="24"/>
                <w:szCs w:val="24"/>
              </w:rPr>
              <w:t xml:space="preserve">_ </w:t>
            </w:r>
            <w:proofErr w:type="spellStart"/>
            <w:r w:rsidR="004F4953" w:rsidRPr="00D905F8">
              <w:rPr>
                <w:rFonts w:eastAsiaTheme="minorHAnsi"/>
                <w:sz w:val="24"/>
                <w:szCs w:val="24"/>
              </w:rPr>
              <w:t>uktzed</w:t>
            </w:r>
            <w:proofErr w:type="spellEnd"/>
            <w:r w:rsidR="004F4953" w:rsidRPr="00D905F8">
              <w:rPr>
                <w:rFonts w:eastAsiaTheme="minorHAnsi"/>
                <w:sz w:val="24"/>
                <w:szCs w:val="24"/>
              </w:rPr>
              <w:t xml:space="preserve"> «Довідник підакцизної продукції (алкоголь, тютюн, електроенергія тощо) згідно з УКТ ЗЕД» (лист від 13.06.2023 № 1294/99-00</w:t>
            </w:r>
            <w:r w:rsidR="00286C3E" w:rsidRPr="00D905F8">
              <w:rPr>
                <w:rFonts w:eastAsiaTheme="minorHAnsi"/>
                <w:sz w:val="24"/>
                <w:szCs w:val="24"/>
              </w:rPr>
              <w:t>-09-04-01-08);</w:t>
            </w:r>
          </w:p>
          <w:p w:rsidR="00286C3E" w:rsidRPr="00D905F8" w:rsidRDefault="004F4953" w:rsidP="00ED0676">
            <w:pPr>
              <w:pStyle w:val="40"/>
              <w:spacing w:line="240" w:lineRule="auto"/>
              <w:ind w:right="53"/>
              <w:jc w:val="both"/>
              <w:rPr>
                <w:rFonts w:eastAsiaTheme="minorHAnsi"/>
                <w:sz w:val="24"/>
                <w:szCs w:val="24"/>
              </w:rPr>
            </w:pPr>
            <w:r w:rsidRPr="00D905F8">
              <w:rPr>
                <w:rFonts w:eastAsiaTheme="minorHAnsi"/>
                <w:sz w:val="24"/>
                <w:szCs w:val="24"/>
              </w:rPr>
              <w:t>DOV_AKZ_OIL «Довідник підакцизного палива»</w:t>
            </w:r>
            <w:r w:rsidR="00D161B4" w:rsidRPr="00D905F8">
              <w:rPr>
                <w:rFonts w:eastAsiaTheme="minorHAnsi"/>
                <w:sz w:val="24"/>
                <w:szCs w:val="24"/>
              </w:rPr>
              <w:t xml:space="preserve"> (лист від 21.06.2023 № </w:t>
            </w:r>
            <w:r w:rsidRPr="00D905F8">
              <w:rPr>
                <w:rFonts w:eastAsiaTheme="minorHAnsi"/>
                <w:sz w:val="24"/>
                <w:szCs w:val="24"/>
              </w:rPr>
              <w:t>1352/99-00-09-03-02-08)</w:t>
            </w:r>
            <w:r w:rsidR="00286C3E" w:rsidRPr="00D905F8">
              <w:rPr>
                <w:rFonts w:eastAsiaTheme="minorHAnsi"/>
                <w:sz w:val="24"/>
                <w:szCs w:val="24"/>
              </w:rPr>
              <w:t>;</w:t>
            </w:r>
          </w:p>
          <w:p w:rsidR="00A300ED" w:rsidRPr="00D905F8" w:rsidRDefault="004F4953" w:rsidP="00ED0676">
            <w:pPr>
              <w:pStyle w:val="40"/>
              <w:spacing w:line="240" w:lineRule="auto"/>
              <w:ind w:right="53"/>
              <w:jc w:val="both"/>
              <w:rPr>
                <w:rFonts w:eastAsiaTheme="minorHAnsi"/>
                <w:sz w:val="24"/>
                <w:szCs w:val="24"/>
              </w:rPr>
            </w:pPr>
            <w:r w:rsidRPr="00D905F8">
              <w:rPr>
                <w:rFonts w:eastAsiaTheme="minorHAnsi"/>
                <w:sz w:val="24"/>
                <w:szCs w:val="24"/>
              </w:rPr>
              <w:t xml:space="preserve">ALCOHOL_CEARP_CE «Довідник спирту етилового для СЕАРП та СЕ» (лист </w:t>
            </w:r>
            <w:r w:rsidRPr="00D905F8">
              <w:rPr>
                <w:rFonts w:eastAsiaTheme="minorHAnsi"/>
                <w:sz w:val="24"/>
                <w:szCs w:val="24"/>
              </w:rPr>
              <w:br/>
              <w:t>від 21.06.2023 № 1353/99-00-09-03-02-08).</w:t>
            </w:r>
          </w:p>
          <w:p w:rsidR="00D161B4" w:rsidRPr="00D905F8" w:rsidRDefault="00A300ED" w:rsidP="00D161B4">
            <w:pPr>
              <w:pStyle w:val="40"/>
              <w:spacing w:line="240" w:lineRule="auto"/>
              <w:ind w:left="22" w:right="53" w:firstLine="3"/>
              <w:jc w:val="both"/>
              <w:rPr>
                <w:rFonts w:eastAsiaTheme="minorHAnsi"/>
                <w:sz w:val="24"/>
                <w:szCs w:val="24"/>
              </w:rPr>
            </w:pPr>
            <w:proofErr w:type="spellStart"/>
            <w:r w:rsidRPr="00D905F8">
              <w:rPr>
                <w:rFonts w:eastAsiaTheme="minorHAnsi"/>
                <w:sz w:val="24"/>
                <w:szCs w:val="24"/>
              </w:rPr>
              <w:t>Внесено</w:t>
            </w:r>
            <w:proofErr w:type="spellEnd"/>
            <w:r w:rsidRPr="00D905F8">
              <w:rPr>
                <w:rFonts w:eastAsiaTheme="minorHAnsi"/>
                <w:sz w:val="24"/>
                <w:szCs w:val="24"/>
              </w:rPr>
              <w:t xml:space="preserve"> зміни до еталонних довідників: ETALON.E_LICENZ_NO_ZBERIG (лист від 20.0</w:t>
            </w:r>
            <w:r w:rsidR="00B06CA2" w:rsidRPr="00D905F8">
              <w:rPr>
                <w:rFonts w:eastAsiaTheme="minorHAnsi"/>
                <w:sz w:val="24"/>
                <w:szCs w:val="24"/>
              </w:rPr>
              <w:t>1.2023 № 173/99-00-09-03-02-08);</w:t>
            </w:r>
            <w:r w:rsidRPr="00D905F8">
              <w:rPr>
                <w:rFonts w:eastAsiaTheme="minorHAnsi"/>
                <w:sz w:val="24"/>
                <w:szCs w:val="24"/>
              </w:rPr>
              <w:t xml:space="preserve"> «Довідник причин відмови у включенні/внесенні змін до реєстру волонтерів АТО» E_RVOL_REJECT_REASON (лист </w:t>
            </w:r>
            <w:r w:rsidRPr="00D905F8">
              <w:rPr>
                <w:rFonts w:eastAsiaTheme="minorHAnsi"/>
                <w:sz w:val="24"/>
                <w:szCs w:val="24"/>
              </w:rPr>
              <w:br/>
              <w:t>від 24.0</w:t>
            </w:r>
            <w:r w:rsidR="00B06CA2" w:rsidRPr="00D905F8">
              <w:rPr>
                <w:rFonts w:eastAsiaTheme="minorHAnsi"/>
                <w:sz w:val="24"/>
                <w:szCs w:val="24"/>
              </w:rPr>
              <w:t>1.2023 № 633/99-00-12-01-02-08);</w:t>
            </w:r>
            <w:r w:rsidRPr="00D905F8">
              <w:rPr>
                <w:rFonts w:eastAsiaTheme="minorHAnsi"/>
                <w:sz w:val="24"/>
                <w:szCs w:val="24"/>
              </w:rPr>
              <w:t xml:space="preserve"> ETALON.E_SPR_KF (лист від 26.0</w:t>
            </w:r>
            <w:r w:rsidR="00B06CA2" w:rsidRPr="00D905F8">
              <w:rPr>
                <w:rFonts w:eastAsiaTheme="minorHAnsi"/>
                <w:sz w:val="24"/>
                <w:szCs w:val="24"/>
              </w:rPr>
              <w:t>1.2023 № 254/99-00-19-03-01-08);</w:t>
            </w:r>
            <w:r w:rsidRPr="00D905F8">
              <w:rPr>
                <w:rFonts w:eastAsiaTheme="minorHAnsi"/>
                <w:sz w:val="24"/>
                <w:szCs w:val="24"/>
              </w:rPr>
              <w:t xml:space="preserve"> E_DP00_SPR_APPENDIX_DOC, E_DP00_SPR_PARENT_DOC, E_ZSPR_VER (лист від 10.03.2023 </w:t>
            </w:r>
            <w:r w:rsidRPr="00D905F8">
              <w:rPr>
                <w:rFonts w:eastAsiaTheme="minorHAnsi"/>
                <w:sz w:val="24"/>
                <w:szCs w:val="24"/>
              </w:rPr>
              <w:br/>
            </w:r>
            <w:r w:rsidR="00B06CA2" w:rsidRPr="00D905F8">
              <w:rPr>
                <w:rFonts w:eastAsiaTheme="minorHAnsi"/>
                <w:sz w:val="24"/>
                <w:szCs w:val="24"/>
              </w:rPr>
              <w:lastRenderedPageBreak/>
              <w:t>№ 3411/99-00-12-02-01-08);</w:t>
            </w:r>
            <w:r w:rsidRPr="00D905F8">
              <w:rPr>
                <w:rFonts w:eastAsiaTheme="minorHAnsi"/>
                <w:sz w:val="24"/>
                <w:szCs w:val="24"/>
              </w:rPr>
              <w:t xml:space="preserve"> E_ZDOCUM (лист від 16.03</w:t>
            </w:r>
            <w:r w:rsidR="00B06CA2" w:rsidRPr="00D905F8">
              <w:rPr>
                <w:rFonts w:eastAsiaTheme="minorHAnsi"/>
                <w:sz w:val="24"/>
                <w:szCs w:val="24"/>
              </w:rPr>
              <w:t>.2023 № 3514/99-00-12-02-01-08);</w:t>
            </w:r>
            <w:r w:rsidR="00D161B4" w:rsidRPr="00D905F8">
              <w:rPr>
                <w:rFonts w:eastAsiaTheme="minorHAnsi"/>
                <w:sz w:val="24"/>
                <w:szCs w:val="24"/>
              </w:rPr>
              <w:t xml:space="preserve"> E_DP00_SPR_APPENDIX_DOC, E_DP00_SPR_PARENT_DOC, E_ZDOCUM, E_ZSPR_DOC, E_ZSPR_VER (лист від 03.05.</w:t>
            </w:r>
            <w:r w:rsidR="00B06CA2" w:rsidRPr="00D905F8">
              <w:rPr>
                <w:rFonts w:eastAsiaTheme="minorHAnsi"/>
                <w:sz w:val="24"/>
                <w:szCs w:val="24"/>
              </w:rPr>
              <w:t xml:space="preserve">2023 </w:t>
            </w:r>
            <w:r w:rsidR="00B06CA2" w:rsidRPr="00D905F8">
              <w:rPr>
                <w:rFonts w:eastAsiaTheme="minorHAnsi"/>
                <w:sz w:val="24"/>
                <w:szCs w:val="24"/>
              </w:rPr>
              <w:br/>
              <w:t>№ 5685/99-00-12-02-01-08);</w:t>
            </w:r>
          </w:p>
          <w:p w:rsidR="00D161B4" w:rsidRPr="00D905F8" w:rsidRDefault="00D161B4" w:rsidP="00D161B4">
            <w:pPr>
              <w:pStyle w:val="40"/>
              <w:spacing w:line="240" w:lineRule="auto"/>
              <w:ind w:left="22" w:right="53" w:firstLine="3"/>
              <w:jc w:val="both"/>
              <w:rPr>
                <w:rFonts w:eastAsiaTheme="minorHAnsi"/>
                <w:sz w:val="24"/>
                <w:szCs w:val="24"/>
              </w:rPr>
            </w:pPr>
            <w:r w:rsidRPr="00D905F8">
              <w:rPr>
                <w:rFonts w:eastAsiaTheme="minorHAnsi"/>
                <w:sz w:val="24"/>
                <w:szCs w:val="24"/>
              </w:rPr>
              <w:t xml:space="preserve">E_DP00_SPR_PARENT_DOC та E_ZSPR_VER (лист від 21.06.2023 </w:t>
            </w:r>
            <w:r w:rsidRPr="00D905F8">
              <w:rPr>
                <w:rFonts w:eastAsiaTheme="minorHAnsi"/>
                <w:sz w:val="24"/>
                <w:szCs w:val="24"/>
              </w:rPr>
              <w:br/>
              <w:t>№ 7324/99-00-12-02-01-08).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Доопрацювання програмного забезпечення ІКС «Офіційний </w:t>
            </w:r>
            <w:proofErr w:type="spellStart"/>
            <w:r w:rsidRPr="00D905F8">
              <w:rPr>
                <w:rFonts w:eastAsiaTheme="minorHAnsi"/>
                <w:sz w:val="24"/>
                <w:szCs w:val="24"/>
              </w:rPr>
              <w:t>вебпортал</w:t>
            </w:r>
            <w:proofErr w:type="spellEnd"/>
            <w:r w:rsidRPr="00D905F8">
              <w:rPr>
                <w:rFonts w:eastAsiaTheme="minorHAnsi"/>
                <w:sz w:val="24"/>
                <w:szCs w:val="24"/>
              </w:rPr>
              <w:t>» в частині:</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створення та ІТ - підтримки «Калькулятора обчислення суми податку на нерухоме майно, відмінне від земельної ділянки, з фізичних осіб» та «Калькулятор для обчислення суми плати за землю з фізичних осіб» (листи </w:t>
            </w:r>
            <w:r w:rsidRPr="00D905F8">
              <w:rPr>
                <w:rFonts w:eastAsiaTheme="minorHAnsi"/>
                <w:sz w:val="24"/>
                <w:szCs w:val="24"/>
              </w:rPr>
              <w:br/>
              <w:t>від 21.02.2023 № 44/ІКС/99-00-24-02-03-08, від 26.04.2023 № 1659/99-00-24-02-03-08).</w:t>
            </w:r>
          </w:p>
          <w:p w:rsidR="00A300ED" w:rsidRPr="00D905F8" w:rsidRDefault="00A300ED" w:rsidP="00ED0676">
            <w:pPr>
              <w:pStyle w:val="40"/>
              <w:spacing w:line="240" w:lineRule="auto"/>
              <w:ind w:left="22" w:right="53"/>
              <w:jc w:val="both"/>
              <w:rPr>
                <w:rFonts w:eastAsiaTheme="minorHAnsi"/>
                <w:sz w:val="24"/>
                <w:szCs w:val="24"/>
                <w:lang w:val="ru-RU"/>
              </w:rPr>
            </w:pPr>
            <w:r w:rsidRPr="00D905F8">
              <w:rPr>
                <w:rFonts w:eastAsiaTheme="minorHAnsi"/>
                <w:sz w:val="24"/>
                <w:szCs w:val="24"/>
              </w:rPr>
              <w:t xml:space="preserve">Доопрацювання програмного забезпечення ІТС «Податковий блок» в </w:t>
            </w:r>
            <w:r w:rsidRPr="00D905F8">
              <w:rPr>
                <w:rFonts w:eastAsiaTheme="minorHAnsi"/>
                <w:sz w:val="24"/>
                <w:szCs w:val="24"/>
              </w:rPr>
              <w:lastRenderedPageBreak/>
              <w:t>частині</w:t>
            </w:r>
            <w:r w:rsidRPr="00D905F8">
              <w:rPr>
                <w:rFonts w:eastAsiaTheme="minorHAnsi"/>
                <w:sz w:val="24"/>
                <w:szCs w:val="24"/>
                <w:lang w:val="ru-RU"/>
              </w:rPr>
              <w:t>:</w:t>
            </w:r>
          </w:p>
          <w:p w:rsidR="00A300ED" w:rsidRPr="00D905F8" w:rsidRDefault="00A300ED" w:rsidP="00ED0676">
            <w:pPr>
              <w:pStyle w:val="40"/>
              <w:spacing w:line="240" w:lineRule="auto"/>
              <w:ind w:left="22" w:right="53" w:firstLine="12"/>
              <w:jc w:val="both"/>
              <w:rPr>
                <w:rFonts w:eastAsiaTheme="minorHAnsi"/>
                <w:sz w:val="24"/>
                <w:szCs w:val="24"/>
                <w:lang w:val="ru-RU"/>
              </w:rPr>
            </w:pPr>
            <w:r w:rsidRPr="00D905F8">
              <w:rPr>
                <w:rFonts w:eastAsiaTheme="minorHAnsi"/>
                <w:sz w:val="24"/>
                <w:szCs w:val="24"/>
              </w:rPr>
              <w:t>формування електронних висновків про повернення помилково сплачених сум, що обліковуються в інтегрованій картці умовного платника</w:t>
            </w:r>
            <w:r w:rsidRPr="00D905F8">
              <w:rPr>
                <w:rFonts w:eastAsiaTheme="minorHAnsi"/>
                <w:sz w:val="24"/>
                <w:szCs w:val="24"/>
                <w:lang w:val="ru-RU"/>
              </w:rPr>
              <w:t xml:space="preserve"> (лист </w:t>
            </w:r>
            <w:proofErr w:type="spellStart"/>
            <w:r w:rsidRPr="00D905F8">
              <w:rPr>
                <w:rFonts w:eastAsiaTheme="minorHAnsi"/>
                <w:sz w:val="24"/>
                <w:szCs w:val="24"/>
                <w:lang w:val="ru-RU"/>
              </w:rPr>
              <w:t>від</w:t>
            </w:r>
            <w:proofErr w:type="spellEnd"/>
            <w:r w:rsidRPr="00D905F8">
              <w:rPr>
                <w:rFonts w:eastAsiaTheme="minorHAnsi"/>
                <w:sz w:val="24"/>
                <w:szCs w:val="24"/>
                <w:lang w:val="ru-RU"/>
              </w:rPr>
              <w:t xml:space="preserve"> 30.07.2021 </w:t>
            </w:r>
            <w:r w:rsidRPr="00D905F8">
              <w:rPr>
                <w:rFonts w:eastAsiaTheme="minorHAnsi"/>
                <w:sz w:val="24"/>
                <w:szCs w:val="24"/>
                <w:lang w:val="ru-RU"/>
              </w:rPr>
              <w:br/>
              <w:t>№ 102/ІТС/99-00-12-09-03-08);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формування зведених показників (схеми АІС «Галузь») (лист від 18.07.2022 </w:t>
            </w:r>
            <w:r w:rsidRPr="00D905F8">
              <w:rPr>
                <w:rFonts w:eastAsiaTheme="minorHAnsi"/>
                <w:sz w:val="24"/>
                <w:szCs w:val="24"/>
              </w:rPr>
              <w:br/>
              <w:t>№ 80/ІКС/99-00-19-03-02-08);</w:t>
            </w:r>
          </w:p>
          <w:p w:rsidR="00A300ED" w:rsidRPr="00D905F8" w:rsidRDefault="00A300ED" w:rsidP="00ED0676">
            <w:pPr>
              <w:pStyle w:val="40"/>
              <w:spacing w:line="240" w:lineRule="auto"/>
              <w:ind w:left="22" w:right="53" w:firstLine="12"/>
              <w:jc w:val="both"/>
              <w:rPr>
                <w:rFonts w:eastAsiaTheme="minorHAnsi"/>
                <w:sz w:val="24"/>
                <w:szCs w:val="24"/>
                <w:lang w:val="ru-RU"/>
              </w:rPr>
            </w:pPr>
            <w:r w:rsidRPr="00D905F8">
              <w:rPr>
                <w:rFonts w:eastAsiaTheme="minorHAnsi"/>
                <w:sz w:val="24"/>
                <w:szCs w:val="24"/>
              </w:rPr>
              <w:t xml:space="preserve">повернення платникам податків помилково та/або надміру сплачених сум грошових зобов’язань та пені (лист </w:t>
            </w:r>
            <w:r w:rsidRPr="00D905F8">
              <w:rPr>
                <w:rFonts w:eastAsiaTheme="minorHAnsi"/>
                <w:sz w:val="24"/>
                <w:szCs w:val="24"/>
                <w:lang w:val="ru-RU"/>
              </w:rPr>
              <w:br/>
            </w:r>
            <w:r w:rsidRPr="00D905F8">
              <w:rPr>
                <w:rFonts w:eastAsiaTheme="minorHAnsi"/>
                <w:sz w:val="24"/>
                <w:szCs w:val="24"/>
              </w:rPr>
              <w:t>від 30.08.2022 № 110/ІКС/99-00-19-03-01-08);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зміни назв у формі Інформації щодо суб’єктів господарювання, які мають податковий борг, яка формується та оприлюднюється засобами інформаційно-комунікаційної системи ДПС (лист </w:t>
            </w:r>
            <w:r w:rsidRPr="00D905F8">
              <w:rPr>
                <w:rFonts w:eastAsiaTheme="minorHAnsi"/>
                <w:sz w:val="24"/>
                <w:szCs w:val="24"/>
                <w:lang w:val="ru-RU"/>
              </w:rPr>
              <w:br/>
            </w:r>
            <w:r w:rsidRPr="00D905F8">
              <w:rPr>
                <w:rFonts w:eastAsiaTheme="minorHAnsi"/>
                <w:sz w:val="24"/>
                <w:szCs w:val="24"/>
              </w:rPr>
              <w:t>від 03.11.2022 № 160/ІКС/99-00-13-02-08);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створення Реєстру рішень/попередніх рішень щодо можливості чи неможливості своєчасного виконання платником податків свого податкового обов’язку </w:t>
            </w:r>
            <w:r w:rsidRPr="00D905F8">
              <w:rPr>
                <w:rFonts w:eastAsiaTheme="minorHAnsi"/>
                <w:sz w:val="24"/>
                <w:szCs w:val="24"/>
              </w:rPr>
              <w:lastRenderedPageBreak/>
              <w:t>(лист від 11.11.2022 № 168/ІКС/99-00-04-02-04-08);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приймання Заяви про попереднє узгодження ціноутворення, на виконання підпу</w:t>
            </w:r>
            <w:r w:rsidR="00E6543D" w:rsidRPr="00D905F8">
              <w:rPr>
                <w:rFonts w:eastAsiaTheme="minorHAnsi"/>
                <w:sz w:val="24"/>
                <w:szCs w:val="24"/>
              </w:rPr>
              <w:t xml:space="preserve">нкту 39.6.1 пункту 39.6 статті </w:t>
            </w:r>
            <w:r w:rsidRPr="00D905F8">
              <w:rPr>
                <w:rFonts w:eastAsiaTheme="minorHAnsi"/>
                <w:sz w:val="24"/>
                <w:szCs w:val="24"/>
              </w:rPr>
              <w:t xml:space="preserve">39 Податкового кодексу України (лист </w:t>
            </w:r>
            <w:r w:rsidRPr="00D905F8">
              <w:rPr>
                <w:rFonts w:eastAsiaTheme="minorHAnsi"/>
                <w:sz w:val="24"/>
                <w:szCs w:val="24"/>
              </w:rPr>
              <w:br/>
              <w:t>від 05.12.2022 № 185/ІКС/99-00-23-01-02-08);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інформаційної взаємодії Д</w:t>
            </w:r>
            <w:r w:rsidR="00E6543D" w:rsidRPr="00D905F8">
              <w:rPr>
                <w:rFonts w:eastAsiaTheme="minorHAnsi"/>
                <w:sz w:val="24"/>
                <w:szCs w:val="24"/>
              </w:rPr>
              <w:t>ПС, її територіальних органів, Д</w:t>
            </w:r>
            <w:r w:rsidRPr="00D905F8">
              <w:rPr>
                <w:rFonts w:eastAsiaTheme="minorHAnsi"/>
                <w:sz w:val="24"/>
                <w:szCs w:val="24"/>
              </w:rPr>
              <w:t xml:space="preserve">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зобов’язань та пені (лист від 14.12.2022 </w:t>
            </w:r>
            <w:r w:rsidRPr="00D905F8">
              <w:rPr>
                <w:rFonts w:eastAsiaTheme="minorHAnsi"/>
                <w:sz w:val="24"/>
                <w:szCs w:val="24"/>
              </w:rPr>
              <w:br/>
              <w:t>№ 189/ІКС/99-00-24-01-02-08);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автоматизованої обробки податкової декларації про майновий стан і доходи та реалізації вимог Протоколу № 21/1 про надання Державною податковою службою України до Пенсійного фонду України відомостей зі звітності страхувальників (лист від 27.12.2022 № 206/ІКС/99-00-12-</w:t>
            </w:r>
            <w:r w:rsidRPr="00D905F8">
              <w:rPr>
                <w:rFonts w:eastAsiaTheme="minorHAnsi"/>
                <w:sz w:val="24"/>
                <w:szCs w:val="24"/>
              </w:rPr>
              <w:lastRenderedPageBreak/>
              <w:t>02-01-08);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автоматизації процесу отримання програмно-апаратним комплексом Контакт-центру ДПС інформації щодо стану розрахунків платників податків з бюджетними та державними цільовими фондами з використанням прикладного програмного інтерфейсу ІКС ДПС (лист від 30.12.2022 № 209/ІКС/99-00-22-03-02-08);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призупинення реєстрації платників ПДВ (лист від 03.01.2023 № 6/ІКС/99-00-12-01-03-08);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забезпечення можливості відкриття/закриття платникам податків інтегрованих карток за податками, зборами, єдиним внеском (лист </w:t>
            </w:r>
            <w:r w:rsidRPr="00D905F8">
              <w:rPr>
                <w:rFonts w:eastAsiaTheme="minorHAnsi"/>
                <w:sz w:val="24"/>
                <w:szCs w:val="24"/>
                <w:lang w:val="ru-RU"/>
              </w:rPr>
              <w:br/>
            </w:r>
            <w:r w:rsidRPr="00D905F8">
              <w:rPr>
                <w:rFonts w:eastAsiaTheme="minorHAnsi"/>
                <w:sz w:val="24"/>
                <w:szCs w:val="24"/>
              </w:rPr>
              <w:t>від 06.01.2023 № 8/ІКС/99-00-19-03-01-08);</w:t>
            </w:r>
          </w:p>
          <w:p w:rsidR="00A300ED" w:rsidRPr="00D905F8" w:rsidRDefault="00A300ED" w:rsidP="00ED0676">
            <w:pPr>
              <w:pStyle w:val="40"/>
              <w:spacing w:line="240" w:lineRule="auto"/>
              <w:ind w:left="22" w:right="53" w:firstLine="12"/>
              <w:jc w:val="both"/>
              <w:rPr>
                <w:rFonts w:eastAsiaTheme="minorHAnsi"/>
                <w:sz w:val="24"/>
                <w:szCs w:val="24"/>
                <w:lang w:val="ru-RU"/>
              </w:rPr>
            </w:pPr>
            <w:r w:rsidRPr="00D905F8">
              <w:rPr>
                <w:rFonts w:eastAsiaTheme="minorHAnsi"/>
                <w:sz w:val="24"/>
                <w:szCs w:val="24"/>
              </w:rPr>
              <w:t xml:space="preserve">забезпечення можливості відкриття/закриття платникам податків інтегрованих карток за податками, зборами, єдиним внеском (лист </w:t>
            </w:r>
            <w:r w:rsidRPr="00D905F8">
              <w:rPr>
                <w:rFonts w:eastAsiaTheme="minorHAnsi"/>
                <w:sz w:val="24"/>
                <w:szCs w:val="24"/>
                <w:lang w:val="ru-RU"/>
              </w:rPr>
              <w:br/>
            </w:r>
            <w:r w:rsidRPr="00D905F8">
              <w:rPr>
                <w:rFonts w:eastAsiaTheme="minorHAnsi"/>
                <w:sz w:val="24"/>
                <w:szCs w:val="24"/>
              </w:rPr>
              <w:t>від 11.01.2023 № 12/ІКС/99-00-19-03-01-</w:t>
            </w:r>
            <w:r w:rsidRPr="00D905F8">
              <w:rPr>
                <w:rFonts w:eastAsiaTheme="minorHAnsi"/>
                <w:sz w:val="24"/>
                <w:szCs w:val="24"/>
              </w:rPr>
              <w:lastRenderedPageBreak/>
              <w:t>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формування та передачі до ІКС «Податковий блок» інформації стосовно фізичних осіб - платників податків з ДРФО (лист від 12.01.2023 № 14/ІКС/99-00-12-04-01-08);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коригування реєстраційних даних КОРО/РК, алгоритмів обробки заяв 1-РРО, 1-ЕРРО (лист від 13.01.2023 </w:t>
            </w:r>
            <w:r w:rsidRPr="00D905F8">
              <w:rPr>
                <w:rFonts w:eastAsiaTheme="minorHAnsi"/>
                <w:sz w:val="24"/>
                <w:szCs w:val="24"/>
              </w:rPr>
              <w:br/>
              <w:t>№ 15/ІКС/99-00-12-01-02-08);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автоматизованої обробки податкових декларацій платника єдиного податку (фізичних осіб) та реалізації вимог протоколів про надання Державною податковою службою України до Пенсійного фонду України відомостей зі звітності страхувальників з урахуванням введення в дію нових форм таких декларацій (лист від 25.01.2023 </w:t>
            </w:r>
            <w:r w:rsidRPr="00D905F8">
              <w:rPr>
                <w:rFonts w:eastAsiaTheme="minorHAnsi"/>
                <w:sz w:val="24"/>
                <w:szCs w:val="24"/>
              </w:rPr>
              <w:br/>
              <w:t>№ 21/ІКС/99-00-12-02-01-08);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забезпечення можливості доступу до Реєстру платників ПДВ на період дії воєнного стану (лист від 01.02.2023 </w:t>
            </w:r>
            <w:r w:rsidRPr="00D905F8">
              <w:rPr>
                <w:rFonts w:eastAsiaTheme="minorHAnsi"/>
                <w:sz w:val="24"/>
                <w:szCs w:val="24"/>
              </w:rPr>
              <w:br/>
              <w:t>№ 28/ІКС/99-00-12-02-04);</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lastRenderedPageBreak/>
              <w:t xml:space="preserve">удосконалення деяких процедур ведення обліку платників (лист від 03.02.2023 </w:t>
            </w:r>
            <w:r w:rsidRPr="00D905F8">
              <w:rPr>
                <w:rFonts w:eastAsiaTheme="minorHAnsi"/>
                <w:sz w:val="24"/>
                <w:szCs w:val="24"/>
              </w:rPr>
              <w:br/>
              <w:t>№ 29/ІКС/99-00-12-01-01-08);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формування та опрацювання заяви нерезидента (для іноземної юридичної компанії, організації або її відокремленого підрозділу) за ф. № 1-ОПН (лист </w:t>
            </w:r>
            <w:r w:rsidRPr="00D905F8">
              <w:rPr>
                <w:rFonts w:eastAsiaTheme="minorHAnsi"/>
                <w:sz w:val="24"/>
                <w:szCs w:val="24"/>
              </w:rPr>
              <w:br/>
              <w:t>від 07.02.2023 № 32/ІКС/99-00-12-01-01-08);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формування заяв про включення / внесення змін / виключення до/з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(лист від 07.02.2023 № 2140/99-00-12-01-02-08);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sz w:val="24"/>
                <w:szCs w:val="24"/>
              </w:rPr>
              <w:t xml:space="preserve">приймання та обробки податкових накладних та розрахунків коригування кількісних та вартісних показників до податкових накладних за новими формами (лист від 14.02.2023 </w:t>
            </w:r>
            <w:r w:rsidRPr="00D905F8">
              <w:rPr>
                <w:sz w:val="24"/>
                <w:szCs w:val="24"/>
              </w:rPr>
              <w:br/>
              <w:t>№ 41/ІКС/99-00-21-03-01-08);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реєстрації платниками ПДВ осіб, які </w:t>
            </w:r>
            <w:r w:rsidRPr="00D905F8">
              <w:rPr>
                <w:rFonts w:eastAsiaTheme="minorHAnsi"/>
                <w:sz w:val="24"/>
                <w:szCs w:val="24"/>
              </w:rPr>
              <w:lastRenderedPageBreak/>
              <w:t xml:space="preserve">здійснюють операції, до яких застосовується режим експортного забезпечення (лист від 14.02.2023 </w:t>
            </w:r>
            <w:r w:rsidRPr="00D905F8">
              <w:rPr>
                <w:rFonts w:eastAsiaTheme="minorHAnsi"/>
                <w:sz w:val="24"/>
                <w:szCs w:val="24"/>
              </w:rPr>
              <w:br/>
              <w:t>№ 42/ІКС/99-00-12-01-03-08);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додавання перевірок при проведенні анулювання акцизного складу платником акцизного податку з реалізації пального та спирту етилового (лист від 21.02.2023 </w:t>
            </w:r>
            <w:r w:rsidRPr="00D905F8">
              <w:rPr>
                <w:rFonts w:eastAsiaTheme="minorHAnsi"/>
                <w:sz w:val="24"/>
                <w:szCs w:val="24"/>
              </w:rPr>
              <w:br/>
              <w:t>№ 45/ІКС/99-00-12-01-02-08);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завантаження інформації стосовно адреси реєстрації місця проживання/ адреси фактичного місця проживання фізичних осіб - платників податків з Державного реєстру фізичних осіб - платників податків (лист від 01.03.2023 </w:t>
            </w:r>
            <w:r w:rsidRPr="00D905F8">
              <w:rPr>
                <w:rFonts w:eastAsiaTheme="minorHAnsi"/>
                <w:sz w:val="24"/>
                <w:szCs w:val="24"/>
              </w:rPr>
              <w:br/>
              <w:t>№ 52/ІКС/99-00-12-04-01-08);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забезпечення рознесення сум сплати єдиного внеску до інтегрованих карток платників у зв’язку з відкриттям з 01.01.2021 Казначейством небюджетних  рахунків на ім’я ДПС в розрізі територіальних органів ДПС (лист </w:t>
            </w:r>
            <w:r w:rsidRPr="00D905F8">
              <w:rPr>
                <w:rFonts w:eastAsiaTheme="minorHAnsi"/>
                <w:sz w:val="24"/>
                <w:szCs w:val="24"/>
              </w:rPr>
              <w:br/>
              <w:t>від 01.03.2023 № 53/ІКС/99-00-19-03-01-08);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lastRenderedPageBreak/>
              <w:t xml:space="preserve">виконання підпункту 69.9 пункту 69 та пункту 528 підрозділу 10 розділу ХХ «Перехідні положення» Податкового кодексу України (подовження терміну подання) (лист від 02.03.2023 </w:t>
            </w:r>
            <w:r w:rsidRPr="00D905F8">
              <w:rPr>
                <w:rFonts w:eastAsiaTheme="minorHAnsi"/>
                <w:sz w:val="24"/>
                <w:szCs w:val="24"/>
              </w:rPr>
              <w:br/>
              <w:t>№ 54/ІКС/99-00-18-02-02-08);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реалізації норм наказу Міністерства фінансів України від 12.01.2023 № 19 «Про затвердження Змін до Порядку прийняття рішень про реєстрацію/відмову в реєстрації податкових накладних/розрахунків коригування в Єдиному реєстрі податкових накладних» (лист від 03.03.2023 № 56/ІКС/99-00-18-04-08);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опрацювання Повідомлень за формою </w:t>
            </w:r>
            <w:r w:rsidRPr="00D905F8">
              <w:rPr>
                <w:rFonts w:eastAsiaTheme="minorHAnsi"/>
                <w:sz w:val="24"/>
                <w:szCs w:val="24"/>
              </w:rPr>
              <w:br/>
              <w:t>№ 20-ОПП в ІКС «Податковий блок» (лист від 06.03.2023 № 57/ІКС/99-00-12-01-02-08);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відображення Міжрегіональними управліннями ДПС по роботі з великими платниками податків сум надходжень податку на прибуток, сплачених великими платниками податків на рахунки, відкриті </w:t>
            </w:r>
            <w:r w:rsidRPr="00D905F8">
              <w:rPr>
                <w:rFonts w:eastAsiaTheme="minorHAnsi"/>
                <w:sz w:val="24"/>
                <w:szCs w:val="24"/>
              </w:rPr>
              <w:lastRenderedPageBreak/>
              <w:t xml:space="preserve">за попереднім місцем обліку (лист </w:t>
            </w:r>
            <w:r w:rsidRPr="00D905F8">
              <w:rPr>
                <w:rFonts w:eastAsiaTheme="minorHAnsi"/>
                <w:sz w:val="24"/>
                <w:szCs w:val="24"/>
              </w:rPr>
              <w:br/>
              <w:t>від 22.03.2023 № 64/ІКС/99-00-19-03-01-08);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sz w:val="24"/>
                <w:szCs w:val="24"/>
              </w:rPr>
              <w:t>порядку опрацювання відомостей з ЄДР та обробки заяв, поданих платниками податків з урахуванням зміни КАТОТТГ (лист від 23.03.2023 № 3641/99-00-12-01-01-08);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запровадження податкового повідомлення - рішення за формою «Н» та застосування штрафних санкцій за несвоєчасну реєстрацію ПН/РК в ЄРПН у період з 08.02.2023 (лист від 28.03.2023 </w:t>
            </w:r>
            <w:r w:rsidRPr="00D905F8">
              <w:rPr>
                <w:rFonts w:eastAsiaTheme="minorHAnsi"/>
                <w:sz w:val="24"/>
                <w:szCs w:val="24"/>
              </w:rPr>
              <w:br/>
              <w:t>№ 69/ІКС/99-00-04-02-01-08);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формування та надання інформації до Міністерства фінансів України для наповнення інформаційного ресурсу реєстрів заяв про повернення суми бюджетного відшкодування платникам податку (лист від 03.04.2023 № 74/ІКС/99-00-04-02-02-08);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ведення режиму «Реєстрація платників ПДВ нерезидентів, які постачають електронні послуги» та подання через </w:t>
            </w:r>
            <w:r w:rsidRPr="00D905F8">
              <w:rPr>
                <w:rFonts w:eastAsiaTheme="minorHAnsi"/>
                <w:sz w:val="24"/>
                <w:szCs w:val="24"/>
              </w:rPr>
              <w:lastRenderedPageBreak/>
              <w:t xml:space="preserve">спеціальне портальне рішення заяви про реєстрацію як платника ПДВ особи-нерезидента (зміни до контролю перевірки Заяви 1-РОН) (лист </w:t>
            </w:r>
            <w:r w:rsidRPr="00D905F8">
              <w:rPr>
                <w:rFonts w:eastAsiaTheme="minorHAnsi"/>
                <w:sz w:val="24"/>
                <w:szCs w:val="24"/>
              </w:rPr>
              <w:br/>
              <w:t>від 04.04.2023 № 4442/99-00-12-01-03-08);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забезпечення зміни структури інформаційного рядка технологічних файлів @B та @E у зв’язку із запровадженням системи електронних платежів Національного банку України на базі міжнародного стандарту в рамках специфікації ISO 20022 (лист </w:t>
            </w:r>
            <w:r w:rsidRPr="00D905F8">
              <w:rPr>
                <w:rFonts w:eastAsiaTheme="minorHAnsi"/>
                <w:sz w:val="24"/>
                <w:szCs w:val="24"/>
              </w:rPr>
              <w:br/>
              <w:t>від 05.04.2023 № 77/ІКС/99-00-19-03-01-08);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автоматизації процесу отримання від Казначейства інформації щодо сум надходжень податків, зборів, інших платежів та єдиного внеску на загальнообов’язкове державне соціальне страхування на центральному рівні ДПС (лист від 07.04.2023 № 80/ІКС/99-00-19-03-01-08);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опрацювання відомостей з ЄДР та обробки заяв, поданих платниками </w:t>
            </w:r>
            <w:r w:rsidRPr="00D905F8">
              <w:rPr>
                <w:rFonts w:eastAsiaTheme="minorHAnsi"/>
                <w:sz w:val="24"/>
                <w:szCs w:val="24"/>
              </w:rPr>
              <w:lastRenderedPageBreak/>
              <w:t>податків з урахуванням зміни КАТОТТГ (лист від 11.04.2023 № 84/ІКС/99-00-12-01-01-08);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приймання та обробки електронних документів від громадян (лист </w:t>
            </w:r>
            <w:r w:rsidRPr="00D905F8">
              <w:rPr>
                <w:rFonts w:eastAsiaTheme="minorHAnsi"/>
                <w:sz w:val="24"/>
                <w:szCs w:val="24"/>
              </w:rPr>
              <w:br/>
              <w:t>від 17.04.2023 № 87/ІКС/99-00-12-02-01);</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реалізації норм постанови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w:t>
            </w:r>
            <w:r w:rsidR="00752A49" w:rsidRPr="00D905F8">
              <w:rPr>
                <w:rFonts w:eastAsiaTheme="minorHAnsi"/>
                <w:sz w:val="24"/>
                <w:szCs w:val="24"/>
              </w:rPr>
              <w:t xml:space="preserve">(зі змінами) </w:t>
            </w:r>
            <w:r w:rsidRPr="00D905F8">
              <w:rPr>
                <w:rFonts w:eastAsiaTheme="minorHAnsi"/>
                <w:sz w:val="24"/>
                <w:szCs w:val="24"/>
              </w:rPr>
              <w:t>в частині удосконалення механізму перевірки товарів та послуг в діючих таблицях платника при реєстрації податкових накладних/розрахунків коригування (лист від 21.04</w:t>
            </w:r>
            <w:r w:rsidR="00C3272D" w:rsidRPr="00D905F8">
              <w:rPr>
                <w:rFonts w:eastAsiaTheme="minorHAnsi"/>
                <w:sz w:val="24"/>
                <w:szCs w:val="24"/>
              </w:rPr>
              <w:t xml:space="preserve">.2023 </w:t>
            </w:r>
            <w:r w:rsidR="00C3272D" w:rsidRPr="00D905F8">
              <w:rPr>
                <w:rFonts w:eastAsiaTheme="minorHAnsi"/>
                <w:sz w:val="24"/>
                <w:szCs w:val="24"/>
              </w:rPr>
              <w:br/>
              <w:t>№ 95/ІКС/99-00-18-04-08);</w:t>
            </w:r>
          </w:p>
          <w:p w:rsidR="00C3272D" w:rsidRPr="00D905F8" w:rsidRDefault="00C3272D" w:rsidP="00C3272D">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забезпечення автоматичного процесу листування контролюючого органу з платниками податків  через ІКС «Електронний кабінет» (лист </w:t>
            </w:r>
            <w:r w:rsidRPr="00D905F8">
              <w:rPr>
                <w:rFonts w:eastAsiaTheme="minorHAnsi"/>
                <w:sz w:val="24"/>
                <w:szCs w:val="24"/>
              </w:rPr>
              <w:br/>
              <w:t>від 02.11.2022 № 156/ІКС/99-00-12-02-04-08);</w:t>
            </w:r>
          </w:p>
          <w:p w:rsidR="00C3272D" w:rsidRPr="00D905F8" w:rsidRDefault="00C3272D" w:rsidP="00C3272D">
            <w:pPr>
              <w:pStyle w:val="40"/>
              <w:spacing w:line="240" w:lineRule="auto"/>
              <w:ind w:left="22" w:right="53" w:firstLine="12"/>
              <w:jc w:val="both"/>
              <w:rPr>
                <w:rFonts w:eastAsiaTheme="minorHAnsi"/>
                <w:sz w:val="24"/>
                <w:szCs w:val="24"/>
              </w:rPr>
            </w:pPr>
            <w:r w:rsidRPr="00D905F8">
              <w:rPr>
                <w:rFonts w:eastAsiaTheme="minorHAnsi"/>
                <w:sz w:val="24"/>
                <w:szCs w:val="24"/>
              </w:rPr>
              <w:lastRenderedPageBreak/>
              <w:t xml:space="preserve">розробка </w:t>
            </w:r>
            <w:proofErr w:type="spellStart"/>
            <w:r w:rsidRPr="00D905F8">
              <w:rPr>
                <w:rFonts w:eastAsiaTheme="minorHAnsi"/>
                <w:sz w:val="24"/>
                <w:szCs w:val="24"/>
              </w:rPr>
              <w:t>вебсервісу</w:t>
            </w:r>
            <w:proofErr w:type="spellEnd"/>
            <w:r w:rsidRPr="00D905F8">
              <w:rPr>
                <w:rFonts w:eastAsiaTheme="minorHAnsi"/>
                <w:sz w:val="24"/>
                <w:szCs w:val="24"/>
              </w:rPr>
              <w:t xml:space="preserve"> для взаємодії з IKC Державного центру зайнятості під час надання інформації, необхідної для реалізації умов Порядку надання </w:t>
            </w:r>
            <w:proofErr w:type="spellStart"/>
            <w:r w:rsidRPr="00D905F8">
              <w:rPr>
                <w:rFonts w:eastAsiaTheme="minorHAnsi"/>
                <w:sz w:val="24"/>
                <w:szCs w:val="24"/>
              </w:rPr>
              <w:t>мiкрогрантiв</w:t>
            </w:r>
            <w:proofErr w:type="spellEnd"/>
            <w:r w:rsidRPr="00D905F8">
              <w:rPr>
                <w:rFonts w:eastAsiaTheme="minorHAnsi"/>
                <w:sz w:val="24"/>
                <w:szCs w:val="24"/>
              </w:rPr>
              <w:t xml:space="preserve"> на створення або розвиток власного бізнесу (лист від 18.01.2023 </w:t>
            </w:r>
            <w:r w:rsidRPr="00D905F8">
              <w:rPr>
                <w:rFonts w:eastAsiaTheme="minorHAnsi"/>
                <w:sz w:val="24"/>
                <w:szCs w:val="24"/>
              </w:rPr>
              <w:br/>
              <w:t>№ 17/ІКС/99-00-12-02-03-08);</w:t>
            </w:r>
          </w:p>
          <w:p w:rsidR="00C3272D" w:rsidRPr="00D905F8" w:rsidRDefault="00C3272D" w:rsidP="00C3272D">
            <w:pPr>
              <w:pStyle w:val="40"/>
              <w:spacing w:line="240" w:lineRule="auto"/>
              <w:ind w:left="22" w:right="53" w:firstLine="12"/>
              <w:jc w:val="both"/>
              <w:rPr>
                <w:rFonts w:eastAsiaTheme="minorHAnsi"/>
                <w:sz w:val="24"/>
                <w:szCs w:val="24"/>
              </w:rPr>
            </w:pPr>
            <w:r w:rsidRPr="00D905F8">
              <w:rPr>
                <w:rFonts w:eastAsiaTheme="minorHAnsi"/>
                <w:sz w:val="24"/>
                <w:szCs w:val="24"/>
              </w:rPr>
              <w:t>створення спрощеної податкової звітності з ПДВ та надсилання її засобами спеціального портального рішення ІКС ДПС (лист від 15.03.2023 № 61/ІКС/99-00-04-02-03-08);</w:t>
            </w:r>
          </w:p>
          <w:p w:rsidR="00C3272D" w:rsidRPr="00D905F8" w:rsidRDefault="00C3272D" w:rsidP="00C3272D">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ведення режиму адміністрування ПДВ осіб – нерезидентів, які постачають електронні послуги фізичним особам, місце постачання яких розташовано на митній території України («Адміністрування ПДВ осіб – нерезидентів») (лист від 06.04.2023 </w:t>
            </w:r>
            <w:r w:rsidRPr="00D905F8">
              <w:rPr>
                <w:rFonts w:eastAsiaTheme="minorHAnsi"/>
                <w:sz w:val="24"/>
                <w:szCs w:val="24"/>
              </w:rPr>
              <w:br/>
              <w:t>№ 2056/99-00-04-02-03-08);</w:t>
            </w:r>
          </w:p>
          <w:p w:rsidR="00C3272D" w:rsidRPr="00D905F8" w:rsidRDefault="00C3272D" w:rsidP="00C3272D">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отримання програмно-апаратним комплексом Контакт-центру ДПС інформації щодо стану розрахунків платників податків з бюджетними та </w:t>
            </w:r>
            <w:r w:rsidRPr="00D905F8">
              <w:rPr>
                <w:rFonts w:eastAsiaTheme="minorHAnsi"/>
                <w:sz w:val="24"/>
                <w:szCs w:val="24"/>
              </w:rPr>
              <w:lastRenderedPageBreak/>
              <w:t xml:space="preserve">державними цільовими фондами з використанням прикладного програмного інтерфейсу ІКС ДПС (листи </w:t>
            </w:r>
            <w:r w:rsidRPr="00D905F8">
              <w:rPr>
                <w:rFonts w:eastAsiaTheme="minorHAnsi"/>
                <w:sz w:val="24"/>
                <w:szCs w:val="24"/>
              </w:rPr>
              <w:br/>
              <w:t>від 30.12.2022 № 209/ІКС/99-00-22-03-02-08 та від 28.03.2023 № 70/ІКС/99-00-22-03-02-08);</w:t>
            </w:r>
          </w:p>
          <w:p w:rsidR="00C3272D" w:rsidRPr="00D905F8" w:rsidRDefault="00C3272D" w:rsidP="00C3272D">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повернення платникам податків помилково та/або надміру сплачених сум грошових зобов’язань та пені (лист </w:t>
            </w:r>
            <w:r w:rsidRPr="00D905F8">
              <w:rPr>
                <w:rFonts w:eastAsiaTheme="minorHAnsi"/>
                <w:sz w:val="24"/>
                <w:szCs w:val="24"/>
              </w:rPr>
              <w:br/>
              <w:t>від 18.11.2022 № 171/ІКС/99-00-19-03-01-08);</w:t>
            </w:r>
          </w:p>
          <w:p w:rsidR="00C3272D" w:rsidRPr="00D905F8" w:rsidRDefault="00C3272D" w:rsidP="00C3272D">
            <w:pPr>
              <w:pStyle w:val="40"/>
              <w:spacing w:line="240" w:lineRule="auto"/>
              <w:ind w:left="22" w:right="53" w:firstLine="12"/>
              <w:jc w:val="both"/>
              <w:rPr>
                <w:rFonts w:eastAsiaTheme="minorHAnsi"/>
                <w:sz w:val="24"/>
                <w:szCs w:val="24"/>
              </w:rPr>
            </w:pPr>
            <w:r w:rsidRPr="00D905F8">
              <w:rPr>
                <w:rFonts w:eastAsiaTheme="minorHAnsi"/>
                <w:sz w:val="24"/>
                <w:szCs w:val="24"/>
              </w:rPr>
              <w:t>формування заяви про включення/ внесення змін до Реєстру волонтерів АТО та/або здійснення заходів із забезпечення НБО (лист від 17.04.2023 № 4968/99-00-12-01-02-08);</w:t>
            </w:r>
          </w:p>
          <w:p w:rsidR="00C3272D" w:rsidRPr="00D905F8" w:rsidRDefault="00C3272D" w:rsidP="00C3272D">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перерахування ставки для платників єдиного податку І  та ІІ  груп (лист </w:t>
            </w:r>
            <w:r w:rsidRPr="00D905F8">
              <w:rPr>
                <w:rFonts w:eastAsiaTheme="minorHAnsi"/>
                <w:sz w:val="24"/>
                <w:szCs w:val="24"/>
              </w:rPr>
              <w:br/>
              <w:t>від 07.04.2023 № 81/ІКС/99-00-24-01-03);</w:t>
            </w:r>
          </w:p>
          <w:p w:rsidR="00C3272D" w:rsidRPr="00D905F8" w:rsidRDefault="00C3272D" w:rsidP="00C3272D">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приймання та обробка «Довідки про прогнозований обсяг потреби в спирті етиловому для виготовлення окремих видів продукції» (лист від 12.05.2023 </w:t>
            </w:r>
            <w:r w:rsidRPr="00D905F8">
              <w:rPr>
                <w:rFonts w:eastAsiaTheme="minorHAnsi"/>
                <w:sz w:val="24"/>
                <w:szCs w:val="24"/>
              </w:rPr>
              <w:br/>
              <w:t>№ 114/ІКС/99-00-09-04-01-08);</w:t>
            </w:r>
          </w:p>
          <w:p w:rsidR="00C3272D" w:rsidRPr="00D905F8" w:rsidRDefault="00C3272D" w:rsidP="00C3272D">
            <w:pPr>
              <w:pStyle w:val="40"/>
              <w:spacing w:line="240" w:lineRule="auto"/>
              <w:ind w:left="22" w:right="53" w:firstLine="12"/>
              <w:jc w:val="both"/>
              <w:rPr>
                <w:rFonts w:eastAsiaTheme="minorHAnsi"/>
                <w:sz w:val="24"/>
                <w:szCs w:val="24"/>
              </w:rPr>
            </w:pPr>
            <w:r w:rsidRPr="00D905F8">
              <w:rPr>
                <w:rFonts w:eastAsiaTheme="minorHAnsi"/>
                <w:sz w:val="24"/>
                <w:szCs w:val="24"/>
              </w:rPr>
              <w:lastRenderedPageBreak/>
              <w:t xml:space="preserve">опрацювання даних з ЄДРПОУ отриманих від </w:t>
            </w:r>
            <w:proofErr w:type="spellStart"/>
            <w:r w:rsidRPr="00D905F8">
              <w:rPr>
                <w:rFonts w:eastAsiaTheme="minorHAnsi"/>
                <w:sz w:val="24"/>
                <w:szCs w:val="24"/>
              </w:rPr>
              <w:t>Держстату</w:t>
            </w:r>
            <w:proofErr w:type="spellEnd"/>
            <w:r w:rsidRPr="00D905F8">
              <w:rPr>
                <w:rFonts w:eastAsiaTheme="minorHAnsi"/>
                <w:sz w:val="24"/>
                <w:szCs w:val="24"/>
              </w:rPr>
              <w:t xml:space="preserve"> (лист </w:t>
            </w:r>
            <w:r w:rsidRPr="00D905F8">
              <w:rPr>
                <w:rFonts w:eastAsiaTheme="minorHAnsi"/>
                <w:sz w:val="24"/>
                <w:szCs w:val="24"/>
              </w:rPr>
              <w:br/>
              <w:t>від 03.05.20</w:t>
            </w:r>
            <w:r w:rsidR="00923646" w:rsidRPr="00D905F8">
              <w:rPr>
                <w:rFonts w:eastAsiaTheme="minorHAnsi"/>
                <w:sz w:val="24"/>
                <w:szCs w:val="24"/>
              </w:rPr>
              <w:t>23 № 108/ІКС/99-00-12-01-01-08);</w:t>
            </w:r>
          </w:p>
          <w:p w:rsidR="00923646" w:rsidRPr="00D905F8" w:rsidRDefault="00923646" w:rsidP="00923646">
            <w:pPr>
              <w:pStyle w:val="40"/>
              <w:spacing w:line="240" w:lineRule="auto"/>
              <w:ind w:left="22" w:right="53"/>
              <w:jc w:val="both"/>
              <w:rPr>
                <w:rFonts w:eastAsiaTheme="minorHAnsi"/>
                <w:sz w:val="24"/>
                <w:szCs w:val="24"/>
              </w:rPr>
            </w:pPr>
            <w:r w:rsidRPr="00D905F8">
              <w:rPr>
                <w:rFonts w:eastAsiaTheme="minorHAnsi"/>
                <w:sz w:val="24"/>
                <w:szCs w:val="24"/>
              </w:rPr>
              <w:t xml:space="preserve">формування та надання інформації до Міністерства фінансів України для наповнення інформаційного ресурсу Реєстру заяв про повернення суми бюджетного відшкодування платникам податку (лист від 03.05.2023 </w:t>
            </w:r>
            <w:r w:rsidRPr="00D905F8">
              <w:rPr>
                <w:rFonts w:eastAsiaTheme="minorHAnsi"/>
                <w:sz w:val="24"/>
                <w:szCs w:val="24"/>
              </w:rPr>
              <w:br/>
              <w:t>№ 109/ІКС/99-00-04-02-02-08);</w:t>
            </w:r>
          </w:p>
          <w:p w:rsidR="00923646" w:rsidRPr="00D905F8" w:rsidRDefault="00923646" w:rsidP="00923646">
            <w:pPr>
              <w:pStyle w:val="40"/>
              <w:spacing w:line="240" w:lineRule="auto"/>
              <w:ind w:left="22" w:right="53"/>
              <w:jc w:val="both"/>
              <w:rPr>
                <w:rFonts w:eastAsiaTheme="minorHAnsi"/>
                <w:sz w:val="24"/>
                <w:szCs w:val="24"/>
              </w:rPr>
            </w:pPr>
            <w:r w:rsidRPr="00D905F8">
              <w:rPr>
                <w:rFonts w:eastAsiaTheme="minorHAnsi"/>
                <w:sz w:val="24"/>
                <w:szCs w:val="24"/>
              </w:rPr>
              <w:t xml:space="preserve">приймання Декларацій про максимальні роздрібні ціни на підакцизні товари (продукцію) та формування інформації про максимальні роздрібні ціни виробників та імпортерів підакцизних товарів для її подальшого оприлюднення на </w:t>
            </w:r>
            <w:proofErr w:type="spellStart"/>
            <w:r w:rsidRPr="00D905F8">
              <w:rPr>
                <w:rFonts w:eastAsiaTheme="minorHAnsi"/>
                <w:sz w:val="24"/>
                <w:szCs w:val="24"/>
              </w:rPr>
              <w:t>вебпорталі</w:t>
            </w:r>
            <w:proofErr w:type="spellEnd"/>
            <w:r w:rsidRPr="00D905F8">
              <w:rPr>
                <w:rFonts w:eastAsiaTheme="minorHAnsi"/>
                <w:sz w:val="24"/>
                <w:szCs w:val="24"/>
              </w:rPr>
              <w:t xml:space="preserve"> ДПС (сервіс «Інформація про максимальні роздрібні ціни виробників та імпортерів підакцизних товарів (продукції)») (лист від 09.05.2023 № 113/ІКС/99-00-09-04-01-08);</w:t>
            </w:r>
          </w:p>
          <w:p w:rsidR="00923646" w:rsidRPr="00D905F8" w:rsidRDefault="00923646" w:rsidP="00923646">
            <w:pPr>
              <w:pStyle w:val="40"/>
              <w:spacing w:line="240" w:lineRule="auto"/>
              <w:ind w:left="22" w:right="53"/>
              <w:jc w:val="both"/>
              <w:rPr>
                <w:rFonts w:eastAsiaTheme="minorHAnsi"/>
                <w:sz w:val="24"/>
                <w:szCs w:val="24"/>
              </w:rPr>
            </w:pPr>
            <w:r w:rsidRPr="00D905F8">
              <w:rPr>
                <w:rFonts w:eastAsiaTheme="minorHAnsi"/>
                <w:sz w:val="24"/>
                <w:szCs w:val="24"/>
              </w:rPr>
              <w:t xml:space="preserve">ведення режиму «Транспортний податок» підсистеми «Облік платежів» ІКС </w:t>
            </w:r>
            <w:r w:rsidRPr="00D905F8">
              <w:rPr>
                <w:rFonts w:eastAsiaTheme="minorHAnsi"/>
                <w:sz w:val="24"/>
                <w:szCs w:val="24"/>
              </w:rPr>
              <w:lastRenderedPageBreak/>
              <w:t xml:space="preserve">«Податковий блок» в частині формування податкових повідомлень – рішень по транспортному податку (форма «Ф») за попередній звітний період та відображення в Переліку суб’єктів та об’єктів оподаткування інформації по ГУ ДПС користувача (лист від 31.03.2023 </w:t>
            </w:r>
            <w:r w:rsidRPr="00D905F8">
              <w:rPr>
                <w:rFonts w:eastAsiaTheme="minorHAnsi"/>
                <w:sz w:val="24"/>
                <w:szCs w:val="24"/>
              </w:rPr>
              <w:br/>
              <w:t>№ 73/ІКС/99-00-24-02-02-08);</w:t>
            </w:r>
          </w:p>
          <w:p w:rsidR="00923646" w:rsidRPr="00D905F8" w:rsidRDefault="00923646" w:rsidP="00923646">
            <w:pPr>
              <w:pStyle w:val="40"/>
              <w:spacing w:line="240" w:lineRule="auto"/>
              <w:ind w:left="22" w:right="53"/>
              <w:jc w:val="both"/>
              <w:rPr>
                <w:rFonts w:eastAsiaTheme="minorHAnsi"/>
                <w:sz w:val="24"/>
                <w:szCs w:val="24"/>
              </w:rPr>
            </w:pPr>
            <w:r w:rsidRPr="00D905F8">
              <w:rPr>
                <w:rFonts w:eastAsiaTheme="minorHAnsi"/>
                <w:sz w:val="24"/>
                <w:szCs w:val="24"/>
              </w:rPr>
              <w:t>опрацювання вихідної форми податкового повідомлення – рішення з податку на майно (податку на нерухоме майно, відмінне від земельної ділянки, транспортного податку та плати за землю), форма «Ф» (лист від 23.03.2023</w:t>
            </w:r>
            <w:r w:rsidRPr="00D905F8">
              <w:rPr>
                <w:rFonts w:eastAsiaTheme="minorHAnsi"/>
                <w:sz w:val="24"/>
                <w:szCs w:val="24"/>
              </w:rPr>
              <w:br/>
              <w:t>№ 66/ІКС/99-00-24-02-01-08);</w:t>
            </w:r>
          </w:p>
          <w:p w:rsidR="00923646" w:rsidRPr="00D905F8" w:rsidRDefault="00923646" w:rsidP="00923646">
            <w:pPr>
              <w:pStyle w:val="40"/>
              <w:spacing w:line="240" w:lineRule="auto"/>
              <w:ind w:left="22" w:right="53"/>
              <w:jc w:val="both"/>
              <w:rPr>
                <w:rFonts w:eastAsiaTheme="minorHAnsi"/>
                <w:sz w:val="24"/>
                <w:szCs w:val="24"/>
              </w:rPr>
            </w:pPr>
            <w:r w:rsidRPr="00D905F8">
              <w:rPr>
                <w:rFonts w:eastAsiaTheme="minorHAnsi"/>
                <w:sz w:val="24"/>
                <w:szCs w:val="24"/>
              </w:rPr>
              <w:t>визначення коду ДПІ при опрацювання відомостей з Єдиного державного реєстру (лист від 11.04.2023 № 85/ІКС/99-00-12-01-01-08);</w:t>
            </w:r>
          </w:p>
          <w:p w:rsidR="00923646" w:rsidRPr="00D905F8" w:rsidRDefault="00923646" w:rsidP="00923646">
            <w:pPr>
              <w:pStyle w:val="40"/>
              <w:spacing w:line="240" w:lineRule="auto"/>
              <w:ind w:left="22" w:right="53"/>
              <w:jc w:val="both"/>
              <w:rPr>
                <w:rFonts w:eastAsiaTheme="minorHAnsi"/>
                <w:sz w:val="24"/>
                <w:szCs w:val="24"/>
              </w:rPr>
            </w:pPr>
            <w:r w:rsidRPr="00D905F8">
              <w:rPr>
                <w:rFonts w:eastAsiaTheme="minorHAnsi"/>
                <w:sz w:val="24"/>
                <w:szCs w:val="24"/>
              </w:rPr>
              <w:t xml:space="preserve">автоматизації процесу міжвідомчої взаємодії між ДПС та Державною казначейською службою України у частині надання Казначейству часток згідно із структурою, форматом та </w:t>
            </w:r>
            <w:r w:rsidRPr="00D905F8">
              <w:rPr>
                <w:rFonts w:eastAsiaTheme="minorHAnsi"/>
                <w:sz w:val="24"/>
                <w:szCs w:val="24"/>
              </w:rPr>
              <w:lastRenderedPageBreak/>
              <w:t xml:space="preserve">строками передачі даних, визначеними відповідним протоколом до угоди про інформаційне співробітництво між ДПС та Казначейством (лист від 30.01.2023 </w:t>
            </w:r>
            <w:r w:rsidRPr="00D905F8">
              <w:rPr>
                <w:rFonts w:eastAsiaTheme="minorHAnsi"/>
                <w:sz w:val="24"/>
                <w:szCs w:val="24"/>
              </w:rPr>
              <w:br/>
              <w:t>№ 25/ІКС/99-00-19-03-02-08);</w:t>
            </w:r>
          </w:p>
          <w:p w:rsidR="00923646" w:rsidRPr="00D905F8" w:rsidRDefault="00923646" w:rsidP="004B62FA">
            <w:pPr>
              <w:pStyle w:val="40"/>
              <w:spacing w:line="240" w:lineRule="auto"/>
              <w:ind w:left="22" w:right="53"/>
              <w:jc w:val="both"/>
              <w:rPr>
                <w:rFonts w:eastAsiaTheme="minorHAnsi"/>
                <w:sz w:val="24"/>
                <w:szCs w:val="24"/>
              </w:rPr>
            </w:pPr>
            <w:r w:rsidRPr="00D905F8">
              <w:rPr>
                <w:rFonts w:eastAsiaTheme="minorHAnsi"/>
                <w:sz w:val="24"/>
                <w:szCs w:val="24"/>
              </w:rPr>
              <w:t xml:space="preserve">запровадженням інституту вини платників податків при вчиненні ними податкових правопорушень (лист від 09.03.2021 </w:t>
            </w:r>
            <w:r w:rsidR="004B62FA" w:rsidRPr="00D905F8">
              <w:rPr>
                <w:rFonts w:eastAsiaTheme="minorHAnsi"/>
                <w:sz w:val="24"/>
                <w:szCs w:val="24"/>
              </w:rPr>
              <w:br/>
            </w:r>
            <w:r w:rsidRPr="00D905F8">
              <w:rPr>
                <w:rFonts w:eastAsiaTheme="minorHAnsi"/>
                <w:sz w:val="24"/>
                <w:szCs w:val="24"/>
              </w:rPr>
              <w:t>№ 1259/99-00-07-04-02-08);</w:t>
            </w:r>
          </w:p>
          <w:p w:rsidR="00923646" w:rsidRPr="00D905F8" w:rsidRDefault="00923646" w:rsidP="004B62FA">
            <w:pPr>
              <w:pStyle w:val="40"/>
              <w:spacing w:line="240" w:lineRule="auto"/>
              <w:ind w:left="22" w:right="53"/>
              <w:jc w:val="both"/>
              <w:rPr>
                <w:rFonts w:eastAsiaTheme="minorHAnsi"/>
                <w:sz w:val="24"/>
                <w:szCs w:val="24"/>
              </w:rPr>
            </w:pPr>
            <w:r w:rsidRPr="00D905F8">
              <w:rPr>
                <w:rFonts w:eastAsiaTheme="minorHAnsi"/>
                <w:sz w:val="24"/>
                <w:szCs w:val="24"/>
              </w:rPr>
              <w:t>внесення змін до візуалізації та налаштування фільтрів</w:t>
            </w:r>
            <w:r w:rsidR="004B62FA" w:rsidRPr="00D905F8">
              <w:rPr>
                <w:rFonts w:eastAsiaTheme="minorHAnsi"/>
                <w:sz w:val="24"/>
                <w:szCs w:val="24"/>
              </w:rPr>
              <w:t xml:space="preserve"> для виконання пошуку в режимі «</w:t>
            </w:r>
            <w:r w:rsidRPr="00D905F8">
              <w:rPr>
                <w:rFonts w:eastAsiaTheme="minorHAnsi"/>
                <w:sz w:val="24"/>
                <w:szCs w:val="24"/>
              </w:rPr>
              <w:t>Реєстрація та облік ПРРО</w:t>
            </w:r>
            <w:r w:rsidR="004B62FA" w:rsidRPr="00D905F8">
              <w:rPr>
                <w:rFonts w:eastAsiaTheme="minorHAnsi"/>
                <w:sz w:val="24"/>
                <w:szCs w:val="24"/>
              </w:rPr>
              <w:t>»</w:t>
            </w:r>
            <w:r w:rsidRPr="00D905F8">
              <w:rPr>
                <w:rFonts w:eastAsiaTheme="minorHAnsi"/>
                <w:sz w:val="24"/>
                <w:szCs w:val="24"/>
              </w:rPr>
              <w:t xml:space="preserve"> (лист від 27.10.2022 </w:t>
            </w:r>
            <w:r w:rsidR="004B62FA" w:rsidRPr="00D905F8">
              <w:rPr>
                <w:rFonts w:eastAsiaTheme="minorHAnsi"/>
                <w:sz w:val="24"/>
                <w:szCs w:val="24"/>
              </w:rPr>
              <w:br/>
            </w:r>
            <w:r w:rsidRPr="00D905F8">
              <w:rPr>
                <w:rFonts w:eastAsiaTheme="minorHAnsi"/>
                <w:sz w:val="24"/>
                <w:szCs w:val="24"/>
              </w:rPr>
              <w:t>№ 149/ІКС/99-00-12-01-02-08);</w:t>
            </w:r>
          </w:p>
          <w:p w:rsidR="00923646" w:rsidRPr="00D905F8" w:rsidRDefault="00923646" w:rsidP="004B62FA">
            <w:pPr>
              <w:pStyle w:val="40"/>
              <w:spacing w:line="240" w:lineRule="auto"/>
              <w:ind w:left="22" w:right="53"/>
              <w:jc w:val="both"/>
              <w:rPr>
                <w:rFonts w:eastAsiaTheme="minorHAnsi"/>
                <w:sz w:val="24"/>
                <w:szCs w:val="24"/>
              </w:rPr>
            </w:pPr>
            <w:r w:rsidRPr="00D905F8">
              <w:rPr>
                <w:rFonts w:eastAsiaTheme="minorHAnsi"/>
                <w:sz w:val="24"/>
                <w:szCs w:val="24"/>
              </w:rPr>
              <w:t xml:space="preserve">реалізації норм підпункту 3).1 пункту 3 Постанови № 1165 (постачання нерезиденту) (лист від 01.06.2023 </w:t>
            </w:r>
            <w:r w:rsidR="004B62FA" w:rsidRPr="00D905F8">
              <w:rPr>
                <w:rFonts w:eastAsiaTheme="minorHAnsi"/>
                <w:sz w:val="24"/>
                <w:szCs w:val="24"/>
              </w:rPr>
              <w:br/>
            </w:r>
            <w:r w:rsidRPr="00D905F8">
              <w:rPr>
                <w:rFonts w:eastAsiaTheme="minorHAnsi"/>
                <w:sz w:val="24"/>
                <w:szCs w:val="24"/>
              </w:rPr>
              <w:t>№ 129/ІКС/99-00-18-04-08);</w:t>
            </w:r>
          </w:p>
          <w:p w:rsidR="00923646" w:rsidRPr="00D905F8" w:rsidRDefault="00923646" w:rsidP="004B62FA">
            <w:pPr>
              <w:pStyle w:val="40"/>
              <w:spacing w:line="240" w:lineRule="auto"/>
              <w:ind w:left="22" w:right="53"/>
              <w:jc w:val="both"/>
              <w:rPr>
                <w:rFonts w:eastAsiaTheme="minorHAnsi"/>
                <w:sz w:val="24"/>
                <w:szCs w:val="24"/>
              </w:rPr>
            </w:pPr>
            <w:r w:rsidRPr="00D905F8">
              <w:rPr>
                <w:rFonts w:eastAsiaTheme="minorHAnsi"/>
                <w:sz w:val="24"/>
                <w:szCs w:val="24"/>
              </w:rPr>
              <w:t xml:space="preserve">отримання програмно-апаратним комплексом Контакт-центру ДПС інформації щодо стану розрахунків платників податків з бюджетними та державними цільовими фондами з використанням прикладного програмного </w:t>
            </w:r>
            <w:r w:rsidRPr="00D905F8">
              <w:rPr>
                <w:rFonts w:eastAsiaTheme="minorHAnsi"/>
                <w:sz w:val="24"/>
                <w:szCs w:val="24"/>
              </w:rPr>
              <w:lastRenderedPageBreak/>
              <w:t xml:space="preserve">інтерфейсу </w:t>
            </w:r>
            <w:r w:rsidR="004B62FA" w:rsidRPr="00D905F8">
              <w:rPr>
                <w:rFonts w:eastAsiaTheme="minorHAnsi"/>
                <w:sz w:val="24"/>
                <w:szCs w:val="24"/>
              </w:rPr>
              <w:t xml:space="preserve">ІКС ДПС (лист від 19.05.2023 № </w:t>
            </w:r>
            <w:r w:rsidRPr="00D905F8">
              <w:rPr>
                <w:rFonts w:eastAsiaTheme="minorHAnsi"/>
                <w:sz w:val="24"/>
                <w:szCs w:val="24"/>
              </w:rPr>
              <w:t>116/ІКС/99-00-22-03-02-08);</w:t>
            </w:r>
          </w:p>
          <w:p w:rsidR="00923646" w:rsidRPr="00D905F8" w:rsidRDefault="00923646" w:rsidP="004B62FA">
            <w:pPr>
              <w:pStyle w:val="40"/>
              <w:spacing w:line="240" w:lineRule="auto"/>
              <w:ind w:left="22" w:right="53"/>
              <w:jc w:val="both"/>
              <w:rPr>
                <w:rFonts w:eastAsiaTheme="minorHAnsi"/>
                <w:sz w:val="24"/>
                <w:szCs w:val="24"/>
              </w:rPr>
            </w:pPr>
            <w:r w:rsidRPr="00D905F8">
              <w:rPr>
                <w:rFonts w:eastAsiaTheme="minorHAnsi"/>
                <w:sz w:val="24"/>
                <w:szCs w:val="24"/>
              </w:rPr>
              <w:t xml:space="preserve">обробки поданих </w:t>
            </w:r>
            <w:proofErr w:type="spellStart"/>
            <w:r w:rsidRPr="00D905F8">
              <w:rPr>
                <w:rFonts w:eastAsiaTheme="minorHAnsi"/>
                <w:sz w:val="24"/>
                <w:szCs w:val="24"/>
              </w:rPr>
              <w:t>п</w:t>
            </w:r>
            <w:r w:rsidR="004B62FA" w:rsidRPr="00D905F8">
              <w:rPr>
                <w:rFonts w:eastAsiaTheme="minorHAnsi"/>
                <w:sz w:val="24"/>
                <w:szCs w:val="24"/>
              </w:rPr>
              <w:t>овiдомлень</w:t>
            </w:r>
            <w:proofErr w:type="spellEnd"/>
            <w:r w:rsidR="004B62FA" w:rsidRPr="00D905F8">
              <w:rPr>
                <w:rFonts w:eastAsiaTheme="minorHAnsi"/>
                <w:sz w:val="24"/>
                <w:szCs w:val="24"/>
              </w:rPr>
              <w:t xml:space="preserve"> про відкриття/закритт</w:t>
            </w:r>
            <w:r w:rsidRPr="00D905F8">
              <w:rPr>
                <w:rFonts w:eastAsiaTheme="minorHAnsi"/>
                <w:sz w:val="24"/>
                <w:szCs w:val="24"/>
              </w:rPr>
              <w:t xml:space="preserve">я </w:t>
            </w:r>
            <w:proofErr w:type="spellStart"/>
            <w:r w:rsidRPr="00D905F8">
              <w:rPr>
                <w:rFonts w:eastAsiaTheme="minorHAnsi"/>
                <w:sz w:val="24"/>
                <w:szCs w:val="24"/>
              </w:rPr>
              <w:t>рахункiв</w:t>
            </w:r>
            <w:proofErr w:type="spellEnd"/>
            <w:r w:rsidRPr="00D905F8">
              <w:rPr>
                <w:rFonts w:eastAsiaTheme="minorHAnsi"/>
                <w:sz w:val="24"/>
                <w:szCs w:val="24"/>
              </w:rPr>
              <w:t xml:space="preserve"> та формуванні витягу з журналу реєстрації </w:t>
            </w:r>
            <w:proofErr w:type="spellStart"/>
            <w:r w:rsidRPr="00D905F8">
              <w:rPr>
                <w:rFonts w:eastAsiaTheme="minorHAnsi"/>
                <w:sz w:val="24"/>
                <w:szCs w:val="24"/>
              </w:rPr>
              <w:t>повiдомлень</w:t>
            </w:r>
            <w:proofErr w:type="spellEnd"/>
            <w:r w:rsidRPr="00D905F8">
              <w:rPr>
                <w:rFonts w:eastAsiaTheme="minorHAnsi"/>
                <w:sz w:val="24"/>
                <w:szCs w:val="24"/>
              </w:rPr>
              <w:t xml:space="preserve"> про відкриття/закриття </w:t>
            </w:r>
            <w:proofErr w:type="spellStart"/>
            <w:r w:rsidRPr="00D905F8">
              <w:rPr>
                <w:rFonts w:eastAsiaTheme="minorHAnsi"/>
                <w:sz w:val="24"/>
                <w:szCs w:val="24"/>
              </w:rPr>
              <w:t>рахункiв</w:t>
            </w:r>
            <w:proofErr w:type="spellEnd"/>
            <w:r w:rsidRPr="00D905F8">
              <w:rPr>
                <w:rFonts w:eastAsiaTheme="minorHAnsi"/>
                <w:sz w:val="24"/>
                <w:szCs w:val="24"/>
              </w:rPr>
              <w:t xml:space="preserve"> у </w:t>
            </w:r>
            <w:proofErr w:type="spellStart"/>
            <w:r w:rsidRPr="00D905F8">
              <w:rPr>
                <w:rFonts w:eastAsiaTheme="minorHAnsi"/>
                <w:sz w:val="24"/>
                <w:szCs w:val="24"/>
              </w:rPr>
              <w:t>фiнансових</w:t>
            </w:r>
            <w:proofErr w:type="spellEnd"/>
            <w:r w:rsidRPr="00D905F8">
              <w:rPr>
                <w:rFonts w:eastAsiaTheme="minorHAnsi"/>
                <w:sz w:val="24"/>
                <w:szCs w:val="24"/>
              </w:rPr>
              <w:t xml:space="preserve"> установах за результатами обробки запиту (лист </w:t>
            </w:r>
            <w:r w:rsidR="004B62FA" w:rsidRPr="00D905F8">
              <w:rPr>
                <w:rFonts w:eastAsiaTheme="minorHAnsi"/>
                <w:sz w:val="24"/>
                <w:szCs w:val="24"/>
              </w:rPr>
              <w:br/>
            </w:r>
            <w:r w:rsidRPr="00D905F8">
              <w:rPr>
                <w:rFonts w:eastAsiaTheme="minorHAnsi"/>
                <w:sz w:val="24"/>
                <w:szCs w:val="24"/>
              </w:rPr>
              <w:t>від 23.12.2022 № 202/ІКС/99-00-12-01-02-08);</w:t>
            </w:r>
          </w:p>
          <w:p w:rsidR="00923646" w:rsidRPr="00D905F8" w:rsidRDefault="00923646" w:rsidP="004B62FA">
            <w:pPr>
              <w:pStyle w:val="40"/>
              <w:spacing w:line="240" w:lineRule="auto"/>
              <w:ind w:left="22" w:right="53"/>
              <w:jc w:val="both"/>
              <w:rPr>
                <w:rFonts w:eastAsiaTheme="minorHAnsi"/>
                <w:sz w:val="24"/>
                <w:szCs w:val="24"/>
              </w:rPr>
            </w:pPr>
            <w:r w:rsidRPr="00D905F8">
              <w:rPr>
                <w:rFonts w:eastAsiaTheme="minorHAnsi"/>
                <w:sz w:val="24"/>
                <w:szCs w:val="24"/>
              </w:rPr>
              <w:t xml:space="preserve">внесення змін до формування та опрацювання Повідомлень за формою </w:t>
            </w:r>
            <w:r w:rsidR="004B62FA" w:rsidRPr="00D905F8">
              <w:rPr>
                <w:rFonts w:eastAsiaTheme="minorHAnsi"/>
                <w:sz w:val="24"/>
                <w:szCs w:val="24"/>
              </w:rPr>
              <w:br/>
            </w:r>
            <w:r w:rsidRPr="00D905F8">
              <w:rPr>
                <w:rFonts w:eastAsiaTheme="minorHAnsi"/>
                <w:sz w:val="24"/>
                <w:szCs w:val="24"/>
              </w:rPr>
              <w:t xml:space="preserve">№ 20-ОПП (лист від 27.04.2023 </w:t>
            </w:r>
            <w:r w:rsidR="004B62FA" w:rsidRPr="00D905F8">
              <w:rPr>
                <w:rFonts w:eastAsiaTheme="minorHAnsi"/>
                <w:sz w:val="24"/>
                <w:szCs w:val="24"/>
              </w:rPr>
              <w:br/>
            </w:r>
            <w:r w:rsidRPr="00D905F8">
              <w:rPr>
                <w:rFonts w:eastAsiaTheme="minorHAnsi"/>
                <w:sz w:val="24"/>
                <w:szCs w:val="24"/>
              </w:rPr>
              <w:t>№ 103/ІКС/99-00-12-01-02-08);</w:t>
            </w:r>
          </w:p>
          <w:p w:rsidR="00923646" w:rsidRPr="00D905F8" w:rsidRDefault="00923646" w:rsidP="004B62FA">
            <w:pPr>
              <w:pStyle w:val="40"/>
              <w:spacing w:line="240" w:lineRule="auto"/>
              <w:ind w:left="22" w:right="53"/>
              <w:jc w:val="both"/>
              <w:rPr>
                <w:rFonts w:eastAsiaTheme="minorHAnsi"/>
                <w:sz w:val="24"/>
                <w:szCs w:val="24"/>
              </w:rPr>
            </w:pPr>
            <w:r w:rsidRPr="00D905F8">
              <w:rPr>
                <w:rFonts w:eastAsiaTheme="minorHAnsi"/>
                <w:sz w:val="24"/>
                <w:szCs w:val="24"/>
              </w:rPr>
              <w:t>формування та опрацювання Матриці результатів роботи підрозділів по роботі з податковим боргом в умовах дії СЕА ПДВ (лист від 20.01.2022 № 7/ІТС/99-00-13-02-08);</w:t>
            </w:r>
          </w:p>
          <w:p w:rsidR="00923646" w:rsidRPr="00D905F8" w:rsidRDefault="00923646" w:rsidP="004B62FA">
            <w:pPr>
              <w:pStyle w:val="40"/>
              <w:spacing w:line="240" w:lineRule="auto"/>
              <w:ind w:left="22" w:right="53"/>
              <w:jc w:val="both"/>
              <w:rPr>
                <w:rFonts w:eastAsiaTheme="minorHAnsi"/>
                <w:sz w:val="24"/>
                <w:szCs w:val="24"/>
              </w:rPr>
            </w:pPr>
            <w:r w:rsidRPr="00D905F8">
              <w:rPr>
                <w:rFonts w:eastAsiaTheme="minorHAnsi"/>
                <w:sz w:val="24"/>
                <w:szCs w:val="24"/>
              </w:rPr>
              <w:t>внесення змін до підсистеми «Реєстрація ПП» («Облік ПП») ІТС «Податковий блок» (зміни до алгоритму опр</w:t>
            </w:r>
            <w:r w:rsidR="004B62FA" w:rsidRPr="00D905F8">
              <w:rPr>
                <w:rFonts w:eastAsiaTheme="minorHAnsi"/>
                <w:sz w:val="24"/>
                <w:szCs w:val="24"/>
              </w:rPr>
              <w:t>ацювання документів в закладці «</w:t>
            </w:r>
            <w:r w:rsidRPr="00D905F8">
              <w:rPr>
                <w:rFonts w:eastAsiaTheme="minorHAnsi"/>
                <w:sz w:val="24"/>
                <w:szCs w:val="24"/>
              </w:rPr>
              <w:t>Службові документи</w:t>
            </w:r>
            <w:r w:rsidR="004B62FA" w:rsidRPr="00D905F8">
              <w:rPr>
                <w:rFonts w:eastAsiaTheme="minorHAnsi"/>
                <w:sz w:val="24"/>
                <w:szCs w:val="24"/>
              </w:rPr>
              <w:t>»</w:t>
            </w:r>
            <w:r w:rsidRPr="00D905F8">
              <w:rPr>
                <w:rFonts w:eastAsiaTheme="minorHAnsi"/>
                <w:sz w:val="24"/>
                <w:szCs w:val="24"/>
              </w:rPr>
              <w:t xml:space="preserve">) (лист від 29.09.2022 </w:t>
            </w:r>
            <w:r w:rsidR="004B62FA" w:rsidRPr="00D905F8">
              <w:rPr>
                <w:rFonts w:eastAsiaTheme="minorHAnsi"/>
                <w:sz w:val="24"/>
                <w:szCs w:val="24"/>
              </w:rPr>
              <w:br/>
            </w:r>
            <w:r w:rsidRPr="00D905F8">
              <w:rPr>
                <w:rFonts w:eastAsiaTheme="minorHAnsi"/>
                <w:sz w:val="24"/>
                <w:szCs w:val="24"/>
              </w:rPr>
              <w:lastRenderedPageBreak/>
              <w:t>№ 134/ІКС/99-00-12-01-01-08);</w:t>
            </w:r>
          </w:p>
          <w:p w:rsidR="00923646" w:rsidRPr="00D905F8" w:rsidRDefault="00923646" w:rsidP="004B62FA">
            <w:pPr>
              <w:pStyle w:val="40"/>
              <w:spacing w:line="240" w:lineRule="auto"/>
              <w:ind w:left="22" w:right="53"/>
              <w:jc w:val="both"/>
              <w:rPr>
                <w:rFonts w:eastAsiaTheme="minorHAnsi"/>
                <w:sz w:val="24"/>
                <w:szCs w:val="24"/>
              </w:rPr>
            </w:pPr>
            <w:r w:rsidRPr="00D905F8">
              <w:rPr>
                <w:rFonts w:eastAsiaTheme="minorHAnsi"/>
                <w:sz w:val="24"/>
                <w:szCs w:val="24"/>
              </w:rPr>
              <w:t xml:space="preserve">удосконалення формування та направлення до ЄДР відомостей про відсутність (наявність) заборгованості зі сплати податків, зборів, ЄВ при проведенні процедур припинення юридичних осіб (лист від 13.06.2023 </w:t>
            </w:r>
            <w:r w:rsidR="004B62FA" w:rsidRPr="00D905F8">
              <w:rPr>
                <w:rFonts w:eastAsiaTheme="minorHAnsi"/>
                <w:sz w:val="24"/>
                <w:szCs w:val="24"/>
              </w:rPr>
              <w:br/>
            </w:r>
            <w:r w:rsidRPr="00D905F8">
              <w:rPr>
                <w:rFonts w:eastAsiaTheme="minorHAnsi"/>
                <w:sz w:val="24"/>
                <w:szCs w:val="24"/>
              </w:rPr>
              <w:t>№ 139/ІКС/99-00-12-01-01-08);</w:t>
            </w:r>
          </w:p>
          <w:p w:rsidR="00923646" w:rsidRPr="00D905F8" w:rsidRDefault="00923646" w:rsidP="004B62FA">
            <w:pPr>
              <w:pStyle w:val="40"/>
              <w:spacing w:line="240" w:lineRule="auto"/>
              <w:ind w:left="22" w:right="53"/>
              <w:jc w:val="both"/>
              <w:rPr>
                <w:rFonts w:eastAsiaTheme="minorHAnsi"/>
                <w:sz w:val="24"/>
                <w:szCs w:val="24"/>
              </w:rPr>
            </w:pPr>
            <w:r w:rsidRPr="00D905F8">
              <w:rPr>
                <w:rFonts w:eastAsiaTheme="minorHAnsi"/>
                <w:sz w:val="24"/>
                <w:szCs w:val="24"/>
              </w:rPr>
              <w:t>модернізації процесу реєстрації договорів про добровільну участь та договорів про добровільну участь у системі загальнообов’язкового державного пенсійного страхування (одноразова сплата єдиного внеску), у зв’язку із включенням графіка сплати до їх складу (лист від 24.05.2023 № 2183/99-00-24-03-01-08);</w:t>
            </w:r>
          </w:p>
          <w:p w:rsidR="00923646" w:rsidRPr="00D905F8" w:rsidRDefault="00923646" w:rsidP="004B62FA">
            <w:pPr>
              <w:pStyle w:val="40"/>
              <w:spacing w:line="240" w:lineRule="auto"/>
              <w:ind w:left="22" w:right="53"/>
              <w:jc w:val="both"/>
              <w:rPr>
                <w:rFonts w:eastAsiaTheme="minorHAnsi"/>
                <w:sz w:val="24"/>
                <w:szCs w:val="24"/>
              </w:rPr>
            </w:pPr>
            <w:r w:rsidRPr="00D905F8">
              <w:rPr>
                <w:rFonts w:eastAsiaTheme="minorHAnsi"/>
                <w:sz w:val="24"/>
                <w:szCs w:val="24"/>
              </w:rPr>
              <w:t xml:space="preserve">розширення функціоналу режиму «Реєстр осіб, які беруть добровільну участь у загальнообов’язковому державному соціальному страхуванні» підсистеми «Реєстрації ПП» шляхом його доопрацювання та створення нового </w:t>
            </w:r>
            <w:proofErr w:type="spellStart"/>
            <w:r w:rsidRPr="00D905F8">
              <w:rPr>
                <w:rFonts w:eastAsiaTheme="minorHAnsi"/>
                <w:sz w:val="24"/>
                <w:szCs w:val="24"/>
              </w:rPr>
              <w:t>підрежиму</w:t>
            </w:r>
            <w:proofErr w:type="spellEnd"/>
            <w:r w:rsidRPr="00D905F8">
              <w:rPr>
                <w:rFonts w:eastAsiaTheme="minorHAnsi"/>
                <w:sz w:val="24"/>
                <w:szCs w:val="24"/>
              </w:rPr>
              <w:t xml:space="preserve"> (лист від 30.05.2023 </w:t>
            </w:r>
            <w:r w:rsidR="004B62FA" w:rsidRPr="00D905F8">
              <w:rPr>
                <w:rFonts w:eastAsiaTheme="minorHAnsi"/>
                <w:sz w:val="24"/>
                <w:szCs w:val="24"/>
              </w:rPr>
              <w:br/>
            </w:r>
            <w:r w:rsidRPr="00D905F8">
              <w:rPr>
                <w:rFonts w:eastAsiaTheme="minorHAnsi"/>
                <w:sz w:val="24"/>
                <w:szCs w:val="24"/>
              </w:rPr>
              <w:lastRenderedPageBreak/>
              <w:t>№ 124/ІКС/99-00-24-03-01-08);</w:t>
            </w:r>
          </w:p>
          <w:p w:rsidR="00923646" w:rsidRPr="00D905F8" w:rsidRDefault="00923646" w:rsidP="004B62FA">
            <w:pPr>
              <w:pStyle w:val="40"/>
              <w:spacing w:line="240" w:lineRule="auto"/>
              <w:ind w:left="22" w:right="53"/>
              <w:jc w:val="both"/>
              <w:rPr>
                <w:rFonts w:eastAsiaTheme="minorHAnsi"/>
                <w:sz w:val="24"/>
                <w:szCs w:val="24"/>
              </w:rPr>
            </w:pPr>
            <w:r w:rsidRPr="00D905F8">
              <w:rPr>
                <w:rFonts w:eastAsiaTheme="minorHAnsi"/>
                <w:sz w:val="24"/>
                <w:szCs w:val="24"/>
              </w:rPr>
              <w:t xml:space="preserve">повернення платникам податків помилково та/або надміру сплачених сум грошових зобов’язань та пені (лист </w:t>
            </w:r>
            <w:r w:rsidR="004B62FA" w:rsidRPr="00D905F8">
              <w:rPr>
                <w:rFonts w:eastAsiaTheme="minorHAnsi"/>
                <w:sz w:val="24"/>
                <w:szCs w:val="24"/>
              </w:rPr>
              <w:br/>
            </w:r>
            <w:r w:rsidRPr="00D905F8">
              <w:rPr>
                <w:rFonts w:eastAsiaTheme="minorHAnsi"/>
                <w:sz w:val="24"/>
                <w:szCs w:val="24"/>
              </w:rPr>
              <w:t>від 21.12.2022 №  196/ІКС/99-00-19-03-01-8);</w:t>
            </w:r>
          </w:p>
          <w:p w:rsidR="00923646" w:rsidRPr="00D905F8" w:rsidRDefault="00923646" w:rsidP="004B62FA">
            <w:pPr>
              <w:pStyle w:val="40"/>
              <w:spacing w:line="240" w:lineRule="auto"/>
              <w:ind w:left="22" w:right="53"/>
              <w:jc w:val="both"/>
              <w:rPr>
                <w:rFonts w:eastAsiaTheme="minorHAnsi"/>
                <w:sz w:val="24"/>
                <w:szCs w:val="24"/>
              </w:rPr>
            </w:pPr>
            <w:r w:rsidRPr="00D905F8">
              <w:rPr>
                <w:rFonts w:eastAsiaTheme="minorHAnsi"/>
                <w:sz w:val="24"/>
                <w:szCs w:val="24"/>
              </w:rPr>
              <w:t xml:space="preserve">автоматизації процесу моніторингу реєстрації та анулювання реєстрації платників ПДВ юридичних осіб (лист </w:t>
            </w:r>
            <w:r w:rsidR="004B62FA" w:rsidRPr="00D905F8">
              <w:rPr>
                <w:rFonts w:eastAsiaTheme="minorHAnsi"/>
                <w:sz w:val="24"/>
                <w:szCs w:val="24"/>
              </w:rPr>
              <w:br/>
            </w:r>
            <w:r w:rsidRPr="00D905F8">
              <w:rPr>
                <w:rFonts w:eastAsiaTheme="minorHAnsi"/>
                <w:sz w:val="24"/>
                <w:szCs w:val="24"/>
              </w:rPr>
              <w:t>від 28.10.2022 № 153/ІКС/99-00-04-02-03-08);</w:t>
            </w:r>
          </w:p>
          <w:p w:rsidR="00923646" w:rsidRPr="00D905F8" w:rsidRDefault="00923646" w:rsidP="004B62FA">
            <w:pPr>
              <w:pStyle w:val="40"/>
              <w:spacing w:line="240" w:lineRule="auto"/>
              <w:ind w:left="22" w:right="53"/>
              <w:jc w:val="both"/>
              <w:rPr>
                <w:rFonts w:eastAsiaTheme="minorHAnsi"/>
                <w:sz w:val="24"/>
                <w:szCs w:val="24"/>
              </w:rPr>
            </w:pPr>
            <w:r w:rsidRPr="00D905F8">
              <w:rPr>
                <w:rFonts w:eastAsiaTheme="minorHAnsi"/>
                <w:sz w:val="24"/>
                <w:szCs w:val="24"/>
              </w:rPr>
              <w:t>розмежування доступу до документів, які містять відомості зі звітності страхувальників, або для інших документів, для яких передбачено обмеження доступу (лист від 15.06.2023 № 143/ІКС/99-00-12-02-01-08);</w:t>
            </w:r>
          </w:p>
          <w:p w:rsidR="00923646" w:rsidRPr="00D905F8" w:rsidRDefault="00923646" w:rsidP="004B62FA">
            <w:pPr>
              <w:pStyle w:val="40"/>
              <w:spacing w:line="240" w:lineRule="auto"/>
              <w:ind w:left="22" w:right="53"/>
              <w:jc w:val="both"/>
              <w:rPr>
                <w:rFonts w:eastAsiaTheme="minorHAnsi"/>
                <w:sz w:val="24"/>
                <w:szCs w:val="24"/>
              </w:rPr>
            </w:pPr>
            <w:r w:rsidRPr="00D905F8">
              <w:rPr>
                <w:rFonts w:eastAsiaTheme="minorHAnsi"/>
                <w:sz w:val="24"/>
                <w:szCs w:val="24"/>
              </w:rPr>
              <w:t>реалізації норм постанови К</w:t>
            </w:r>
            <w:r w:rsidR="004B62FA" w:rsidRPr="00D905F8">
              <w:rPr>
                <w:rFonts w:eastAsiaTheme="minorHAnsi"/>
                <w:sz w:val="24"/>
                <w:szCs w:val="24"/>
              </w:rPr>
              <w:t xml:space="preserve">абінету </w:t>
            </w:r>
            <w:r w:rsidRPr="00D905F8">
              <w:rPr>
                <w:rFonts w:eastAsiaTheme="minorHAnsi"/>
                <w:sz w:val="24"/>
                <w:szCs w:val="24"/>
              </w:rPr>
              <w:t>М</w:t>
            </w:r>
            <w:r w:rsidR="004B62FA" w:rsidRPr="00D905F8">
              <w:rPr>
                <w:rFonts w:eastAsiaTheme="minorHAnsi"/>
                <w:sz w:val="24"/>
                <w:szCs w:val="24"/>
              </w:rPr>
              <w:t xml:space="preserve">іністрів </w:t>
            </w:r>
            <w:r w:rsidRPr="00D905F8">
              <w:rPr>
                <w:rFonts w:eastAsiaTheme="minorHAnsi"/>
                <w:sz w:val="24"/>
                <w:szCs w:val="24"/>
              </w:rPr>
              <w:t>У</w:t>
            </w:r>
            <w:r w:rsidR="004B62FA" w:rsidRPr="00D905F8">
              <w:rPr>
                <w:rFonts w:eastAsiaTheme="minorHAnsi"/>
                <w:sz w:val="24"/>
                <w:szCs w:val="24"/>
              </w:rPr>
              <w:t xml:space="preserve">країни </w:t>
            </w:r>
            <w:r w:rsidRPr="00D905F8">
              <w:rPr>
                <w:rFonts w:eastAsiaTheme="minorHAnsi"/>
                <w:sz w:val="24"/>
                <w:szCs w:val="24"/>
              </w:rPr>
              <w:t>від 11.12.2019 №</w:t>
            </w:r>
            <w:r w:rsidR="004B62FA" w:rsidRPr="00D905F8">
              <w:rPr>
                <w:rFonts w:eastAsiaTheme="minorHAnsi"/>
                <w:sz w:val="24"/>
                <w:szCs w:val="24"/>
              </w:rPr>
              <w:t xml:space="preserve"> </w:t>
            </w:r>
            <w:r w:rsidRPr="00D905F8">
              <w:rPr>
                <w:rFonts w:eastAsiaTheme="minorHAnsi"/>
                <w:sz w:val="24"/>
                <w:szCs w:val="24"/>
              </w:rPr>
              <w:t>1165 «Про затвердження порядків з питань зупинення реєстрації податкової накладної / розрахунку коригування в Єдиному реєстрі податкових накладних»</w:t>
            </w:r>
            <w:r w:rsidR="001D07AE" w:rsidRPr="00D905F8">
              <w:rPr>
                <w:rFonts w:eastAsiaTheme="minorHAnsi"/>
                <w:sz w:val="24"/>
                <w:szCs w:val="24"/>
              </w:rPr>
              <w:t xml:space="preserve"> (зі змінами)</w:t>
            </w:r>
            <w:r w:rsidRPr="00D905F8">
              <w:rPr>
                <w:rFonts w:eastAsiaTheme="minorHAnsi"/>
                <w:sz w:val="24"/>
                <w:szCs w:val="24"/>
              </w:rPr>
              <w:t xml:space="preserve"> в частині удосконалення </w:t>
            </w:r>
            <w:r w:rsidRPr="00D905F8">
              <w:rPr>
                <w:rFonts w:eastAsiaTheme="minorHAnsi"/>
                <w:sz w:val="24"/>
                <w:szCs w:val="24"/>
              </w:rPr>
              <w:lastRenderedPageBreak/>
              <w:t>механізму перевірки платника податку на відповідність п.3 ППІ (лист від 14.06.2023 № 141/ІКС/99-00-18-04-08);</w:t>
            </w:r>
          </w:p>
          <w:p w:rsidR="00923646" w:rsidRPr="00D905F8" w:rsidRDefault="00923646" w:rsidP="004B62FA">
            <w:pPr>
              <w:pStyle w:val="40"/>
              <w:spacing w:line="240" w:lineRule="auto"/>
              <w:ind w:left="22" w:right="53"/>
              <w:jc w:val="both"/>
              <w:rPr>
                <w:rFonts w:eastAsiaTheme="minorHAnsi"/>
                <w:sz w:val="24"/>
                <w:szCs w:val="24"/>
              </w:rPr>
            </w:pPr>
            <w:r w:rsidRPr="00D905F8">
              <w:rPr>
                <w:rFonts w:eastAsiaTheme="minorHAnsi"/>
                <w:sz w:val="24"/>
                <w:szCs w:val="24"/>
              </w:rPr>
              <w:t>внесення змін до алгоритму формування Звіту «Про стан обліку платників» (лист від 29.09.2022 № 133/ІКС/99-00-12-01-01-08);</w:t>
            </w:r>
          </w:p>
          <w:p w:rsidR="00923646" w:rsidRPr="00D905F8" w:rsidRDefault="00923646" w:rsidP="004B62FA">
            <w:pPr>
              <w:pStyle w:val="40"/>
              <w:spacing w:line="240" w:lineRule="auto"/>
              <w:ind w:left="22" w:right="53"/>
              <w:jc w:val="both"/>
              <w:rPr>
                <w:rFonts w:eastAsiaTheme="minorHAnsi"/>
                <w:sz w:val="24"/>
                <w:szCs w:val="24"/>
              </w:rPr>
            </w:pPr>
            <w:r w:rsidRPr="00D905F8">
              <w:rPr>
                <w:rFonts w:eastAsiaTheme="minorHAnsi"/>
                <w:sz w:val="24"/>
                <w:szCs w:val="24"/>
              </w:rPr>
              <w:t xml:space="preserve">формування, направлення, перегляду, приймання та обробки Заяв, пов'язаних з реєстрацією/ перереєстрацією/ скасуванням реєстрації РРО/РРОВ/ПРРО/КОРО/РК (лист </w:t>
            </w:r>
            <w:r w:rsidR="004B62FA" w:rsidRPr="00D905F8">
              <w:rPr>
                <w:rFonts w:eastAsiaTheme="minorHAnsi"/>
                <w:sz w:val="24"/>
                <w:szCs w:val="24"/>
              </w:rPr>
              <w:br/>
            </w:r>
            <w:r w:rsidRPr="00D905F8">
              <w:rPr>
                <w:rFonts w:eastAsiaTheme="minorHAnsi"/>
                <w:sz w:val="24"/>
                <w:szCs w:val="24"/>
              </w:rPr>
              <w:t>від 08.06.2023 № 132/ІКС/99-00-12-01-02-08).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Доопрацьовано алгоритми контролю: </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Податкової декларації екологічного податку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04.11.2022 </w:t>
            </w:r>
            <w:r w:rsidRPr="00D905F8">
              <w:rPr>
                <w:rFonts w:eastAsiaTheme="minorHAnsi"/>
                <w:sz w:val="24"/>
                <w:szCs w:val="24"/>
              </w:rPr>
              <w:br/>
              <w:t>№ 2827/99-00-04-01-03-08);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Податкової декларації про майновий стан і доходи для арифметично-логічної </w:t>
            </w:r>
            <w:r w:rsidRPr="00D905F8">
              <w:rPr>
                <w:rFonts w:eastAsiaTheme="minorHAnsi"/>
                <w:sz w:val="24"/>
                <w:szCs w:val="24"/>
              </w:rPr>
              <w:lastRenderedPageBreak/>
              <w:t xml:space="preserve">перевірки даних документа звітності у процесі його автоматизованої обробки та відображення показників в інтегрованих картках платників (лист від 02.12.2022 </w:t>
            </w:r>
            <w:r w:rsidRPr="00D905F8">
              <w:rPr>
                <w:rFonts w:eastAsiaTheme="minorHAnsi"/>
                <w:sz w:val="24"/>
                <w:szCs w:val="24"/>
              </w:rPr>
              <w:br/>
              <w:t>№ 2327/99-00-24-01-02-08);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Податкової декларації платника єдиного податку третьої групи  (юридичні особи), податкової декларації платника єдиного податку четвертої групи (юридичні особи), форми Розрахунку частки сільськогосподарського </w:t>
            </w:r>
            <w:proofErr w:type="spellStart"/>
            <w:r w:rsidRPr="00D905F8">
              <w:rPr>
                <w:rFonts w:eastAsiaTheme="minorHAnsi"/>
                <w:sz w:val="24"/>
                <w:szCs w:val="24"/>
              </w:rPr>
              <w:t>товаровиробництва</w:t>
            </w:r>
            <w:proofErr w:type="spellEnd"/>
            <w:r w:rsidRPr="00D905F8">
              <w:rPr>
                <w:rFonts w:eastAsiaTheme="minorHAnsi"/>
                <w:sz w:val="24"/>
                <w:szCs w:val="24"/>
              </w:rPr>
              <w:t xml:space="preserve"> (листи від 28.11.2022 № 3173/99-00-04-03-03-08, від 30.11.2022 № 3307/99-00-04-03-03-08, від 27.12.2022 № 3802/99-00-04-03-03-08, від 05.01.2023 № 84/99-00-04-03-03-08);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для арифметично-логічної перевірки даних документа звітності у процесі його автоматизованої обробки та відображення </w:t>
            </w:r>
            <w:r w:rsidRPr="00D905F8">
              <w:rPr>
                <w:rFonts w:eastAsiaTheme="minorHAnsi"/>
                <w:sz w:val="24"/>
                <w:szCs w:val="24"/>
              </w:rPr>
              <w:lastRenderedPageBreak/>
              <w:t>показників в інтегрованих картках платників (лист від 05.01.2023 № 49/99-00-24-01-01-08);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Звіту про контрольовані іноземні компанії, скороченої форми Звіту про контрольовані іноземні компанії, Порядку заповнення Звіту про контрольовані іноземні компанії, скороченої форми Звіту про контрольовані іноземні компанії і подання до контролюючого органу та Змін до форми Податкової декларації з податку на прибуток підприємств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(листи від 07.02.2023 </w:t>
            </w:r>
            <w:r w:rsidRPr="00D905F8">
              <w:rPr>
                <w:rFonts w:eastAsiaTheme="minorHAnsi"/>
                <w:sz w:val="24"/>
                <w:szCs w:val="24"/>
              </w:rPr>
              <w:br/>
              <w:t>№ 240/99-00-21-02-01-08, від 14.02.2023 № 280/99-00-21-02-01-08</w:t>
            </w:r>
            <w:r w:rsidR="00B051FF" w:rsidRPr="00D905F8">
              <w:rPr>
                <w:rFonts w:eastAsiaTheme="minorHAnsi"/>
                <w:sz w:val="24"/>
                <w:szCs w:val="24"/>
              </w:rPr>
              <w:t>, від 05.04.2023 № 1311/99-00-24-01-02-08</w:t>
            </w:r>
            <w:r w:rsidRPr="00D905F8">
              <w:rPr>
                <w:rFonts w:eastAsiaTheme="minorHAnsi"/>
                <w:sz w:val="24"/>
                <w:szCs w:val="24"/>
              </w:rPr>
              <w:t>);</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Податкової декларації з податку на прибуток підприємств (листи </w:t>
            </w:r>
            <w:r w:rsidRPr="00D905F8">
              <w:rPr>
                <w:rFonts w:eastAsiaTheme="minorHAnsi"/>
                <w:sz w:val="24"/>
                <w:szCs w:val="24"/>
              </w:rPr>
              <w:br/>
              <w:t>від 18.01.2023 № 105/99-00-21-02-01-08, від 26.01.2023 № 155/99-00-21-02-01-08);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lastRenderedPageBreak/>
              <w:t>податкової декларації платника єдиного податку фізичної особи - підприємця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(листи від 12.01.2023</w:t>
            </w:r>
            <w:r w:rsidRPr="00D905F8">
              <w:rPr>
                <w:rFonts w:eastAsiaTheme="minorHAnsi"/>
                <w:sz w:val="24"/>
                <w:szCs w:val="24"/>
              </w:rPr>
              <w:br/>
              <w:t xml:space="preserve"> № 145/99-00-24-01-03-08, від 07.02.2023 № 473/99-00-24-01-03-08);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Податкової декларації платника єдиного податку четвертої групи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12.01.2023 № 146/99-00-24-01-03-08);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Податкової декларації з податку на нерухоме майно, відмінне від земельної ділянки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20.01.2023 </w:t>
            </w:r>
            <w:r w:rsidRPr="00D905F8">
              <w:rPr>
                <w:rFonts w:eastAsiaTheme="minorHAnsi"/>
                <w:sz w:val="24"/>
                <w:szCs w:val="24"/>
              </w:rPr>
              <w:br/>
            </w:r>
            <w:r w:rsidRPr="00D905F8">
              <w:rPr>
                <w:rFonts w:eastAsiaTheme="minorHAnsi"/>
                <w:sz w:val="24"/>
                <w:szCs w:val="24"/>
              </w:rPr>
              <w:lastRenderedPageBreak/>
              <w:t>№ 340/99-00-04-01-04-08);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форми Спрощеної податкової декларації з податку на додану вартість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07.02.2023 </w:t>
            </w:r>
            <w:r w:rsidRPr="00D905F8">
              <w:rPr>
                <w:rFonts w:eastAsiaTheme="minorHAnsi"/>
                <w:sz w:val="24"/>
                <w:szCs w:val="24"/>
              </w:rPr>
              <w:br/>
              <w:t>№ 226/99-00-21-03-01-08);</w:t>
            </w:r>
          </w:p>
          <w:p w:rsidR="00A300ED" w:rsidRPr="00D905F8" w:rsidRDefault="00A300ED" w:rsidP="00ED0676">
            <w:pPr>
              <w:pStyle w:val="40"/>
              <w:spacing w:line="240" w:lineRule="auto"/>
              <w:ind w:left="22" w:right="53" w:firstLine="12"/>
              <w:jc w:val="both"/>
              <w:rPr>
                <w:rFonts w:eastAsiaTheme="minorHAnsi"/>
                <w:sz w:val="24"/>
                <w:szCs w:val="24"/>
              </w:rPr>
            </w:pPr>
            <w:r w:rsidRPr="00D905F8">
              <w:rPr>
                <w:rFonts w:eastAsiaTheme="minorHAnsi"/>
                <w:sz w:val="24"/>
                <w:szCs w:val="24"/>
              </w:rPr>
              <w:t xml:space="preserve">Податкової декларації збору за місця для паркування транспортних засобів та податкової декларації збору з туристичного збору для арифметично-логічної перевірки даних документів звітності у процесі їх автоматизованої обробки та відображення показників в інтегрованих картках платників (лист </w:t>
            </w:r>
            <w:r w:rsidRPr="00D905F8">
              <w:rPr>
                <w:rFonts w:eastAsiaTheme="minorHAnsi"/>
                <w:sz w:val="24"/>
                <w:szCs w:val="24"/>
              </w:rPr>
              <w:br/>
              <w:t>від 28.02.2023 № 1231/99-00-04-01-04-08);</w:t>
            </w:r>
          </w:p>
          <w:p w:rsidR="00A300ED" w:rsidRPr="00D905F8" w:rsidRDefault="00B051FF" w:rsidP="00CD3DE9">
            <w:pPr>
              <w:pStyle w:val="40"/>
              <w:spacing w:line="240" w:lineRule="auto"/>
              <w:ind w:left="22" w:right="53" w:firstLine="12"/>
              <w:jc w:val="both"/>
              <w:rPr>
                <w:rFonts w:eastAsiaTheme="minorHAnsi"/>
                <w:sz w:val="24"/>
                <w:szCs w:val="24"/>
              </w:rPr>
            </w:pPr>
            <w:r w:rsidRPr="00D905F8">
              <w:rPr>
                <w:rFonts w:eastAsiaTheme="minorHAnsi"/>
                <w:sz w:val="24"/>
                <w:szCs w:val="24"/>
              </w:rPr>
              <w:t>П</w:t>
            </w:r>
            <w:r w:rsidR="00A300ED" w:rsidRPr="00D905F8">
              <w:rPr>
                <w:rFonts w:eastAsiaTheme="minorHAnsi"/>
                <w:sz w:val="24"/>
                <w:szCs w:val="24"/>
              </w:rPr>
              <w:t xml:space="preserve">одаткової декларації з транспортного податку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(листи </w:t>
            </w:r>
            <w:r w:rsidRPr="00D905F8">
              <w:rPr>
                <w:rFonts w:eastAsiaTheme="minorHAnsi"/>
                <w:sz w:val="24"/>
                <w:szCs w:val="24"/>
              </w:rPr>
              <w:t xml:space="preserve">від 20.01.2023 </w:t>
            </w:r>
            <w:r w:rsidRPr="00D905F8">
              <w:rPr>
                <w:rFonts w:eastAsiaTheme="minorHAnsi"/>
                <w:sz w:val="24"/>
                <w:szCs w:val="24"/>
              </w:rPr>
              <w:br/>
            </w:r>
            <w:r w:rsidRPr="00D905F8">
              <w:rPr>
                <w:rFonts w:eastAsiaTheme="minorHAnsi"/>
                <w:sz w:val="24"/>
                <w:szCs w:val="24"/>
              </w:rPr>
              <w:lastRenderedPageBreak/>
              <w:t xml:space="preserve">№ 340/99-00-04-01-04-08, </w:t>
            </w:r>
            <w:r w:rsidR="00A300ED" w:rsidRPr="00D905F8">
              <w:rPr>
                <w:rFonts w:eastAsiaTheme="minorHAnsi"/>
                <w:sz w:val="24"/>
                <w:szCs w:val="24"/>
              </w:rPr>
              <w:t xml:space="preserve">від 21.02.2023 </w:t>
            </w:r>
            <w:r w:rsidR="00A300ED" w:rsidRPr="00D905F8">
              <w:rPr>
                <w:rFonts w:eastAsiaTheme="minorHAnsi"/>
                <w:sz w:val="24"/>
                <w:szCs w:val="24"/>
              </w:rPr>
              <w:br/>
              <w:t>№ 44/ІКС/99-00-24-02-03-08,</w:t>
            </w:r>
            <w:r w:rsidR="00A300ED" w:rsidRPr="00D905F8">
              <w:rPr>
                <w:rFonts w:eastAsiaTheme="minorHAnsi"/>
                <w:sz w:val="24"/>
                <w:szCs w:val="24"/>
              </w:rPr>
              <w:br/>
              <w:t>від 26.04.2023 № 1659/99-00-24-02-03-08)</w:t>
            </w:r>
            <w:r w:rsidRPr="00D905F8">
              <w:rPr>
                <w:rFonts w:eastAsiaTheme="minorHAnsi"/>
                <w:sz w:val="24"/>
                <w:szCs w:val="24"/>
              </w:rPr>
              <w:t>;</w:t>
            </w:r>
          </w:p>
          <w:p w:rsidR="00B051FF" w:rsidRPr="00D905F8" w:rsidRDefault="00B051FF" w:rsidP="00CD3DE9">
            <w:pPr>
              <w:pStyle w:val="40"/>
              <w:spacing w:line="240" w:lineRule="auto"/>
              <w:ind w:left="22" w:right="53" w:firstLine="12"/>
              <w:jc w:val="both"/>
              <w:rPr>
                <w:sz w:val="24"/>
                <w:szCs w:val="24"/>
                <w:lang w:eastAsia="uk-UA"/>
              </w:rPr>
            </w:pPr>
            <w:r w:rsidRPr="00D905F8">
              <w:rPr>
                <w:sz w:val="24"/>
                <w:szCs w:val="24"/>
                <w:lang w:eastAsia="uk-UA"/>
              </w:rPr>
              <w:t>отримання інформації щодо виготовлених та доставлених до ГУ в областях та м. Києві від ДП «ПК «Україна» марок акцизного податку (видаткова накладна) (лист від 29.03.2023 № 666/99-00-09-01-02-08)</w:t>
            </w:r>
            <w:r w:rsidR="00745535" w:rsidRPr="00D905F8">
              <w:rPr>
                <w:sz w:val="24"/>
                <w:szCs w:val="24"/>
                <w:lang w:eastAsia="uk-UA"/>
              </w:rPr>
              <w:t>.</w:t>
            </w:r>
          </w:p>
          <w:p w:rsidR="00745535" w:rsidRPr="00D905F8" w:rsidRDefault="00745535" w:rsidP="00745535">
            <w:pPr>
              <w:pStyle w:val="40"/>
              <w:spacing w:line="240" w:lineRule="auto"/>
              <w:ind w:left="22" w:right="53"/>
              <w:jc w:val="both"/>
              <w:rPr>
                <w:rFonts w:eastAsiaTheme="minorHAnsi"/>
                <w:sz w:val="24"/>
                <w:szCs w:val="24"/>
              </w:rPr>
            </w:pPr>
            <w:r w:rsidRPr="00D905F8">
              <w:rPr>
                <w:rFonts w:eastAsiaTheme="minorHAnsi"/>
                <w:sz w:val="24"/>
                <w:szCs w:val="24"/>
              </w:rPr>
              <w:t xml:space="preserve">Доопрацювання програмного забезпечення </w:t>
            </w:r>
            <w:r w:rsidRPr="00D905F8">
              <w:rPr>
                <w:rFonts w:eastAsiaTheme="minorEastAsia"/>
                <w:sz w:val="24"/>
                <w:szCs w:val="24"/>
                <w:lang w:eastAsia="uk-UA"/>
              </w:rPr>
              <w:t xml:space="preserve">Підсистеми «Автоматичний обмін податковою інформацією» як складової ІКС «Міжнародний </w:t>
            </w:r>
            <w:r w:rsidR="00771E8E" w:rsidRPr="00D905F8">
              <w:rPr>
                <w:rFonts w:eastAsiaTheme="minorEastAsia"/>
                <w:sz w:val="24"/>
                <w:szCs w:val="24"/>
                <w:lang w:eastAsia="uk-UA"/>
              </w:rPr>
              <w:t>автоматичний обмін інформацією»</w:t>
            </w:r>
            <w:r w:rsidRPr="00D905F8">
              <w:rPr>
                <w:rFonts w:eastAsiaTheme="minorHAnsi"/>
                <w:sz w:val="24"/>
                <w:szCs w:val="24"/>
              </w:rPr>
              <w:t xml:space="preserve"> в частині:</w:t>
            </w:r>
          </w:p>
          <w:p w:rsidR="00745535" w:rsidRPr="00D905F8" w:rsidRDefault="00745535" w:rsidP="00745535">
            <w:pPr>
              <w:pStyle w:val="40"/>
              <w:spacing w:line="240" w:lineRule="auto"/>
              <w:ind w:left="22" w:right="53" w:firstLine="142"/>
              <w:jc w:val="both"/>
              <w:rPr>
                <w:rFonts w:eastAsiaTheme="minorEastAsia"/>
                <w:sz w:val="24"/>
                <w:szCs w:val="24"/>
                <w:lang w:eastAsia="uk-UA"/>
              </w:rPr>
            </w:pPr>
            <w:r w:rsidRPr="00D905F8">
              <w:rPr>
                <w:rFonts w:eastAsiaTheme="minorEastAsia"/>
                <w:sz w:val="24"/>
                <w:szCs w:val="24"/>
                <w:lang w:eastAsia="uk-UA"/>
              </w:rPr>
              <w:t>доповнення програмного забезпечення щ</w:t>
            </w:r>
            <w:r w:rsidR="00771E8E" w:rsidRPr="00D905F8">
              <w:rPr>
                <w:rFonts w:eastAsiaTheme="minorEastAsia"/>
                <w:sz w:val="24"/>
                <w:szCs w:val="24"/>
                <w:lang w:eastAsia="uk-UA"/>
              </w:rPr>
              <w:t>одо обміну податковою інформацією</w:t>
            </w:r>
            <w:r w:rsidRPr="00D905F8">
              <w:rPr>
                <w:rFonts w:eastAsiaTheme="minorEastAsia"/>
                <w:sz w:val="24"/>
                <w:szCs w:val="24"/>
                <w:lang w:eastAsia="uk-UA"/>
              </w:rPr>
              <w:t xml:space="preserve"> </w:t>
            </w:r>
            <w:r w:rsidR="00771E8E" w:rsidRPr="00D905F8">
              <w:rPr>
                <w:rFonts w:eastAsiaTheme="minorEastAsia"/>
                <w:sz w:val="24"/>
                <w:szCs w:val="24"/>
                <w:lang w:eastAsia="uk-UA"/>
              </w:rPr>
              <w:t>між</w:t>
            </w:r>
            <w:r w:rsidRPr="00D905F8">
              <w:rPr>
                <w:rFonts w:eastAsiaTheme="minorEastAsia"/>
                <w:sz w:val="24"/>
                <w:szCs w:val="24"/>
                <w:lang w:eastAsia="uk-UA"/>
              </w:rPr>
              <w:t xml:space="preserve"> Україною та іншими країнами світу про </w:t>
            </w:r>
            <w:r w:rsidR="00771E8E" w:rsidRPr="00D905F8">
              <w:rPr>
                <w:rFonts w:eastAsiaTheme="minorEastAsia"/>
                <w:sz w:val="24"/>
                <w:szCs w:val="24"/>
                <w:lang w:eastAsia="uk-UA"/>
              </w:rPr>
              <w:t>фінансові</w:t>
            </w:r>
            <w:r w:rsidRPr="00D905F8">
              <w:rPr>
                <w:rFonts w:eastAsiaTheme="minorEastAsia"/>
                <w:sz w:val="24"/>
                <w:szCs w:val="24"/>
                <w:lang w:eastAsia="uk-UA"/>
              </w:rPr>
              <w:t xml:space="preserve"> рахунки за стандартом CRS та приймання/передачі звітів в </w:t>
            </w:r>
            <w:r w:rsidR="00771E8E" w:rsidRPr="00D905F8">
              <w:rPr>
                <w:rFonts w:eastAsiaTheme="minorEastAsia"/>
                <w:sz w:val="24"/>
                <w:szCs w:val="24"/>
                <w:lang w:eastAsia="uk-UA"/>
              </w:rPr>
              <w:t>розрізі</w:t>
            </w:r>
            <w:r w:rsidRPr="00D905F8">
              <w:rPr>
                <w:rFonts w:eastAsiaTheme="minorEastAsia"/>
                <w:sz w:val="24"/>
                <w:szCs w:val="24"/>
                <w:lang w:eastAsia="uk-UA"/>
              </w:rPr>
              <w:t xml:space="preserve"> країн міжнародної групи </w:t>
            </w:r>
            <w:r w:rsidR="00771E8E" w:rsidRPr="00D905F8">
              <w:rPr>
                <w:rFonts w:eastAsiaTheme="minorEastAsia"/>
                <w:sz w:val="24"/>
                <w:szCs w:val="24"/>
                <w:lang w:eastAsia="uk-UA"/>
              </w:rPr>
              <w:t>компаній</w:t>
            </w:r>
            <w:r w:rsidRPr="00D905F8">
              <w:rPr>
                <w:rFonts w:eastAsiaTheme="minorEastAsia"/>
                <w:sz w:val="24"/>
                <w:szCs w:val="24"/>
                <w:lang w:eastAsia="uk-UA"/>
              </w:rPr>
              <w:t xml:space="preserve"> за стандартом </w:t>
            </w:r>
            <w:proofErr w:type="spellStart"/>
            <w:r w:rsidRPr="00D905F8">
              <w:rPr>
                <w:rFonts w:eastAsiaTheme="minorEastAsia"/>
                <w:sz w:val="24"/>
                <w:szCs w:val="24"/>
                <w:lang w:eastAsia="uk-UA"/>
              </w:rPr>
              <w:t>CbC</w:t>
            </w:r>
            <w:proofErr w:type="spellEnd"/>
            <w:r w:rsidRPr="00D905F8">
              <w:rPr>
                <w:rFonts w:eastAsiaTheme="minorEastAsia"/>
                <w:sz w:val="24"/>
                <w:szCs w:val="24"/>
                <w:lang w:eastAsia="uk-UA"/>
              </w:rPr>
              <w:t xml:space="preserve"> (лист від 03.05.2023 </w:t>
            </w:r>
            <w:r w:rsidR="00771E8E" w:rsidRPr="00D905F8">
              <w:rPr>
                <w:rFonts w:eastAsiaTheme="minorEastAsia"/>
                <w:sz w:val="24"/>
                <w:szCs w:val="24"/>
                <w:lang w:eastAsia="uk-UA"/>
              </w:rPr>
              <w:br/>
            </w:r>
            <w:r w:rsidRPr="00D905F8">
              <w:rPr>
                <w:rFonts w:eastAsiaTheme="minorEastAsia"/>
                <w:sz w:val="24"/>
                <w:szCs w:val="24"/>
                <w:lang w:eastAsia="uk-UA"/>
              </w:rPr>
              <w:t>№ 110/ІКС/99-00-08-02-04-08)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D905F8" w:rsidRDefault="00A300ED" w:rsidP="00AE275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Виконується</w:t>
            </w:r>
          </w:p>
        </w:tc>
      </w:tr>
      <w:tr w:rsidR="00A300ED" w:rsidRPr="00D905F8" w:rsidTr="00DB585C">
        <w:trPr>
          <w:trHeight w:val="1042"/>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0ED" w:rsidRPr="00D905F8" w:rsidRDefault="00A300ED" w:rsidP="00205123">
            <w:pPr>
              <w:spacing w:after="0" w:line="240" w:lineRule="auto"/>
              <w:rPr>
                <w:rFonts w:ascii="Times New Roman" w:eastAsia="Times New Roman" w:hAnsi="Times New Roman" w:cs="Times New Roman"/>
                <w:bCs/>
                <w:color w:val="000000"/>
                <w:sz w:val="24"/>
                <w:szCs w:val="24"/>
                <w:lang w:eastAsia="uk-UA"/>
              </w:rPr>
            </w:pPr>
            <w:r w:rsidRPr="00D905F8">
              <w:rPr>
                <w:rFonts w:ascii="Times New Roman" w:eastAsia="Times New Roman" w:hAnsi="Times New Roman" w:cs="Times New Roman"/>
                <w:bCs/>
                <w:color w:val="000000"/>
                <w:sz w:val="24"/>
                <w:szCs w:val="24"/>
                <w:lang w:eastAsia="uk-UA"/>
              </w:rPr>
              <w:lastRenderedPageBreak/>
              <w:t xml:space="preserve">1.3. </w:t>
            </w:r>
          </w:p>
          <w:p w:rsidR="00A300ED" w:rsidRPr="00D905F8" w:rsidRDefault="00A300ED" w:rsidP="00205123">
            <w:pPr>
              <w:spacing w:after="0" w:line="240" w:lineRule="auto"/>
              <w:rPr>
                <w:rFonts w:ascii="Times New Roman" w:eastAsia="Times New Roman" w:hAnsi="Times New Roman" w:cs="Times New Roman"/>
                <w:b/>
                <w:bCs/>
                <w:color w:val="000000"/>
                <w:sz w:val="24"/>
                <w:szCs w:val="24"/>
                <w:lang w:eastAsia="uk-UA"/>
              </w:rPr>
            </w:pPr>
            <w:r w:rsidRPr="00D905F8">
              <w:rPr>
                <w:rFonts w:ascii="Times New Roman" w:eastAsia="Times New Roman" w:hAnsi="Times New Roman" w:cs="Times New Roman"/>
                <w:bCs/>
                <w:color w:val="000000"/>
                <w:sz w:val="24"/>
                <w:szCs w:val="24"/>
                <w:lang w:eastAsia="uk-UA"/>
              </w:rPr>
              <w:t>Розвиток ефективної, сучасної, стабільної та захищеної ІТ-інфраструктури</w:t>
            </w:r>
            <w:r w:rsidRPr="00D905F8">
              <w:rPr>
                <w:rFonts w:ascii="Times New Roman" w:eastAsia="Times New Roman" w:hAnsi="Times New Roman" w:cs="Times New Roman"/>
                <w:bCs/>
                <w:color w:val="000000"/>
                <w:sz w:val="24"/>
                <w:szCs w:val="24"/>
                <w:lang w:eastAsia="uk-UA"/>
              </w:rPr>
              <w:br w:type="page"/>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D905F8" w:rsidRDefault="00A300ED"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1.3.1.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D905F8" w:rsidRDefault="00A300ED" w:rsidP="00205123">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Участь у затвердженні архітектури інформаційно-комунікаційної системи, ІТ-стандартів, сервісного каталогу тощо</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00ED" w:rsidRPr="00D905F8" w:rsidRDefault="00A300ED" w:rsidP="00205123">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Видано накази Міністерства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00ED" w:rsidRPr="00D905F8" w:rsidRDefault="00A300ED" w:rsidP="00205123">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300ED" w:rsidRPr="00D905F8" w:rsidRDefault="00A300ED" w:rsidP="00205123">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tcPr>
          <w:p w:rsidR="00A300ED" w:rsidRPr="00D905F8" w:rsidRDefault="00A300ED" w:rsidP="00AE275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Інформацію про виконання ДПС у </w:t>
            </w:r>
            <w:r w:rsidRPr="00D905F8">
              <w:rPr>
                <w:rFonts w:ascii="Times New Roman" w:eastAsia="Times New Roman" w:hAnsi="Times New Roman" w:cs="Times New Roman"/>
                <w:sz w:val="24"/>
                <w:szCs w:val="24"/>
                <w:lang w:eastAsia="uk-UA"/>
              </w:rPr>
              <w:br/>
              <w:t xml:space="preserve">2022 році плану заходів щодо реалізації Стратегії здійснення цифрового розвитку, цифрових трансформацій і </w:t>
            </w:r>
            <w:proofErr w:type="spellStart"/>
            <w:r w:rsidRPr="00D905F8">
              <w:rPr>
                <w:rFonts w:ascii="Times New Roman" w:eastAsia="Times New Roman" w:hAnsi="Times New Roman" w:cs="Times New Roman"/>
                <w:sz w:val="24"/>
                <w:szCs w:val="24"/>
                <w:lang w:eastAsia="uk-UA"/>
              </w:rPr>
              <w:t>цифровізації</w:t>
            </w:r>
            <w:proofErr w:type="spellEnd"/>
            <w:r w:rsidRPr="00D905F8">
              <w:rPr>
                <w:rFonts w:ascii="Times New Roman" w:eastAsia="Times New Roman" w:hAnsi="Times New Roman" w:cs="Times New Roman"/>
                <w:sz w:val="24"/>
                <w:szCs w:val="24"/>
                <w:lang w:eastAsia="uk-UA"/>
              </w:rPr>
              <w:t xml:space="preserve"> системи управління державними фінансами на період до 2025 року, затвердженого розпорядженням Кабінету Міністрів України від 17 листопада </w:t>
            </w:r>
            <w:r w:rsidRPr="00D905F8">
              <w:rPr>
                <w:rFonts w:ascii="Times New Roman" w:eastAsia="Times New Roman" w:hAnsi="Times New Roman" w:cs="Times New Roman"/>
                <w:sz w:val="24"/>
                <w:szCs w:val="24"/>
                <w:lang w:eastAsia="uk-UA"/>
              </w:rPr>
              <w:br/>
              <w:t xml:space="preserve">2021 року № 1467-р, надано Міністерству фінансів України (лист ДПС </w:t>
            </w:r>
            <w:r w:rsidRPr="00D905F8">
              <w:rPr>
                <w:rFonts w:ascii="Times New Roman" w:eastAsia="Times New Roman" w:hAnsi="Times New Roman" w:cs="Times New Roman"/>
                <w:sz w:val="24"/>
                <w:szCs w:val="24"/>
                <w:lang w:eastAsia="uk-UA"/>
              </w:rPr>
              <w:br/>
              <w:t>від 29.12.2022 № 2215/4/99-00-20-05-02-04).</w:t>
            </w:r>
          </w:p>
          <w:p w:rsidR="00A300ED" w:rsidRPr="00D905F8" w:rsidRDefault="00A300ED" w:rsidP="00A808A8">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Проєкти наказів Міністерства фінансів України щодо затвердження архітектури інформаційно-комунікаційної системи, ІТ-стандартів, сервісного каталогу тощо на розгляд не надходили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D905F8" w:rsidRDefault="00A300ED" w:rsidP="00AE275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Виконується</w:t>
            </w:r>
          </w:p>
        </w:tc>
      </w:tr>
      <w:tr w:rsidR="000A36F5" w:rsidRPr="00D905F8" w:rsidTr="00DB585C">
        <w:trPr>
          <w:trHeight w:val="1042"/>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05123">
            <w:pPr>
              <w:spacing w:after="0" w:line="240" w:lineRule="auto"/>
              <w:rPr>
                <w:rFonts w:ascii="Times New Roman" w:eastAsia="Times New Roman" w:hAnsi="Times New Roman" w:cs="Times New Roman"/>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0A36F5">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1.3.2.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0A36F5">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Впровадження засобів криптографічного захисту службової інформації (КЗІ) в інформаційно-комунікаційній системі</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0A36F5">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Отримано експертні висновки та атестат відповідності КСЗІ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0A36F5">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0A36F5">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Департамент охорони державної таємни</w:t>
            </w:r>
            <w:r w:rsidRPr="00D905F8">
              <w:rPr>
                <w:rFonts w:ascii="Times New Roman" w:eastAsia="Times New Roman" w:hAnsi="Times New Roman" w:cs="Times New Roman"/>
                <w:sz w:val="24"/>
                <w:szCs w:val="24"/>
                <w:lang w:eastAsia="uk-UA"/>
              </w:rPr>
              <w:lastRenderedPageBreak/>
              <w:t>ці, технічного та криптографічного захисту інформації</w:t>
            </w:r>
          </w:p>
        </w:tc>
        <w:tc>
          <w:tcPr>
            <w:tcW w:w="4678" w:type="dxa"/>
            <w:tcBorders>
              <w:top w:val="single" w:sz="4" w:space="0" w:color="auto"/>
              <w:left w:val="single" w:sz="4" w:space="0" w:color="auto"/>
              <w:bottom w:val="single" w:sz="4" w:space="0" w:color="auto"/>
              <w:right w:val="single" w:sz="4" w:space="0" w:color="auto"/>
            </w:tcBorders>
          </w:tcPr>
          <w:p w:rsidR="000A36F5" w:rsidRPr="00D905F8" w:rsidRDefault="000A36F5" w:rsidP="000A36F5">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Проведено 06.04.2023 робочу зустріч з спеціалістами Державної служби спеціального зв’язку та захисту інформації України з питань проведення експертизи засобів КЗІ та отримання відповідного експертного висновку.</w:t>
            </w:r>
          </w:p>
          <w:p w:rsidR="000A36F5" w:rsidRPr="00D905F8" w:rsidRDefault="000A36F5" w:rsidP="000A36F5">
            <w:pPr>
              <w:spacing w:after="0" w:line="240" w:lineRule="auto"/>
              <w:jc w:val="both"/>
              <w:rPr>
                <w:rFonts w:ascii="Times New Roman" w:eastAsia="Times New Roman" w:hAnsi="Times New Roman" w:cs="Times New Roman"/>
                <w:sz w:val="24"/>
                <w:szCs w:val="24"/>
                <w:lang w:val="ru-RU" w:eastAsia="uk-UA"/>
              </w:rPr>
            </w:pPr>
            <w:r w:rsidRPr="00D905F8">
              <w:rPr>
                <w:rFonts w:ascii="Times New Roman" w:eastAsia="Times New Roman" w:hAnsi="Times New Roman" w:cs="Times New Roman"/>
                <w:sz w:val="24"/>
                <w:szCs w:val="24"/>
                <w:lang w:eastAsia="uk-UA"/>
              </w:rPr>
              <w:t xml:space="preserve">Для отримання відповідного експертного </w:t>
            </w:r>
            <w:r w:rsidRPr="00D905F8">
              <w:rPr>
                <w:rFonts w:ascii="Times New Roman" w:eastAsia="Times New Roman" w:hAnsi="Times New Roman" w:cs="Times New Roman"/>
                <w:sz w:val="24"/>
                <w:szCs w:val="24"/>
                <w:lang w:eastAsia="uk-UA"/>
              </w:rPr>
              <w:lastRenderedPageBreak/>
              <w:t>висновку Державної служби спеціального зв’язку та захисту інформації України ДПС 02.05.2023 направлено запит виробнику КЗІ</w:t>
            </w:r>
            <w:r w:rsidRPr="00D905F8">
              <w:rPr>
                <w:rFonts w:ascii="Times New Roman" w:eastAsia="Times New Roman" w:hAnsi="Times New Roman" w:cs="Times New Roman"/>
                <w:sz w:val="24"/>
                <w:szCs w:val="24"/>
                <w:lang w:val="ru-RU" w:eastAsia="uk-UA"/>
              </w:rPr>
              <w:t>.</w:t>
            </w:r>
          </w:p>
          <w:p w:rsidR="000A36F5" w:rsidRPr="00D905F8" w:rsidRDefault="000A36F5" w:rsidP="000A36F5">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Державною службою спеціального зв’язку та захисту інформації України 09.05.2023 надано Експертний висновок про відповідність засобів КЗІ вимогам щодо КЗІ, які встановлені законодавством України на підставі рішення Експертної комісії з питань проведення державної експертизи в сфері криптографічного захисту інформації Державної служби спеціального зв’язку та захисту інформації України, протокол від 18.10.2019 № 426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0A36F5">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Виконується</w:t>
            </w:r>
          </w:p>
          <w:p w:rsidR="000A36F5" w:rsidRPr="00D905F8" w:rsidRDefault="000A36F5" w:rsidP="000A36F5">
            <w:pPr>
              <w:spacing w:after="0" w:line="240" w:lineRule="auto"/>
              <w:jc w:val="center"/>
              <w:rPr>
                <w:rFonts w:ascii="Times New Roman" w:eastAsia="Times New Roman" w:hAnsi="Times New Roman" w:cs="Times New Roman"/>
                <w:sz w:val="24"/>
                <w:szCs w:val="24"/>
                <w:lang w:eastAsia="uk-UA"/>
              </w:rPr>
            </w:pPr>
          </w:p>
        </w:tc>
      </w:tr>
      <w:tr w:rsidR="000A36F5" w:rsidRPr="00D905F8" w:rsidTr="000A36F5">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1.3.3.</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FA1E2B">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Участь у прийнятті нормативно-правових актів для реалізації Концепції ІТ-централізації та стратегічного плану розвитку ІТ-систем для підтримки реформи управління </w:t>
            </w:r>
            <w:r w:rsidRPr="00D905F8">
              <w:rPr>
                <w:rFonts w:ascii="Times New Roman" w:eastAsia="Times New Roman" w:hAnsi="Times New Roman" w:cs="Times New Roman"/>
                <w:sz w:val="24"/>
                <w:szCs w:val="24"/>
                <w:lang w:eastAsia="uk-UA"/>
              </w:rPr>
              <w:lastRenderedPageBreak/>
              <w:t xml:space="preserve">державними фінансами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 xml:space="preserve">Прийнято відповідні накази Міністерства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tcPr>
          <w:p w:rsidR="000A36F5" w:rsidRPr="00D905F8" w:rsidRDefault="000A36F5" w:rsidP="00AE275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Проєкти наказів Міністерства фінансів України для реалізації Концепції ІТ-централізації та стратегічного плану розвитку ІТ-систем для підтримки реформи управління державними фінансами на розгляд не надходили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AE275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Виконується</w:t>
            </w:r>
          </w:p>
        </w:tc>
      </w:tr>
      <w:tr w:rsidR="000A36F5" w:rsidRPr="00D905F8" w:rsidTr="00DB585C">
        <w:trPr>
          <w:trHeight w:val="41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1.3.4.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Підвищення інституційної спроможності ДПС у частині виявлення та запобігання загрозам зовнішнього та внутрішнього втручання у роботу баз даних та інформаційних ресурсів ДПС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Упроваджено засіб інформаційної безпеки для здійснення контролю та моніторингу адміністрування ДПС баз даних та інформаційних ресурсів, що використовуються для адміністрування податків, зборів та інших обов’язкови</w:t>
            </w:r>
            <w:r w:rsidRPr="00D905F8">
              <w:rPr>
                <w:rFonts w:ascii="Times New Roman" w:eastAsia="Times New Roman" w:hAnsi="Times New Roman" w:cs="Times New Roman"/>
                <w:color w:val="000000"/>
                <w:sz w:val="24"/>
                <w:szCs w:val="24"/>
                <w:lang w:eastAsia="uk-UA"/>
              </w:rPr>
              <w:lastRenderedPageBreak/>
              <w:t>х платежів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Департамент інформаційних технологій,</w:t>
            </w:r>
            <w:r w:rsidRPr="00D905F8">
              <w:rPr>
                <w:rFonts w:ascii="Times New Roman" w:eastAsia="Times New Roman" w:hAnsi="Times New Roman" w:cs="Times New Roman"/>
                <w:sz w:val="24"/>
                <w:szCs w:val="24"/>
                <w:lang w:eastAsia="uk-UA"/>
              </w:rPr>
              <w:br/>
              <w:t xml:space="preserve">Департамент охорони державної таємниці, технічного та криптографічного захисту </w:t>
            </w:r>
            <w:r w:rsidRPr="00D905F8">
              <w:rPr>
                <w:rFonts w:ascii="Times New Roman" w:eastAsia="Times New Roman" w:hAnsi="Times New Roman" w:cs="Times New Roman"/>
                <w:sz w:val="24"/>
                <w:szCs w:val="24"/>
                <w:lang w:eastAsia="uk-UA"/>
              </w:rPr>
              <w:lastRenderedPageBreak/>
              <w:t>інформації</w:t>
            </w:r>
          </w:p>
        </w:tc>
        <w:tc>
          <w:tcPr>
            <w:tcW w:w="4678" w:type="dxa"/>
            <w:tcBorders>
              <w:top w:val="single" w:sz="4" w:space="0" w:color="auto"/>
              <w:left w:val="single" w:sz="4" w:space="0" w:color="auto"/>
              <w:bottom w:val="single" w:sz="4" w:space="0" w:color="auto"/>
              <w:right w:val="single" w:sz="4" w:space="0" w:color="auto"/>
            </w:tcBorders>
          </w:tcPr>
          <w:p w:rsidR="000A36F5" w:rsidRPr="00D905F8" w:rsidRDefault="000A36F5" w:rsidP="00275F7C">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 xml:space="preserve">Проведено тестування роботи Комплексу для контролю, в тому числі моніторингу Міністерством фінансів України адміністрування Державною податковою службою України баз даних та інформаційних ресурсів (далі – Комплекс), під час якого було виявлено помилку в початковій конфігурації програмного забезпечення, про що проінформовано Міністерство фінансів України (листи ДПС від 29.07.2022 № 1182/4/99-00-20-07-04 та від 31.01.2023 № 8211/4/99-00-20-07-04). </w:t>
            </w:r>
          </w:p>
          <w:p w:rsidR="000A36F5" w:rsidRPr="00D905F8" w:rsidRDefault="000A36F5" w:rsidP="00134544">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Наразі вирішується питання щодо здійснення перевірки початкової конфігурації програмного забезпечення Комплексу</w:t>
            </w:r>
          </w:p>
          <w:p w:rsidR="000A36F5" w:rsidRPr="00D905F8" w:rsidRDefault="000A36F5" w:rsidP="00134544">
            <w:pPr>
              <w:spacing w:after="0" w:line="240" w:lineRule="auto"/>
              <w:jc w:val="both"/>
              <w:rPr>
                <w:rFonts w:ascii="Times New Roman" w:eastAsia="Times New Roman" w:hAnsi="Times New Roman" w:cs="Times New Roman"/>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134544">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Виконується</w:t>
            </w:r>
          </w:p>
        </w:tc>
      </w:tr>
      <w:tr w:rsidR="000A36F5" w:rsidRPr="00D905F8" w:rsidTr="00DB585C">
        <w:trPr>
          <w:trHeight w:val="410"/>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A36F5" w:rsidRPr="00D905F8" w:rsidRDefault="000A36F5" w:rsidP="00205123">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b/>
                <w:bCs/>
                <w:sz w:val="24"/>
                <w:szCs w:val="24"/>
                <w:lang w:eastAsia="uk-UA"/>
              </w:rPr>
              <w:lastRenderedPageBreak/>
              <w:t>Стратегічна ціль 2. ЕФЕКТИВНЕ АДМІНІСТРУВАННЯ ПОДАТКІВ, ЗБОРІВ, ПЛАТЕЖІВ</w:t>
            </w:r>
          </w:p>
        </w:tc>
      </w:tr>
      <w:tr w:rsidR="000A36F5" w:rsidRPr="00D905F8" w:rsidTr="00DB585C">
        <w:trPr>
          <w:trHeight w:val="410"/>
        </w:trPr>
        <w:tc>
          <w:tcPr>
            <w:tcW w:w="1843"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bCs/>
                <w:color w:val="000000"/>
                <w:sz w:val="24"/>
                <w:szCs w:val="24"/>
                <w:lang w:eastAsia="uk-UA"/>
              </w:rPr>
            </w:pPr>
            <w:r w:rsidRPr="00D905F8">
              <w:rPr>
                <w:rFonts w:ascii="Times New Roman" w:eastAsia="Times New Roman" w:hAnsi="Times New Roman" w:cs="Times New Roman"/>
                <w:bCs/>
                <w:color w:val="000000"/>
                <w:sz w:val="24"/>
                <w:szCs w:val="24"/>
                <w:lang w:val="ru-RU" w:eastAsia="uk-UA"/>
              </w:rPr>
              <w:t>2</w:t>
            </w:r>
            <w:r w:rsidRPr="00D905F8">
              <w:rPr>
                <w:rFonts w:ascii="Times New Roman" w:eastAsia="Times New Roman" w:hAnsi="Times New Roman" w:cs="Times New Roman"/>
                <w:bCs/>
                <w:color w:val="000000"/>
                <w:sz w:val="24"/>
                <w:szCs w:val="24"/>
                <w:lang w:eastAsia="uk-UA"/>
              </w:rPr>
              <w:t>.1. Спрощення адміністрування податків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2.1.1.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Підготовка заявки щодо створення програмного забезпечення на доопрацювання інформаційно-комунікаційної системи (далі - ІКС) ДПС щодо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32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Департамент оподаткування юридичних осіб,</w:t>
            </w:r>
            <w:r w:rsidRPr="00D905F8">
              <w:rPr>
                <w:rFonts w:ascii="Times New Roman" w:eastAsia="Times New Roman" w:hAnsi="Times New Roman" w:cs="Times New Roman"/>
                <w:sz w:val="24"/>
                <w:szCs w:val="24"/>
                <w:lang w:eastAsia="uk-UA"/>
              </w:rPr>
              <w:br/>
              <w:t>Департамент інформаційних технологій,</w:t>
            </w:r>
            <w:r w:rsidRPr="00D905F8">
              <w:rPr>
                <w:rFonts w:ascii="Times New Roman" w:eastAsia="Times New Roman" w:hAnsi="Times New Roman" w:cs="Times New Roman"/>
                <w:sz w:val="24"/>
                <w:szCs w:val="24"/>
                <w:lang w:eastAsia="uk-UA"/>
              </w:rPr>
              <w:br/>
              <w:t xml:space="preserve">інші структурні підрозділи </w:t>
            </w:r>
            <w:r w:rsidRPr="00D905F8">
              <w:rPr>
                <w:rFonts w:ascii="Times New Roman" w:eastAsia="Times New Roman" w:hAnsi="Times New Roman" w:cs="Times New Roman"/>
                <w:sz w:val="24"/>
                <w:szCs w:val="24"/>
                <w:lang w:eastAsia="uk-UA"/>
              </w:rPr>
              <w:lastRenderedPageBreak/>
              <w:t>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tcPr>
          <w:p w:rsidR="000A36F5" w:rsidRPr="00D905F8" w:rsidRDefault="000A36F5" w:rsidP="009141BD">
            <w:pPr>
              <w:widowControl w:val="0"/>
              <w:spacing w:line="240" w:lineRule="auto"/>
              <w:contextualSpacing/>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Розроблено та повторно направлено у червні поточного року заінтересованим структурним підрозділам ДПС проєкт заявки щодо формування та видачі Витягу з Реєстру неприбуткових установ та організацій, Повідомлення про відсутність відомостей про платника у Реєстрі неприбуткових установ та організацій засобами ІКС «Єдине вікно подання електронної звітності», ІКС «Електронний кабінет» та ІКС «Податковий блок» (далі – проєкт заявки). Наразі триває доопрацювання проєкту заявки з урахуванням наданих структурними підрозділами ДПС пропозицій.</w:t>
            </w:r>
          </w:p>
          <w:p w:rsidR="000A36F5" w:rsidRPr="00D905F8" w:rsidRDefault="000A36F5" w:rsidP="000F02E8">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Разом з цим забезпечено розробку нових електронних форматів (</w:t>
            </w:r>
            <w:proofErr w:type="spellStart"/>
            <w:r w:rsidRPr="00D905F8">
              <w:rPr>
                <w:rFonts w:ascii="Times New Roman" w:eastAsia="Times New Roman" w:hAnsi="Times New Roman" w:cs="Times New Roman"/>
                <w:sz w:val="24"/>
                <w:szCs w:val="24"/>
                <w:lang w:eastAsia="uk-UA"/>
              </w:rPr>
              <w:t>pdf</w:t>
            </w:r>
            <w:proofErr w:type="spellEnd"/>
            <w:r w:rsidRPr="00D905F8">
              <w:rPr>
                <w:rFonts w:ascii="Times New Roman" w:eastAsia="Times New Roman" w:hAnsi="Times New Roman" w:cs="Times New Roman"/>
                <w:sz w:val="24"/>
                <w:szCs w:val="24"/>
                <w:lang w:eastAsia="uk-UA"/>
              </w:rPr>
              <w:t xml:space="preserve">, </w:t>
            </w:r>
            <w:proofErr w:type="spellStart"/>
            <w:r w:rsidRPr="00D905F8">
              <w:rPr>
                <w:rFonts w:ascii="Times New Roman" w:eastAsia="Times New Roman" w:hAnsi="Times New Roman" w:cs="Times New Roman"/>
                <w:sz w:val="24"/>
                <w:szCs w:val="24"/>
                <w:lang w:eastAsia="uk-UA"/>
              </w:rPr>
              <w:t>xsd</w:t>
            </w:r>
            <w:proofErr w:type="spellEnd"/>
            <w:r w:rsidRPr="00D905F8">
              <w:rPr>
                <w:rFonts w:ascii="Times New Roman" w:eastAsia="Times New Roman" w:hAnsi="Times New Roman" w:cs="Times New Roman"/>
                <w:sz w:val="24"/>
                <w:szCs w:val="24"/>
                <w:lang w:eastAsia="uk-UA"/>
              </w:rPr>
              <w:t xml:space="preserve"> файлів): J1405001 «Витяг із Реєстру неприбуткових установ та організацій» та J1410001 «Повідомлення про відсутність </w:t>
            </w:r>
            <w:r w:rsidRPr="00D905F8">
              <w:rPr>
                <w:rFonts w:ascii="Times New Roman" w:eastAsia="Times New Roman" w:hAnsi="Times New Roman" w:cs="Times New Roman"/>
                <w:sz w:val="24"/>
                <w:szCs w:val="24"/>
                <w:lang w:eastAsia="uk-UA"/>
              </w:rPr>
              <w:lastRenderedPageBreak/>
              <w:t>повідомлень про платника у Реєстрі неприбуткових установ та організацій», J1410502 «Рішення № ___ від __20 року відповідно до»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306D06">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Виконується</w:t>
            </w:r>
          </w:p>
        </w:tc>
      </w:tr>
      <w:tr w:rsidR="000A36F5" w:rsidRPr="00D905F8" w:rsidTr="00DB585C">
        <w:trPr>
          <w:trHeight w:val="410"/>
        </w:trPr>
        <w:tc>
          <w:tcPr>
            <w:tcW w:w="1843" w:type="dxa"/>
            <w:tcBorders>
              <w:top w:val="single" w:sz="4" w:space="0" w:color="auto"/>
              <w:left w:val="single" w:sz="4" w:space="0" w:color="auto"/>
              <w:bottom w:val="single" w:sz="4" w:space="0" w:color="auto"/>
              <w:right w:val="single" w:sz="4" w:space="0" w:color="auto"/>
            </w:tcBorders>
            <w:vAlign w:val="center"/>
          </w:tcPr>
          <w:p w:rsidR="000A36F5" w:rsidRPr="00D905F8" w:rsidRDefault="000A36F5"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2.1.2.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Створення програмного забезпечення відповідно до узгодженої заявки на доопрацювання ІКС ДПС щодо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У терміни, визначені у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Департамент інформаційних технологій,</w:t>
            </w:r>
            <w:r w:rsidRPr="00D905F8">
              <w:rPr>
                <w:rFonts w:ascii="Times New Roman" w:eastAsia="Times New Roman" w:hAnsi="Times New Roman" w:cs="Times New Roman"/>
                <w:sz w:val="24"/>
                <w:szCs w:val="24"/>
                <w:lang w:eastAsia="uk-UA"/>
              </w:rPr>
              <w:br/>
              <w:t>Департамент оподаткування юридичних осіб</w:t>
            </w:r>
          </w:p>
        </w:tc>
        <w:tc>
          <w:tcPr>
            <w:tcW w:w="4678" w:type="dxa"/>
            <w:tcBorders>
              <w:top w:val="single" w:sz="4" w:space="0" w:color="auto"/>
              <w:left w:val="single" w:sz="4" w:space="0" w:color="auto"/>
              <w:bottom w:val="single" w:sz="4" w:space="0" w:color="auto"/>
              <w:right w:val="single" w:sz="4" w:space="0" w:color="auto"/>
            </w:tcBorders>
          </w:tcPr>
          <w:p w:rsidR="000A36F5" w:rsidRPr="00D905F8" w:rsidRDefault="000A36F5" w:rsidP="009141BD">
            <w:pPr>
              <w:spacing w:after="0" w:line="240" w:lineRule="auto"/>
              <w:jc w:val="both"/>
              <w:rPr>
                <w:rFonts w:ascii="Times New Roman" w:hAnsi="Times New Roman" w:cs="Times New Roman"/>
                <w:sz w:val="24"/>
                <w:szCs w:val="24"/>
              </w:rPr>
            </w:pPr>
            <w:r w:rsidRPr="00D905F8">
              <w:rPr>
                <w:rFonts w:ascii="Times New Roman" w:hAnsi="Times New Roman" w:cs="Times New Roman"/>
                <w:sz w:val="24"/>
                <w:szCs w:val="24"/>
              </w:rPr>
              <w:t>Створення програмного забезпечення на доопрацювання ІКС ДПС щодо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 буде здійснено після узгодження заявки, визначеної заходом 2.1.1</w:t>
            </w:r>
          </w:p>
          <w:p w:rsidR="000A36F5" w:rsidRPr="00D905F8" w:rsidRDefault="000A36F5" w:rsidP="00661C89">
            <w:pPr>
              <w:spacing w:after="0" w:line="240" w:lineRule="auto"/>
              <w:ind w:firstLine="175"/>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554D63">
            <w:pPr>
              <w:spacing w:after="0" w:line="240" w:lineRule="auto"/>
              <w:jc w:val="center"/>
              <w:rPr>
                <w:rFonts w:ascii="Times New Roman" w:hAnsi="Times New Roman" w:cs="Times New Roman"/>
                <w:sz w:val="24"/>
                <w:szCs w:val="24"/>
              </w:rPr>
            </w:pPr>
            <w:r w:rsidRPr="00D905F8">
              <w:rPr>
                <w:rFonts w:ascii="Times New Roman" w:hAnsi="Times New Roman" w:cs="Times New Roman"/>
                <w:sz w:val="24"/>
                <w:szCs w:val="24"/>
              </w:rPr>
              <w:t>Виконання залежить від реалізації інших заходів</w:t>
            </w:r>
          </w:p>
        </w:tc>
      </w:tr>
      <w:tr w:rsidR="000A36F5" w:rsidRPr="00D905F8" w:rsidTr="00DB585C">
        <w:trPr>
          <w:trHeight w:val="65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bCs/>
                <w:sz w:val="24"/>
                <w:szCs w:val="24"/>
                <w:lang w:eastAsia="uk-UA"/>
              </w:rPr>
            </w:pPr>
            <w:r w:rsidRPr="00D905F8">
              <w:rPr>
                <w:rFonts w:ascii="Times New Roman" w:eastAsia="Times New Roman" w:hAnsi="Times New Roman" w:cs="Times New Roman"/>
                <w:bCs/>
                <w:sz w:val="24"/>
                <w:szCs w:val="24"/>
                <w:lang w:eastAsia="uk-UA"/>
              </w:rPr>
              <w:lastRenderedPageBreak/>
              <w:t>2.2. Удосконалення підходів та процедур податкових перевірок</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2.2.1.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Створення системи контролю за обігом підакцизних товарів, включаючи розширене використання реєстраторів розрахункових операцій (далі – РРО)/програмних реєстраторів розрахункових операцій (далі – ПРРО)</w:t>
            </w:r>
          </w:p>
        </w:tc>
      </w:tr>
      <w:tr w:rsidR="000A36F5" w:rsidRPr="00D905F8" w:rsidTr="00EA4939">
        <w:trPr>
          <w:trHeight w:val="111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2.2.1.1.</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Запровадження програмного забезпечення щодо автоматизації обробки інформації, яка накопичується в базах даних СОД РРО/ПРРО, спрощення відбору та аналізу </w:t>
            </w:r>
            <w:proofErr w:type="spellStart"/>
            <w:r w:rsidRPr="00D905F8">
              <w:rPr>
                <w:rFonts w:ascii="Times New Roman" w:eastAsia="Times New Roman" w:hAnsi="Times New Roman" w:cs="Times New Roman"/>
                <w:sz w:val="24"/>
                <w:szCs w:val="24"/>
                <w:lang w:eastAsia="uk-UA"/>
              </w:rPr>
              <w:t>почекової</w:t>
            </w:r>
            <w:proofErr w:type="spellEnd"/>
            <w:r w:rsidRPr="00D905F8">
              <w:rPr>
                <w:rFonts w:ascii="Times New Roman" w:eastAsia="Times New Roman" w:hAnsi="Times New Roman" w:cs="Times New Roman"/>
                <w:sz w:val="24"/>
                <w:szCs w:val="24"/>
                <w:lang w:eastAsia="uk-UA"/>
              </w:rPr>
              <w:t xml:space="preserve"> інформації (в розрізі окремих підакцизних товарів, видів підакцизних товарів, процентних ставок податків (зборів), періодів роботи РРО), що надходить від РРО до ДПС, автоматизації виявлення суб’єктів господарювання, у </w:t>
            </w:r>
            <w:r w:rsidRPr="00D905F8">
              <w:rPr>
                <w:rFonts w:ascii="Times New Roman" w:eastAsia="Times New Roman" w:hAnsi="Times New Roman" w:cs="Times New Roman"/>
                <w:sz w:val="24"/>
                <w:szCs w:val="24"/>
                <w:lang w:eastAsia="uk-UA"/>
              </w:rPr>
              <w:lastRenderedPageBreak/>
              <w:t>яких можливі порушення норм законодавства</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У терміни, визначені відповідним договором,  після поновлення фінансування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Департамент інформаційних технологій,</w:t>
            </w:r>
            <w:r w:rsidRPr="00D905F8">
              <w:rPr>
                <w:rFonts w:ascii="Times New Roman" w:eastAsia="Times New Roman" w:hAnsi="Times New Roman" w:cs="Times New Roman"/>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rsidR="000A36F5" w:rsidRPr="00D905F8" w:rsidRDefault="000A36F5" w:rsidP="001A2186">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Створення аналітичної частини СОД/ПРРО передбачалось у рамках міжнародного договору за підтримки Програми підтримки управління державними фінансами в Україні (EU4PFM).</w:t>
            </w:r>
          </w:p>
          <w:p w:rsidR="000A36F5" w:rsidRPr="00D905F8" w:rsidRDefault="000A36F5" w:rsidP="001A2186">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У зв’язку із дією в Україні воєнного стану міжнародне фінансування створення СОД РРО/ПРРО (аналітичної частини) призупинено.</w:t>
            </w:r>
          </w:p>
          <w:p w:rsidR="000A36F5" w:rsidRPr="00D905F8" w:rsidRDefault="000A36F5" w:rsidP="00F97E7E">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Разом з цим, забезпечено реалізацію Заявки на формування в автоматичному режимі інформації, що надійшла від РРО/ПРРО, про обсяг проданого пального, відповідно до кодів УКТ 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виробленого в Україні та ввезеного на </w:t>
            </w:r>
            <w:r w:rsidRPr="00D905F8">
              <w:rPr>
                <w:rFonts w:ascii="Times New Roman" w:eastAsia="Times New Roman" w:hAnsi="Times New Roman" w:cs="Times New Roman"/>
                <w:sz w:val="24"/>
                <w:szCs w:val="24"/>
                <w:lang w:eastAsia="uk-UA"/>
              </w:rPr>
              <w:lastRenderedPageBreak/>
              <w:t>митну територію України пального до бюджетів місцевого самоврядування (лист від 11.01.2023 № 13/ІКС/99-00-07-04-02-08).</w:t>
            </w:r>
          </w:p>
          <w:p w:rsidR="000A36F5" w:rsidRPr="00D905F8" w:rsidRDefault="000A36F5" w:rsidP="00F97E7E">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Підписано Протокол випробувань щодо придатності програмного забезпечення для дослідної експлуатації від 28.04.2023.</w:t>
            </w:r>
          </w:p>
          <w:p w:rsidR="000A36F5" w:rsidRPr="00D905F8" w:rsidRDefault="000A36F5" w:rsidP="008928F4">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Також забезпечено реалізацію Заявки на створення програмного забезпечення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 (лист від 02.05.2023 № 107/ІКС/99-00-07-04-02-08).</w:t>
            </w:r>
          </w:p>
          <w:p w:rsidR="000A36F5" w:rsidRPr="00D905F8" w:rsidRDefault="000A36F5" w:rsidP="008928F4">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Триває процедура перевірки функціонування програмного забезпечення та проведення тестових випробувань.</w:t>
            </w:r>
          </w:p>
          <w:p w:rsidR="000A36F5" w:rsidRPr="00D905F8" w:rsidRDefault="000A36F5" w:rsidP="00F97E7E">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Крім того, опрацьовано та погоджено проєкти концептуальної записки і технічних вимог на закупівлю послуг з розробки програмного забезпечення підсистеми «Універсальний каталог-класифікатор товарів» ІКС «Єдине вікно </w:t>
            </w:r>
            <w:r w:rsidRPr="00D905F8">
              <w:rPr>
                <w:rFonts w:ascii="Times New Roman" w:eastAsia="Times New Roman" w:hAnsi="Times New Roman" w:cs="Times New Roman"/>
                <w:sz w:val="24"/>
                <w:szCs w:val="24"/>
                <w:lang w:eastAsia="uk-UA"/>
              </w:rPr>
              <w:lastRenderedPageBreak/>
              <w:t xml:space="preserve">подання електронної звітності» для ДПС та концептуальної записки і технічних вимог щодо модернізації ІКС «Єдине вікно подання електронної звітності» шляхом створення об’єкта інтелектуальної власності – програмного забезпечення «Модулі обробки зовнішніх запитів, побудови аналітичних довідок та побудови </w:t>
            </w:r>
            <w:proofErr w:type="spellStart"/>
            <w:r w:rsidRPr="00D905F8">
              <w:rPr>
                <w:rFonts w:ascii="Times New Roman" w:eastAsia="Times New Roman" w:hAnsi="Times New Roman" w:cs="Times New Roman"/>
                <w:sz w:val="24"/>
                <w:szCs w:val="24"/>
                <w:lang w:eastAsia="uk-UA"/>
              </w:rPr>
              <w:t>оlap</w:t>
            </w:r>
            <w:proofErr w:type="spellEnd"/>
            <w:r w:rsidRPr="00D905F8">
              <w:rPr>
                <w:rFonts w:ascii="Times New Roman" w:eastAsia="Times New Roman" w:hAnsi="Times New Roman" w:cs="Times New Roman"/>
                <w:sz w:val="24"/>
                <w:szCs w:val="24"/>
                <w:lang w:eastAsia="uk-UA"/>
              </w:rPr>
              <w:t>-кубів» системи обліку даних реєстраторів розрахункових операцій ІКС «Єдине вікно подання електронної звітності».</w:t>
            </w:r>
          </w:p>
          <w:p w:rsidR="000A36F5" w:rsidRPr="00D905F8" w:rsidRDefault="000A36F5" w:rsidP="00AA549B">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Наразі здійснюється погодження проєктів документів із зацікавленими структурними підрозділами ДПС. Закупівлі заплановано здійснити за кошти EU4PFM у 2023 році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60A69">
            <w:pPr>
              <w:spacing w:after="0" w:line="240" w:lineRule="auto"/>
              <w:jc w:val="center"/>
              <w:rPr>
                <w:rFonts w:ascii="Times New Roman" w:eastAsia="Times New Roman" w:hAnsi="Times New Roman" w:cs="Times New Roman"/>
                <w:sz w:val="24"/>
                <w:szCs w:val="24"/>
                <w:lang w:eastAsia="uk-UA"/>
              </w:rPr>
            </w:pPr>
            <w:r w:rsidRPr="00D905F8">
              <w:rPr>
                <w:rFonts w:ascii="Times New Roman" w:hAnsi="Times New Roman" w:cs="Times New Roman"/>
                <w:sz w:val="24"/>
                <w:szCs w:val="24"/>
              </w:rPr>
              <w:lastRenderedPageBreak/>
              <w:t>Виконується</w:t>
            </w:r>
          </w:p>
        </w:tc>
      </w:tr>
      <w:tr w:rsidR="000A36F5" w:rsidRPr="00D905F8" w:rsidTr="009F39AB">
        <w:trPr>
          <w:trHeight w:val="79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jc w:val="center"/>
              <w:rPr>
                <w:rFonts w:ascii="Times New Roman" w:eastAsia="Times New Roman" w:hAnsi="Times New Roman" w:cs="Times New Roman"/>
                <w:b/>
                <w:bCs/>
                <w:sz w:val="24"/>
                <w:szCs w:val="24"/>
                <w:lang w:eastAsia="uk-UA"/>
              </w:rPr>
            </w:pPr>
            <w:r w:rsidRPr="00D905F8">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2.2.1.2.</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Доопрацювання на підставі узгодженої заявки програмного забезпечення автоматичного формування інформації від РРО/ПРРО про </w:t>
            </w:r>
            <w:r w:rsidRPr="00D905F8">
              <w:rPr>
                <w:rFonts w:ascii="Times New Roman" w:eastAsia="Times New Roman" w:hAnsi="Times New Roman" w:cs="Times New Roman"/>
                <w:color w:val="000000"/>
                <w:sz w:val="24"/>
                <w:szCs w:val="24"/>
                <w:lang w:eastAsia="uk-UA"/>
              </w:rPr>
              <w:lastRenderedPageBreak/>
              <w:t>кількість та суми проданих підакцизних товарів у розрізі: УКТ ЗЕД по Україні; окремих регіонів у розрізі КАТОТТГ; окремих населених пунктів у розрізі КАТОТТГ</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Протягом шести місяців після скасування воєнного стану </w:t>
            </w:r>
            <w:r w:rsidRPr="00D905F8">
              <w:rPr>
                <w:rFonts w:ascii="Times New Roman" w:eastAsia="Times New Roman" w:hAnsi="Times New Roman" w:cs="Times New Roman"/>
                <w:color w:val="000000"/>
                <w:sz w:val="24"/>
                <w:szCs w:val="24"/>
                <w:lang w:eastAsia="uk-UA"/>
              </w:rPr>
              <w:lastRenderedPageBreak/>
              <w:t>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Департамент інформаційних технологій,</w:t>
            </w:r>
            <w:r w:rsidRPr="00D905F8">
              <w:rPr>
                <w:rFonts w:ascii="Times New Roman" w:eastAsia="Times New Roman" w:hAnsi="Times New Roman" w:cs="Times New Roman"/>
                <w:color w:val="000000"/>
                <w:sz w:val="24"/>
                <w:szCs w:val="24"/>
                <w:lang w:eastAsia="uk-UA"/>
              </w:rPr>
              <w:br w:type="page"/>
              <w:t>Департам</w:t>
            </w:r>
            <w:r w:rsidRPr="00D905F8">
              <w:rPr>
                <w:rFonts w:ascii="Times New Roman" w:eastAsia="Times New Roman" w:hAnsi="Times New Roman" w:cs="Times New Roman"/>
                <w:color w:val="000000"/>
                <w:sz w:val="24"/>
                <w:szCs w:val="24"/>
                <w:lang w:eastAsia="uk-UA"/>
              </w:rPr>
              <w:lastRenderedPageBreak/>
              <w:t>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F1543">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 xml:space="preserve">Розроблене програмне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 (протокол випробувань від 16.12.2021 № ID 2831/2, акт про </w:t>
            </w:r>
            <w:r w:rsidRPr="00D905F8">
              <w:rPr>
                <w:rFonts w:ascii="Times New Roman" w:eastAsia="Times New Roman" w:hAnsi="Times New Roman" w:cs="Times New Roman"/>
                <w:color w:val="000000"/>
                <w:sz w:val="24"/>
                <w:szCs w:val="24"/>
                <w:lang w:eastAsia="uk-UA"/>
              </w:rPr>
              <w:lastRenderedPageBreak/>
              <w:t>завершення роботи від 16.12.2021 № ID 2831/2);</w:t>
            </w:r>
          </w:p>
          <w:p w:rsidR="000A36F5" w:rsidRPr="00D905F8" w:rsidRDefault="000A36F5" w:rsidP="002F1543">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введено в експлуатацію програмне забезпечення щодо формування в автоматичному режимі інформації, що надійшла від РРО/ПРРО, про обсяг проданих тютюнових виробів, відповідно до кодів УКТЗЕД, по Україні, окремих 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реалізації тютюнових виробів до бюджетів місцевого самоврядування ( Протоколи випробувань програмного забезпечення від 22.09.2022, 18.11.2022, Акт  завершення робіт від 18.11.2022).</w:t>
            </w:r>
          </w:p>
          <w:p w:rsidR="000A36F5" w:rsidRPr="00D905F8" w:rsidRDefault="000A36F5" w:rsidP="004E7A1B">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Підготовлено та узгоджено нову заявку на формування в автоматичному режимі інформації від РРО/ПРРО про кількість та суми проданих підакцизних товарів в розрізі: УКТ ЗЕД по Україні, окремих регіонів в розрізі КАТОТТГ та окремих </w:t>
            </w:r>
            <w:r w:rsidRPr="00D905F8">
              <w:rPr>
                <w:rFonts w:ascii="Times New Roman" w:eastAsia="Times New Roman" w:hAnsi="Times New Roman" w:cs="Times New Roman"/>
                <w:color w:val="000000"/>
                <w:sz w:val="24"/>
                <w:szCs w:val="24"/>
                <w:lang w:eastAsia="uk-UA"/>
              </w:rPr>
              <w:lastRenderedPageBreak/>
              <w:t xml:space="preserve">населених пунктів в розрізі КАТОТТГ (четвертого рівня) та її оприлюднення на </w:t>
            </w:r>
            <w:proofErr w:type="spellStart"/>
            <w:r w:rsidRPr="00D905F8">
              <w:rPr>
                <w:rFonts w:ascii="Times New Roman" w:eastAsia="Times New Roman" w:hAnsi="Times New Roman" w:cs="Times New Roman"/>
                <w:color w:val="000000"/>
                <w:sz w:val="24"/>
                <w:szCs w:val="24"/>
                <w:lang w:eastAsia="uk-UA"/>
              </w:rPr>
              <w:t>вебпорталі</w:t>
            </w:r>
            <w:proofErr w:type="spellEnd"/>
            <w:r w:rsidRPr="00D905F8">
              <w:rPr>
                <w:rFonts w:ascii="Times New Roman" w:eastAsia="Times New Roman" w:hAnsi="Times New Roman" w:cs="Times New Roman"/>
                <w:color w:val="000000"/>
                <w:sz w:val="24"/>
                <w:szCs w:val="24"/>
                <w:lang w:eastAsia="uk-UA"/>
              </w:rPr>
              <w:t xml:space="preserve"> ДПС (моніторинг) для доопрацювання ІКС ДПС та/або створення програмного забезпечення (лист </w:t>
            </w:r>
            <w:r w:rsidRPr="00D905F8">
              <w:rPr>
                <w:rFonts w:ascii="Times New Roman" w:eastAsia="Times New Roman" w:hAnsi="Times New Roman" w:cs="Times New Roman"/>
                <w:color w:val="000000"/>
                <w:sz w:val="24"/>
                <w:szCs w:val="24"/>
                <w:lang w:eastAsia="uk-UA"/>
              </w:rPr>
              <w:br/>
              <w:t>від 31.05.2023 № 126/ІКС/99-00-07-04-02-08)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D25F49">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sz w:val="24"/>
                <w:szCs w:val="24"/>
                <w:lang w:eastAsia="uk-UA"/>
              </w:rPr>
              <w:lastRenderedPageBreak/>
              <w:t>Виконується</w:t>
            </w:r>
          </w:p>
        </w:tc>
      </w:tr>
      <w:tr w:rsidR="000A36F5" w:rsidRPr="00D905F8" w:rsidTr="0083555B">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2.2.1.3.</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Розміщення на </w:t>
            </w:r>
            <w:proofErr w:type="spellStart"/>
            <w:r w:rsidRPr="00D905F8">
              <w:rPr>
                <w:rFonts w:ascii="Times New Roman" w:eastAsia="Times New Roman" w:hAnsi="Times New Roman" w:cs="Times New Roman"/>
                <w:color w:val="000000"/>
                <w:sz w:val="24"/>
                <w:szCs w:val="24"/>
                <w:lang w:eastAsia="uk-UA"/>
              </w:rPr>
              <w:t>вебпорталі</w:t>
            </w:r>
            <w:proofErr w:type="spellEnd"/>
            <w:r w:rsidRPr="00D905F8">
              <w:rPr>
                <w:rFonts w:ascii="Times New Roman" w:eastAsia="Times New Roman" w:hAnsi="Times New Roman" w:cs="Times New Roman"/>
                <w:color w:val="000000"/>
                <w:sz w:val="24"/>
                <w:szCs w:val="24"/>
                <w:lang w:eastAsia="uk-UA"/>
              </w:rPr>
              <w:t xml:space="preserve"> ДПС інформації про кількість та суми проданих підакцизних товарів у розрізі: УКТ ЗЕД по Україні; окремих регіонів у розрізі КАТОТТГ; окремих населених пунктів у розрізі КАТОТТГ</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Публікація на </w:t>
            </w:r>
            <w:proofErr w:type="spellStart"/>
            <w:r w:rsidRPr="00D905F8">
              <w:rPr>
                <w:rFonts w:ascii="Times New Roman" w:eastAsia="Times New Roman" w:hAnsi="Times New Roman" w:cs="Times New Roman"/>
                <w:color w:val="000000"/>
                <w:sz w:val="24"/>
                <w:szCs w:val="24"/>
                <w:lang w:eastAsia="uk-UA"/>
              </w:rPr>
              <w:t>вебпорталі</w:t>
            </w:r>
            <w:proofErr w:type="spellEnd"/>
            <w:r w:rsidRPr="00D905F8">
              <w:rPr>
                <w:rFonts w:ascii="Times New Roman" w:eastAsia="Times New Roman" w:hAnsi="Times New Roman" w:cs="Times New Roman"/>
                <w:color w:val="000000"/>
                <w:sz w:val="24"/>
                <w:szCs w:val="24"/>
                <w:lang w:eastAsia="uk-UA"/>
              </w:rPr>
              <w:t xml:space="preserve">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Протягом шести місяців 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податкового аудиту,</w:t>
            </w:r>
            <w:r w:rsidRPr="00D905F8">
              <w:rPr>
                <w:rFonts w:ascii="Times New Roman" w:eastAsia="Times New Roman" w:hAnsi="Times New Roman" w:cs="Times New Roman"/>
                <w:color w:val="000000"/>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5F39E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color w:val="000000"/>
                <w:sz w:val="24"/>
                <w:szCs w:val="24"/>
                <w:lang w:eastAsia="uk-UA"/>
              </w:rPr>
              <w:t xml:space="preserve">Починаючи з листопада 2020 року, ДПС оприлюднює дані про виторги, проведені через реєстратори розрахункових операцій у розрізі адміністративно-територіального поділу та групи товарів (відібрані Департаментом електронних сервісів) на офіційному </w:t>
            </w:r>
            <w:proofErr w:type="spellStart"/>
            <w:r w:rsidRPr="00D905F8">
              <w:rPr>
                <w:rFonts w:ascii="Times New Roman" w:eastAsia="Times New Roman" w:hAnsi="Times New Roman" w:cs="Times New Roman"/>
                <w:color w:val="000000"/>
                <w:sz w:val="24"/>
                <w:szCs w:val="24"/>
                <w:lang w:eastAsia="uk-UA"/>
              </w:rPr>
              <w:t>вебпорталі</w:t>
            </w:r>
            <w:proofErr w:type="spellEnd"/>
            <w:r w:rsidRPr="00D905F8">
              <w:rPr>
                <w:rFonts w:ascii="Times New Roman" w:eastAsia="Times New Roman" w:hAnsi="Times New Roman" w:cs="Times New Roman"/>
                <w:color w:val="000000"/>
                <w:sz w:val="24"/>
                <w:szCs w:val="24"/>
                <w:lang w:eastAsia="uk-UA"/>
              </w:rPr>
              <w:t xml:space="preserve"> </w:t>
            </w:r>
            <w:proofErr w:type="spellStart"/>
            <w:r w:rsidRPr="00D905F8">
              <w:rPr>
                <w:rFonts w:ascii="Times New Roman" w:eastAsia="Times New Roman" w:hAnsi="Times New Roman" w:cs="Times New Roman"/>
                <w:color w:val="000000"/>
                <w:sz w:val="24"/>
                <w:szCs w:val="24"/>
                <w:lang w:eastAsia="uk-UA"/>
              </w:rPr>
              <w:t>ДПС:</w:t>
            </w:r>
            <w:hyperlink r:id="rId9" w:history="1">
              <w:r w:rsidRPr="00D905F8">
                <w:rPr>
                  <w:rFonts w:ascii="Times New Roman" w:eastAsia="Times New Roman" w:hAnsi="Times New Roman" w:cs="Times New Roman"/>
                  <w:color w:val="000000"/>
                  <w:sz w:val="24"/>
                  <w:szCs w:val="24"/>
                  <w:lang w:eastAsia="uk-UA"/>
                </w:rPr>
                <w:t>https</w:t>
              </w:r>
              <w:proofErr w:type="spellEnd"/>
              <w:r w:rsidRPr="00D905F8">
                <w:rPr>
                  <w:rFonts w:ascii="Times New Roman" w:eastAsia="Times New Roman" w:hAnsi="Times New Roman" w:cs="Times New Roman"/>
                  <w:color w:val="000000"/>
                  <w:sz w:val="24"/>
                  <w:szCs w:val="24"/>
                  <w:lang w:eastAsia="uk-UA"/>
                </w:rPr>
                <w:t>://.tax.gov.ua/</w:t>
              </w:r>
              <w:proofErr w:type="spellStart"/>
              <w:r w:rsidRPr="00D905F8">
                <w:rPr>
                  <w:rFonts w:ascii="Times New Roman" w:eastAsia="Times New Roman" w:hAnsi="Times New Roman" w:cs="Times New Roman"/>
                  <w:color w:val="000000"/>
                  <w:sz w:val="24"/>
                  <w:szCs w:val="24"/>
                  <w:lang w:eastAsia="uk-UA"/>
                </w:rPr>
                <w:t>diyalnist</w:t>
              </w:r>
              <w:proofErr w:type="spellEnd"/>
              <w:r w:rsidRPr="00D905F8">
                <w:rPr>
                  <w:rFonts w:ascii="Times New Roman" w:eastAsia="Times New Roman" w:hAnsi="Times New Roman" w:cs="Times New Roman"/>
                  <w:color w:val="000000"/>
                  <w:sz w:val="24"/>
                  <w:szCs w:val="24"/>
                  <w:lang w:eastAsia="uk-UA"/>
                </w:rPr>
                <w:t>-/</w:t>
              </w:r>
              <w:proofErr w:type="spellStart"/>
              <w:r w:rsidRPr="00D905F8">
                <w:rPr>
                  <w:rFonts w:ascii="Times New Roman" w:eastAsia="Times New Roman" w:hAnsi="Times New Roman" w:cs="Times New Roman"/>
                  <w:color w:val="000000"/>
                  <w:sz w:val="24"/>
                  <w:szCs w:val="24"/>
                  <w:lang w:eastAsia="uk-UA"/>
                </w:rPr>
                <w:t>informatsiya-schodo-obsyagu</w:t>
              </w:r>
              <w:proofErr w:type="spellEnd"/>
              <w:r w:rsidRPr="00D905F8">
                <w:rPr>
                  <w:rFonts w:ascii="Times New Roman" w:eastAsia="Times New Roman" w:hAnsi="Times New Roman" w:cs="Times New Roman"/>
                  <w:color w:val="000000"/>
                  <w:sz w:val="24"/>
                  <w:szCs w:val="24"/>
                  <w:lang w:eastAsia="uk-UA"/>
                </w:rPr>
                <w:t>-/</w:t>
              </w:r>
            </w:hyperlink>
            <w:r w:rsidRPr="00D905F8">
              <w:rPr>
                <w:rFonts w:ascii="Times New Roman" w:eastAsia="Times New Roman" w:hAnsi="Times New Roman" w:cs="Times New Roman"/>
                <w:color w:val="000000"/>
                <w:sz w:val="24"/>
                <w:szCs w:val="24"/>
                <w:lang w:eastAsia="uk-UA"/>
              </w:rPr>
              <w:t xml:space="preserve"> (Головна/Діяльність/. </w:t>
            </w:r>
          </w:p>
          <w:p w:rsidR="000A36F5" w:rsidRPr="00D905F8" w:rsidRDefault="000A36F5" w:rsidP="004E7A1B">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sz w:val="24"/>
                <w:szCs w:val="24"/>
                <w:lang w:eastAsia="uk-UA"/>
              </w:rPr>
              <w:t xml:space="preserve">У зв’язку з введенням та продовженням строку дії воєнного стану в Україні відповідно до Указу Президента України від 24 лютого 2022 року </w:t>
            </w:r>
            <w:r w:rsidRPr="00D905F8">
              <w:rPr>
                <w:rFonts w:ascii="Times New Roman" w:eastAsia="Times New Roman" w:hAnsi="Times New Roman" w:cs="Times New Roman"/>
                <w:sz w:val="24"/>
                <w:szCs w:val="24"/>
                <w:lang w:eastAsia="uk-UA"/>
              </w:rPr>
              <w:br/>
              <w:t xml:space="preserve">№ 64/2022 «Про введення воєнного стану в Україні» (зі змінами) пунктом 1 постанови Кабінету Міністрів </w:t>
            </w:r>
            <w:r w:rsidRPr="00D905F8">
              <w:rPr>
                <w:rFonts w:ascii="Times New Roman" w:eastAsia="Times New Roman" w:hAnsi="Times New Roman" w:cs="Times New Roman"/>
                <w:color w:val="000000"/>
                <w:sz w:val="24"/>
                <w:szCs w:val="24"/>
                <w:lang w:eastAsia="uk-UA"/>
              </w:rPr>
              <w:t xml:space="preserve">України від 12 березня </w:t>
            </w:r>
            <w:r w:rsidRPr="00D905F8">
              <w:rPr>
                <w:rFonts w:ascii="Times New Roman" w:eastAsia="Times New Roman" w:hAnsi="Times New Roman" w:cs="Times New Roman"/>
                <w:color w:val="000000"/>
                <w:sz w:val="24"/>
                <w:szCs w:val="24"/>
                <w:lang w:eastAsia="uk-UA"/>
              </w:rPr>
              <w:lastRenderedPageBreak/>
              <w:t xml:space="preserve">2022 року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(зі змінами) (далі – Постанова № 263), визначені додаткові заходи для забезпечення належного функціонування інформаційних, інформаційно-комунікаційних систем, електронних комунікаційних систем, публічних електронних реєстрів та захисту інформації на період воєнного стану, зокрема, підпунктом 4 передбачено можливість зупиняти та/або обмежувати роботу публічних електронних реєстрів (або їх опублікування). ДПС керуючись Постановою 263 для забезпечення захисту інформації на період воєнного стану в Україні обмежила роботу публічних електронних реєстрів, у тому числі тимчасово призупинила публікацію інформації щодо обсягу проданих через РРО підакцизних товарів у розрізі </w:t>
            </w:r>
            <w:r w:rsidRPr="00D905F8">
              <w:rPr>
                <w:rFonts w:ascii="Times New Roman" w:eastAsia="Times New Roman" w:hAnsi="Times New Roman" w:cs="Times New Roman"/>
                <w:color w:val="000000"/>
                <w:sz w:val="24"/>
                <w:szCs w:val="24"/>
                <w:lang w:eastAsia="uk-UA"/>
              </w:rPr>
              <w:lastRenderedPageBreak/>
              <w:t xml:space="preserve">КОАТУУ. </w:t>
            </w:r>
          </w:p>
          <w:p w:rsidR="000A36F5" w:rsidRPr="00D905F8" w:rsidRDefault="000A36F5" w:rsidP="00D16E81">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З метою інформування громадськості про кількість та суми проданих підакцизних товарів, не персоналізуючи населені пункти, ДПС відновила публікацію вказаної інформації на </w:t>
            </w:r>
            <w:proofErr w:type="spellStart"/>
            <w:r w:rsidRPr="00D905F8">
              <w:rPr>
                <w:rFonts w:ascii="Times New Roman" w:eastAsia="Times New Roman" w:hAnsi="Times New Roman" w:cs="Times New Roman"/>
                <w:color w:val="000000"/>
                <w:sz w:val="24"/>
                <w:szCs w:val="24"/>
                <w:lang w:eastAsia="uk-UA"/>
              </w:rPr>
              <w:t>вебпорталі</w:t>
            </w:r>
            <w:proofErr w:type="spellEnd"/>
            <w:r w:rsidRPr="00D905F8">
              <w:rPr>
                <w:rFonts w:ascii="Times New Roman" w:eastAsia="Times New Roman" w:hAnsi="Times New Roman" w:cs="Times New Roman"/>
                <w:color w:val="000000"/>
                <w:sz w:val="24"/>
                <w:szCs w:val="24"/>
                <w:lang w:eastAsia="uk-UA"/>
              </w:rPr>
              <w:t xml:space="preserve"> ДПС у розрізі територіальних громад (КАТОТТГ третього рівня) у розділі «Діяльність» в рубриці «Інформація щодо обсягу проданих через РРО підакцизних товарів у розрізі КОАТУУ» (відібрану Департаментом інформаційних технологій ДПС), а саме:</w:t>
            </w:r>
          </w:p>
          <w:p w:rsidR="000A36F5" w:rsidRPr="00D905F8" w:rsidRDefault="000A36F5" w:rsidP="00D16E81">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«Інформація щодо обсягу проданих алкогольних напоїв у розрізі КАТОТТГ третього рівня за І квартал 2023 року»;</w:t>
            </w:r>
          </w:p>
          <w:p w:rsidR="000A36F5" w:rsidRPr="00D905F8" w:rsidRDefault="000A36F5" w:rsidP="00D16E81">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«Інформація щодо обсягу проданих тютюнових виробів, тютюну та промислових замінників тютюну, рідин, що використовується в електронних сигаретах у розрізі КАТОТТГ третього рівня за І квартал 2023 року»;</w:t>
            </w:r>
          </w:p>
          <w:p w:rsidR="000A36F5" w:rsidRPr="00D905F8" w:rsidRDefault="000A36F5" w:rsidP="00B21FCB">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«Інформація щодо обсягу проданого пального у розрізі УАТОТТГ третього </w:t>
            </w:r>
            <w:r w:rsidRPr="00D905F8">
              <w:rPr>
                <w:rFonts w:ascii="Times New Roman" w:eastAsia="Times New Roman" w:hAnsi="Times New Roman" w:cs="Times New Roman"/>
                <w:color w:val="000000"/>
                <w:sz w:val="24"/>
                <w:szCs w:val="24"/>
                <w:lang w:eastAsia="uk-UA"/>
              </w:rPr>
              <w:lastRenderedPageBreak/>
              <w:t>рівня за І квартал 2023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F1543">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Виконується</w:t>
            </w:r>
          </w:p>
          <w:p w:rsidR="000A36F5" w:rsidRPr="00D905F8" w:rsidRDefault="000A36F5" w:rsidP="002F1543">
            <w:pPr>
              <w:spacing w:after="0" w:line="240" w:lineRule="auto"/>
              <w:jc w:val="center"/>
              <w:rPr>
                <w:rFonts w:ascii="Times New Roman" w:eastAsia="Times New Roman" w:hAnsi="Times New Roman" w:cs="Times New Roman"/>
                <w:color w:val="000000"/>
                <w:sz w:val="24"/>
                <w:szCs w:val="24"/>
                <w:lang w:eastAsia="uk-UA"/>
              </w:rPr>
            </w:pPr>
          </w:p>
          <w:p w:rsidR="000A36F5" w:rsidRPr="00D905F8" w:rsidRDefault="000A36F5" w:rsidP="005F39ED">
            <w:pPr>
              <w:spacing w:after="0" w:line="240" w:lineRule="auto"/>
              <w:rPr>
                <w:rFonts w:ascii="Times New Roman" w:eastAsia="Times New Roman" w:hAnsi="Times New Roman" w:cs="Times New Roman"/>
                <w:color w:val="000000"/>
                <w:sz w:val="24"/>
                <w:szCs w:val="24"/>
                <w:lang w:eastAsia="uk-UA"/>
              </w:rPr>
            </w:pPr>
          </w:p>
        </w:tc>
      </w:tr>
      <w:tr w:rsidR="000A36F5" w:rsidRPr="00D905F8" w:rsidTr="00DB585C">
        <w:trPr>
          <w:trHeight w:val="35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2.2.2.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Створення програмного забезпечення щодо формування акту фактичної перевірки в електронній формі</w:t>
            </w:r>
          </w:p>
        </w:tc>
      </w:tr>
      <w:tr w:rsidR="000A36F5" w:rsidRPr="00D905F8" w:rsidTr="00EA4939">
        <w:trPr>
          <w:trHeight w:val="61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2.2.2.1</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Підготовка заявки щодо формування акту фактичної перевірки в електронній формі</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II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податкового аудиту,</w:t>
            </w:r>
            <w:r w:rsidRPr="00D905F8">
              <w:rPr>
                <w:rFonts w:ascii="Times New Roman" w:eastAsia="Times New Roman" w:hAnsi="Times New Roman" w:cs="Times New Roman"/>
                <w:color w:val="000000"/>
                <w:sz w:val="24"/>
                <w:szCs w:val="24"/>
                <w:lang w:eastAsia="uk-UA"/>
              </w:rPr>
              <w:br/>
              <w:t>Департамент інформаційних технологій,</w:t>
            </w:r>
            <w:r w:rsidRPr="00D905F8">
              <w:rPr>
                <w:rFonts w:ascii="Times New Roman" w:eastAsia="Times New Roman" w:hAnsi="Times New Roman" w:cs="Times New Roman"/>
                <w:color w:val="000000"/>
                <w:sz w:val="24"/>
                <w:szCs w:val="24"/>
                <w:lang w:eastAsia="uk-UA"/>
              </w:rPr>
              <w:br/>
              <w:t>інші структурні підрозділи ДПС, визначені головн</w:t>
            </w:r>
            <w:r w:rsidRPr="00D905F8">
              <w:rPr>
                <w:rFonts w:ascii="Times New Roman" w:eastAsia="Times New Roman" w:hAnsi="Times New Roman" w:cs="Times New Roman"/>
                <w:color w:val="000000"/>
                <w:sz w:val="24"/>
                <w:szCs w:val="24"/>
                <w:lang w:eastAsia="uk-UA"/>
              </w:rPr>
              <w:lastRenderedPageBreak/>
              <w:t>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473CB">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 xml:space="preserve">Проєкт заявки на створення програмного забезпечення щодо формування матеріалів фактичних перевірок в електронному вигляді в інтерактивному файлі PDF </w:t>
            </w:r>
            <w:r w:rsidRPr="00D905F8">
              <w:rPr>
                <w:rFonts w:ascii="Times New Roman" w:eastAsia="Times New Roman" w:hAnsi="Times New Roman" w:cs="Times New Roman"/>
                <w:color w:val="000000"/>
                <w:sz w:val="24"/>
                <w:szCs w:val="24"/>
                <w:lang w:eastAsia="uk-UA"/>
              </w:rPr>
              <w:br/>
              <w:t>розроблено та надіслано для погодження заінтересованим структурних підрозділів ДПС.</w:t>
            </w:r>
          </w:p>
          <w:p w:rsidR="000A36F5" w:rsidRPr="00D905F8" w:rsidRDefault="000A36F5" w:rsidP="00EA41D9">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В ході обговорення з розробниками програмного забезпечення усіх переваг та недоліків файлу PDF було прийнято спільне рішення про створення мобільного застосунку, який наддасть можливість формувати матеріали фактичних перевірок на основі попередньо заповнених шаблонів в електронному вигляді з подальшим друком з мобільних пристроїв (планшетів).</w:t>
            </w:r>
          </w:p>
          <w:p w:rsidR="000A36F5" w:rsidRPr="00D905F8" w:rsidRDefault="000A36F5" w:rsidP="00EA41D9">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У зв’язку з цим, підготовлено та надано заінтересованим структурним підрозділам ДПС для надання пропозицій та зауважень: </w:t>
            </w:r>
          </w:p>
          <w:p w:rsidR="000A36F5" w:rsidRPr="00D905F8" w:rsidRDefault="000A36F5" w:rsidP="00EA41D9">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проєкт заявки на створення програмного </w:t>
            </w:r>
            <w:r w:rsidRPr="00D905F8">
              <w:rPr>
                <w:rFonts w:ascii="Times New Roman" w:eastAsia="Times New Roman" w:hAnsi="Times New Roman" w:cs="Times New Roman"/>
                <w:color w:val="000000"/>
                <w:sz w:val="24"/>
                <w:szCs w:val="24"/>
                <w:lang w:eastAsia="uk-UA"/>
              </w:rPr>
              <w:lastRenderedPageBreak/>
              <w:t>забезпечення щодо формування акту фактичної перевірки в електронній формі, в якій описано основні (базові) процеси такі як:</w:t>
            </w:r>
          </w:p>
          <w:p w:rsidR="000A36F5" w:rsidRPr="00D905F8" w:rsidRDefault="000A36F5" w:rsidP="00EA41D9">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обрання СГ/ГО для проведення перевірки;</w:t>
            </w:r>
          </w:p>
          <w:p w:rsidR="000A36F5" w:rsidRPr="00D905F8" w:rsidRDefault="000A36F5" w:rsidP="00EA41D9">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підготовка розпорядчих документів (наказ та направлення) для проведення перевірки;</w:t>
            </w:r>
          </w:p>
          <w:p w:rsidR="000A36F5" w:rsidRPr="00D905F8" w:rsidRDefault="000A36F5" w:rsidP="00EA41D9">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формування усіх шаблонів акту фактичної перевірки;</w:t>
            </w:r>
          </w:p>
          <w:p w:rsidR="000A36F5" w:rsidRPr="00D905F8" w:rsidRDefault="000A36F5" w:rsidP="00294DAC">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проєкт заявки на створення мобільного застосунку «Формування матеріалів фактичних перевірок в електронному вигляді», який спрощує формування </w:t>
            </w:r>
            <w:r w:rsidR="00A817BC" w:rsidRPr="00D905F8">
              <w:rPr>
                <w:rFonts w:ascii="Times New Roman" w:eastAsia="Times New Roman" w:hAnsi="Times New Roman" w:cs="Times New Roman"/>
                <w:color w:val="000000"/>
                <w:sz w:val="24"/>
                <w:szCs w:val="24"/>
                <w:lang w:eastAsia="uk-UA"/>
              </w:rPr>
              <w:t>матеріалів фактичних перевірок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D25F49">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Виконується</w:t>
            </w:r>
          </w:p>
        </w:tc>
      </w:tr>
      <w:tr w:rsidR="000A36F5" w:rsidRPr="00D905F8" w:rsidTr="00EA4939">
        <w:trPr>
          <w:trHeight w:val="19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2.2.2.2.</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Розроблення на підставі узгодженої заявки програмного забезпечення щодо формування акту фактичної перевірки в електронній формі </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У терміни,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rPr>
                <w:rFonts w:ascii="Times New Roman" w:eastAsia="Times New Roman" w:hAnsi="Times New Roman" w:cs="Times New Roman"/>
                <w:color w:val="000000"/>
                <w:sz w:val="24"/>
                <w:szCs w:val="24"/>
                <w:lang w:val="ru-RU" w:eastAsia="uk-UA"/>
              </w:rPr>
            </w:pPr>
            <w:r w:rsidRPr="00D905F8">
              <w:rPr>
                <w:rFonts w:ascii="Times New Roman" w:eastAsia="Times New Roman" w:hAnsi="Times New Roman" w:cs="Times New Roman"/>
                <w:color w:val="000000"/>
                <w:sz w:val="24"/>
                <w:szCs w:val="24"/>
                <w:lang w:eastAsia="uk-UA"/>
              </w:rPr>
              <w:t>Департамент інформаційних технологій,</w:t>
            </w:r>
            <w:r w:rsidRPr="00D905F8">
              <w:rPr>
                <w:rFonts w:ascii="Times New Roman" w:eastAsia="Times New Roman" w:hAnsi="Times New Roman" w:cs="Times New Roman"/>
                <w:color w:val="000000"/>
                <w:sz w:val="24"/>
                <w:szCs w:val="24"/>
                <w:lang w:eastAsia="uk-UA"/>
              </w:rPr>
              <w:br/>
              <w:t>Департамент податк</w:t>
            </w:r>
            <w:r w:rsidRPr="00D905F8">
              <w:rPr>
                <w:rFonts w:ascii="Times New Roman" w:eastAsia="Times New Roman" w:hAnsi="Times New Roman" w:cs="Times New Roman"/>
                <w:color w:val="000000"/>
                <w:sz w:val="24"/>
                <w:szCs w:val="24"/>
                <w:lang w:eastAsia="uk-UA"/>
              </w:rPr>
              <w:lastRenderedPageBreak/>
              <w:t>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576C3B">
            <w:pPr>
              <w:tabs>
                <w:tab w:val="left" w:pos="338"/>
              </w:tabs>
              <w:spacing w:after="0" w:line="240" w:lineRule="auto"/>
              <w:jc w:val="both"/>
            </w:pPr>
            <w:r w:rsidRPr="00D905F8">
              <w:rPr>
                <w:rFonts w:ascii="Times New Roman" w:eastAsia="Times New Roman" w:hAnsi="Times New Roman" w:cs="Times New Roman"/>
                <w:color w:val="000000"/>
                <w:sz w:val="24"/>
                <w:szCs w:val="24"/>
                <w:lang w:eastAsia="uk-UA"/>
              </w:rPr>
              <w:lastRenderedPageBreak/>
              <w:t>Проводяться робочі зустрічі з розробниками програмного забезпечення та заінтересованими структурними підрозділами ДПС щодо шляхів реалізації та доопрацювання проєкту заявки</w:t>
            </w:r>
            <w:r w:rsidRPr="00D905F8">
              <w:t xml:space="preserve"> </w:t>
            </w:r>
            <w:r w:rsidRPr="00D905F8">
              <w:rPr>
                <w:rFonts w:ascii="Times New Roman" w:eastAsia="Times New Roman" w:hAnsi="Times New Roman" w:cs="Times New Roman"/>
                <w:color w:val="000000"/>
                <w:sz w:val="24"/>
                <w:szCs w:val="24"/>
                <w:lang w:eastAsia="uk-UA"/>
              </w:rPr>
              <w:t xml:space="preserve">на створення програмного забезпечення щодо формування акту фактичної перевірки в електронній формі та проєкту заявки на створення мобільного застосунку «Формування матеріалів фактичних </w:t>
            </w:r>
            <w:r w:rsidRPr="00D905F8">
              <w:rPr>
                <w:rFonts w:ascii="Times New Roman" w:eastAsia="Times New Roman" w:hAnsi="Times New Roman" w:cs="Times New Roman"/>
                <w:color w:val="000000"/>
                <w:sz w:val="24"/>
                <w:szCs w:val="24"/>
                <w:lang w:eastAsia="uk-UA"/>
              </w:rPr>
              <w:lastRenderedPageBreak/>
              <w:t>перевірок в електронному вигляді»</w:t>
            </w:r>
            <w:r w:rsidRPr="00D905F8">
              <w:rPr>
                <w:rFonts w:ascii="Times New Roman" w:hAnsi="Times New Roman" w:cs="Times New Roman"/>
                <w:sz w:val="24"/>
                <w:szCs w:val="24"/>
              </w:rPr>
              <w:t xml:space="preserve"> і</w:t>
            </w:r>
            <w:r w:rsidRPr="00D905F8">
              <w:rPr>
                <w:rFonts w:ascii="Times New Roman" w:eastAsia="Times New Roman" w:hAnsi="Times New Roman" w:cs="Times New Roman"/>
                <w:color w:val="000000"/>
                <w:sz w:val="24"/>
                <w:szCs w:val="24"/>
                <w:lang w:eastAsia="uk-UA"/>
              </w:rPr>
              <w:t xml:space="preserve"> впровадження відповідного програмного забезпечення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60A69">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Виконується</w:t>
            </w:r>
          </w:p>
        </w:tc>
      </w:tr>
      <w:tr w:rsidR="000A36F5" w:rsidRPr="00D905F8" w:rsidTr="00DB585C">
        <w:trPr>
          <w:trHeight w:val="60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jc w:val="center"/>
              <w:rPr>
                <w:rFonts w:ascii="Times New Roman" w:eastAsia="Times New Roman" w:hAnsi="Times New Roman" w:cs="Times New Roman"/>
                <w:b/>
                <w:bCs/>
                <w:sz w:val="24"/>
                <w:szCs w:val="24"/>
                <w:lang w:eastAsia="uk-UA"/>
              </w:rPr>
            </w:pPr>
            <w:r w:rsidRPr="00D905F8">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2.2.3.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Створення програмного забезпечення щодо формування ризиків у діяльності суб’єктів господарювання при проведенні розрахунків через РРО/ПРРО (</w:t>
            </w:r>
            <w:proofErr w:type="spellStart"/>
            <w:r w:rsidRPr="00D905F8">
              <w:rPr>
                <w:rFonts w:ascii="Times New Roman" w:eastAsia="Times New Roman" w:hAnsi="Times New Roman" w:cs="Times New Roman"/>
                <w:color w:val="000000"/>
                <w:sz w:val="24"/>
                <w:szCs w:val="24"/>
                <w:lang w:eastAsia="uk-UA"/>
              </w:rPr>
              <w:t>доперевірочний</w:t>
            </w:r>
            <w:proofErr w:type="spellEnd"/>
            <w:r w:rsidRPr="00D905F8">
              <w:rPr>
                <w:rFonts w:ascii="Times New Roman" w:eastAsia="Times New Roman" w:hAnsi="Times New Roman" w:cs="Times New Roman"/>
                <w:color w:val="000000"/>
                <w:sz w:val="24"/>
                <w:szCs w:val="24"/>
                <w:lang w:eastAsia="uk-UA"/>
              </w:rPr>
              <w:t xml:space="preserve"> аналіз)</w:t>
            </w:r>
          </w:p>
        </w:tc>
      </w:tr>
      <w:tr w:rsidR="000A36F5" w:rsidRPr="00D905F8" w:rsidTr="00E60A69">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2.2.3.1.</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Підготовка заявки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 </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ІІ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податкового аудиту,</w:t>
            </w:r>
            <w:r w:rsidRPr="00D905F8">
              <w:rPr>
                <w:rFonts w:ascii="Times New Roman" w:eastAsia="Times New Roman" w:hAnsi="Times New Roman" w:cs="Times New Roman"/>
                <w:color w:val="000000"/>
                <w:sz w:val="24"/>
                <w:szCs w:val="24"/>
                <w:lang w:eastAsia="uk-UA"/>
              </w:rPr>
              <w:br/>
              <w:t>Департамент інформаційних технологій,</w:t>
            </w:r>
            <w:r w:rsidRPr="00D905F8">
              <w:rPr>
                <w:rFonts w:ascii="Times New Roman" w:eastAsia="Times New Roman" w:hAnsi="Times New Roman" w:cs="Times New Roman"/>
                <w:color w:val="000000"/>
                <w:sz w:val="24"/>
                <w:szCs w:val="24"/>
                <w:lang w:eastAsia="uk-UA"/>
              </w:rPr>
              <w:br/>
              <w:t xml:space="preserve">інші структурні </w:t>
            </w:r>
            <w:r w:rsidRPr="00D905F8">
              <w:rPr>
                <w:rFonts w:ascii="Times New Roman" w:eastAsia="Times New Roman" w:hAnsi="Times New Roman" w:cs="Times New Roman"/>
                <w:color w:val="000000"/>
                <w:sz w:val="24"/>
                <w:szCs w:val="24"/>
                <w:lang w:eastAsia="uk-UA"/>
              </w:rPr>
              <w:lastRenderedPageBreak/>
              <w:t>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42013E">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 xml:space="preserve">Підготовлено, узгоджено та направлено для реалізації заявку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 (лист </w:t>
            </w:r>
            <w:r w:rsidRPr="00D905F8">
              <w:rPr>
                <w:rFonts w:ascii="Times New Roman" w:eastAsia="Times New Roman" w:hAnsi="Times New Roman" w:cs="Times New Roman"/>
                <w:color w:val="000000"/>
                <w:sz w:val="24"/>
                <w:szCs w:val="24"/>
                <w:lang w:eastAsia="uk-UA"/>
              </w:rPr>
              <w:br/>
              <w:t>від 02.05.2023 № 107/ІКС/99-00-07-04-02-08)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3643E7">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Виконано</w:t>
            </w:r>
          </w:p>
        </w:tc>
      </w:tr>
      <w:tr w:rsidR="000A36F5" w:rsidRPr="00D905F8" w:rsidTr="00EA4939">
        <w:trPr>
          <w:trHeight w:val="9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2.2.3.2.</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D37116">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Розроблення на підставі узгодженої заявки програмного забезпечення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У терміни,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інформаційних технологій,</w:t>
            </w:r>
            <w:r w:rsidRPr="00D905F8">
              <w:rPr>
                <w:rFonts w:ascii="Times New Roman" w:eastAsia="Times New Roman" w:hAnsi="Times New Roman" w:cs="Times New Roman"/>
                <w:color w:val="000000"/>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02540E">
            <w:pPr>
              <w:spacing w:after="0" w:line="240" w:lineRule="auto"/>
              <w:jc w:val="both"/>
              <w:rPr>
                <w:rFonts w:ascii="Times New Roman" w:hAnsi="Times New Roman" w:cs="Times New Roman"/>
                <w:sz w:val="24"/>
                <w:szCs w:val="24"/>
              </w:rPr>
            </w:pPr>
            <w:r w:rsidRPr="00D905F8">
              <w:rPr>
                <w:rFonts w:ascii="Times New Roman" w:hAnsi="Times New Roman" w:cs="Times New Roman"/>
                <w:sz w:val="24"/>
                <w:szCs w:val="24"/>
              </w:rPr>
              <w:t xml:space="preserve">Роботи із реалізації погодженої заявки </w:t>
            </w:r>
            <w:r w:rsidRPr="00D905F8">
              <w:rPr>
                <w:rFonts w:ascii="Times New Roman" w:hAnsi="Times New Roman" w:cs="Times New Roman"/>
                <w:sz w:val="24"/>
                <w:szCs w:val="24"/>
              </w:rPr>
              <w:br/>
              <w:t>від 02.05.2023 № 107/ІКС/99-00-07-04-02-08 завершено.</w:t>
            </w:r>
          </w:p>
          <w:p w:rsidR="000A36F5" w:rsidRPr="00D905F8" w:rsidRDefault="000A36F5" w:rsidP="0002540E">
            <w:pPr>
              <w:spacing w:after="0" w:line="240" w:lineRule="auto"/>
              <w:jc w:val="both"/>
              <w:rPr>
                <w:rFonts w:ascii="Times New Roman" w:hAnsi="Times New Roman" w:cs="Times New Roman"/>
                <w:sz w:val="24"/>
                <w:szCs w:val="24"/>
              </w:rPr>
            </w:pPr>
            <w:r w:rsidRPr="00D905F8">
              <w:rPr>
                <w:rFonts w:ascii="Times New Roman" w:hAnsi="Times New Roman" w:cs="Times New Roman"/>
                <w:sz w:val="24"/>
                <w:szCs w:val="24"/>
              </w:rPr>
              <w:t>Розробниками в Системі обліку даних реєстраторів розрахункових операцій (далі – СОД РРО) створено розділ «OLAP-куби за вибіркою» де здійснюється відбір інформації.</w:t>
            </w:r>
          </w:p>
          <w:p w:rsidR="000A36F5" w:rsidRPr="00D905F8" w:rsidRDefault="000A36F5" w:rsidP="00981540">
            <w:pPr>
              <w:spacing w:after="0" w:line="240" w:lineRule="auto"/>
              <w:jc w:val="both"/>
              <w:rPr>
                <w:rFonts w:ascii="Times New Roman" w:hAnsi="Times New Roman" w:cs="Times New Roman"/>
                <w:sz w:val="24"/>
                <w:szCs w:val="24"/>
              </w:rPr>
            </w:pPr>
            <w:r w:rsidRPr="00D905F8">
              <w:rPr>
                <w:rFonts w:ascii="Times New Roman" w:hAnsi="Times New Roman" w:cs="Times New Roman"/>
                <w:sz w:val="24"/>
                <w:szCs w:val="24"/>
              </w:rPr>
              <w:t xml:space="preserve">Проведено тестування програмного забезпечення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 під час якого виявлено ряд недоліків, які ускладнювали </w:t>
            </w:r>
            <w:r w:rsidRPr="00D905F8">
              <w:rPr>
                <w:rFonts w:ascii="Times New Roman" w:hAnsi="Times New Roman" w:cs="Times New Roman"/>
                <w:sz w:val="24"/>
                <w:szCs w:val="24"/>
              </w:rPr>
              <w:lastRenderedPageBreak/>
              <w:t xml:space="preserve">процес відбору даних та подальшу роботу з ними. З метою прискорення реалізації заявки було прийняте рішення створення в СОД РРО розділу «Звіти за вибіркою», де здійснюється відбір інформації. </w:t>
            </w:r>
          </w:p>
          <w:p w:rsidR="000A36F5" w:rsidRPr="00D905F8" w:rsidRDefault="000A36F5" w:rsidP="00365388">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hAnsi="Times New Roman" w:cs="Times New Roman"/>
                <w:sz w:val="24"/>
                <w:szCs w:val="24"/>
              </w:rPr>
              <w:t>Триває процедура перевірки функціонування програмного забезпечення та проведення тестових випробувань структурним підрозділом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584377">
            <w:pPr>
              <w:spacing w:after="0" w:line="240" w:lineRule="auto"/>
              <w:jc w:val="center"/>
              <w:rPr>
                <w:rFonts w:ascii="Times New Roman" w:eastAsia="Times New Roman" w:hAnsi="Times New Roman" w:cs="Times New Roman"/>
                <w:sz w:val="24"/>
                <w:szCs w:val="24"/>
                <w:lang w:eastAsia="uk-UA"/>
              </w:rPr>
            </w:pPr>
            <w:r w:rsidRPr="00D905F8">
              <w:rPr>
                <w:rFonts w:ascii="Times New Roman" w:hAnsi="Times New Roman" w:cs="Times New Roman"/>
                <w:sz w:val="24"/>
                <w:szCs w:val="24"/>
              </w:rPr>
              <w:lastRenderedPageBreak/>
              <w:t>Виконується</w:t>
            </w:r>
          </w:p>
          <w:p w:rsidR="000A36F5" w:rsidRPr="00D905F8" w:rsidRDefault="000A36F5" w:rsidP="0096503F">
            <w:pPr>
              <w:spacing w:after="0" w:line="240" w:lineRule="auto"/>
              <w:jc w:val="center"/>
              <w:rPr>
                <w:rFonts w:ascii="Times New Roman" w:eastAsia="Times New Roman" w:hAnsi="Times New Roman" w:cs="Times New Roman"/>
                <w:sz w:val="24"/>
                <w:szCs w:val="24"/>
                <w:lang w:eastAsia="uk-UA"/>
              </w:rPr>
            </w:pPr>
          </w:p>
        </w:tc>
      </w:tr>
      <w:tr w:rsidR="000A36F5" w:rsidRPr="00D905F8" w:rsidTr="00DB585C">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2.2.4.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Придбання персональних планшетних комп’ютерів для підрозділів фактичних перевірок</w:t>
            </w:r>
          </w:p>
        </w:tc>
      </w:tr>
      <w:tr w:rsidR="000A36F5" w:rsidRPr="00D905F8" w:rsidTr="00EA4939">
        <w:trPr>
          <w:trHeight w:val="126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2.2.4.1.</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Вжиття заходів щодо пошуку джерел фінансування закупівлі персональних планшетних комп’ютерів (зовнішнє - міжнародна фінансова допомога/внутрішнє - бюджетне фінансування)</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Визначено джерело фінансування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01.06.</w:t>
            </w:r>
            <w:r w:rsidRPr="00D905F8">
              <w:rPr>
                <w:rFonts w:ascii="Times New Roman" w:eastAsia="Times New Roman" w:hAnsi="Times New Roman" w:cs="Times New Roman"/>
                <w:color w:val="000000"/>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податкового аудиту,</w:t>
            </w:r>
            <w:r w:rsidRPr="00D905F8">
              <w:rPr>
                <w:rFonts w:ascii="Times New Roman" w:eastAsia="Times New Roman" w:hAnsi="Times New Roman" w:cs="Times New Roman"/>
                <w:color w:val="000000"/>
                <w:sz w:val="24"/>
                <w:szCs w:val="24"/>
                <w:lang w:eastAsia="uk-UA"/>
              </w:rPr>
              <w:br/>
              <w:t>Департамент міжнародного співробітництва,</w:t>
            </w:r>
            <w:r w:rsidRPr="00D905F8">
              <w:rPr>
                <w:rFonts w:ascii="Times New Roman" w:eastAsia="Times New Roman" w:hAnsi="Times New Roman" w:cs="Times New Roman"/>
                <w:color w:val="000000"/>
                <w:sz w:val="24"/>
                <w:szCs w:val="24"/>
                <w:lang w:eastAsia="uk-UA"/>
              </w:rPr>
              <w:br/>
              <w:t xml:space="preserve">Департамент </w:t>
            </w:r>
            <w:r w:rsidRPr="00D905F8">
              <w:rPr>
                <w:rFonts w:ascii="Times New Roman" w:eastAsia="Times New Roman" w:hAnsi="Times New Roman" w:cs="Times New Roman"/>
                <w:color w:val="000000"/>
                <w:sz w:val="24"/>
                <w:szCs w:val="24"/>
                <w:lang w:eastAsia="uk-UA"/>
              </w:rPr>
              <w:lastRenderedPageBreak/>
              <w:t>фінансового забезпечення та бухгалтерського обліку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C7167">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 xml:space="preserve">На запрошення Офісу технічної допомоги Казначейства США з 11 по 14 грудня </w:t>
            </w:r>
            <w:r w:rsidRPr="00D905F8">
              <w:rPr>
                <w:rFonts w:ascii="Times New Roman" w:eastAsia="Times New Roman" w:hAnsi="Times New Roman" w:cs="Times New Roman"/>
                <w:color w:val="000000"/>
                <w:sz w:val="24"/>
                <w:szCs w:val="24"/>
                <w:lang w:eastAsia="uk-UA"/>
              </w:rPr>
              <w:br/>
              <w:t>2022 року відбувся робочий візит делегації Державної податкової служби України.</w:t>
            </w:r>
          </w:p>
          <w:p w:rsidR="000A36F5" w:rsidRPr="00D905F8" w:rsidRDefault="000A36F5" w:rsidP="007C7167">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Метою візиту делегації ДПС було обговорення </w:t>
            </w:r>
            <w:proofErr w:type="spellStart"/>
            <w:r w:rsidRPr="00D905F8">
              <w:rPr>
                <w:rFonts w:ascii="Times New Roman" w:eastAsia="Times New Roman" w:hAnsi="Times New Roman" w:cs="Times New Roman"/>
                <w:color w:val="000000"/>
                <w:sz w:val="24"/>
                <w:szCs w:val="24"/>
                <w:lang w:eastAsia="uk-UA"/>
              </w:rPr>
              <w:t>діджиталізації</w:t>
            </w:r>
            <w:proofErr w:type="spellEnd"/>
            <w:r w:rsidRPr="00D905F8">
              <w:rPr>
                <w:rFonts w:ascii="Times New Roman" w:eastAsia="Times New Roman" w:hAnsi="Times New Roman" w:cs="Times New Roman"/>
                <w:color w:val="000000"/>
                <w:sz w:val="24"/>
                <w:szCs w:val="24"/>
                <w:lang w:eastAsia="uk-UA"/>
              </w:rPr>
              <w:t xml:space="preserve"> процесу документування фактичних перевірок під час здійснення податкового контролю працівниками податкового аудиту.</w:t>
            </w:r>
          </w:p>
          <w:p w:rsidR="000A36F5" w:rsidRPr="00D905F8" w:rsidRDefault="000A36F5" w:rsidP="007C7167">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За підсумками роботи учасники заходу домовились про започаткування створення пілотного проєкту шляхом створення програмного забезпечення для формування актів фактичних перевірок в електронному </w:t>
            </w:r>
            <w:r w:rsidRPr="00D905F8">
              <w:rPr>
                <w:rFonts w:ascii="Times New Roman" w:eastAsia="Times New Roman" w:hAnsi="Times New Roman" w:cs="Times New Roman"/>
                <w:color w:val="000000"/>
                <w:sz w:val="24"/>
                <w:szCs w:val="24"/>
                <w:lang w:eastAsia="uk-UA"/>
              </w:rPr>
              <w:lastRenderedPageBreak/>
              <w:t>вигляді та придбання 10 планшетів та переносних принтерів.</w:t>
            </w:r>
          </w:p>
          <w:p w:rsidR="000A36F5" w:rsidRPr="00D905F8" w:rsidRDefault="000A36F5" w:rsidP="007C7167">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Звіт про результати відрядження до </w:t>
            </w:r>
            <w:r w:rsidRPr="00D905F8">
              <w:rPr>
                <w:rFonts w:ascii="Times New Roman" w:eastAsia="Times New Roman" w:hAnsi="Times New Roman" w:cs="Times New Roman"/>
                <w:color w:val="000000"/>
                <w:sz w:val="24"/>
                <w:szCs w:val="24"/>
                <w:lang w:eastAsia="uk-UA"/>
              </w:rPr>
              <w:br/>
              <w:t xml:space="preserve">м. Кишинів (Республіка Молдова) делегації ДПС для участі у зустрічах з радниками Офісу технічної допомоги Казначейства США стосовно </w:t>
            </w:r>
            <w:proofErr w:type="spellStart"/>
            <w:r w:rsidRPr="00D905F8">
              <w:rPr>
                <w:rFonts w:ascii="Times New Roman" w:eastAsia="Times New Roman" w:hAnsi="Times New Roman" w:cs="Times New Roman"/>
                <w:color w:val="000000"/>
                <w:sz w:val="24"/>
                <w:szCs w:val="24"/>
                <w:lang w:eastAsia="uk-UA"/>
              </w:rPr>
              <w:t>діджиталізації</w:t>
            </w:r>
            <w:proofErr w:type="spellEnd"/>
            <w:r w:rsidRPr="00D905F8">
              <w:rPr>
                <w:rFonts w:ascii="Times New Roman" w:eastAsia="Times New Roman" w:hAnsi="Times New Roman" w:cs="Times New Roman"/>
                <w:color w:val="000000"/>
                <w:sz w:val="24"/>
                <w:szCs w:val="24"/>
                <w:lang w:eastAsia="uk-UA"/>
              </w:rPr>
              <w:t xml:space="preserve"> процесу документування фактичних перевірок під час здійснення податкового контролю з 11 по 14 грудня 2022 року, затверджений 21.12.2022 </w:t>
            </w:r>
            <w:r w:rsidRPr="00D905F8">
              <w:rPr>
                <w:rFonts w:ascii="Times New Roman" w:eastAsia="Times New Roman" w:hAnsi="Times New Roman" w:cs="Times New Roman"/>
                <w:color w:val="000000"/>
                <w:sz w:val="24"/>
                <w:szCs w:val="24"/>
                <w:lang w:eastAsia="uk-UA"/>
              </w:rPr>
              <w:br/>
              <w:t xml:space="preserve">в. о. Голови ДПС та листом </w:t>
            </w:r>
            <w:r w:rsidRPr="00D905F8">
              <w:rPr>
                <w:rFonts w:ascii="Times New Roman" w:eastAsia="Times New Roman" w:hAnsi="Times New Roman" w:cs="Times New Roman"/>
                <w:color w:val="000000"/>
                <w:sz w:val="24"/>
                <w:szCs w:val="24"/>
                <w:lang w:eastAsia="uk-UA"/>
              </w:rPr>
              <w:br/>
              <w:t>від 23.12.2022 № 12276/5/99-00-16-02-02-05 направлений до Міністерства закордонних справ України.</w:t>
            </w:r>
          </w:p>
          <w:p w:rsidR="000A36F5" w:rsidRPr="00D905F8" w:rsidRDefault="000A36F5" w:rsidP="007C7167">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Крім того, на виконання доручення Голови ДПС від 19.05.2021 № 82-д (07) було складено розрахунок очікуваної вартості закупівлі 250 од. планшетних персональних комп’ютерів.</w:t>
            </w:r>
          </w:p>
          <w:p w:rsidR="000A36F5" w:rsidRPr="00D905F8" w:rsidRDefault="000A36F5" w:rsidP="001A0357">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Законом України «Про Державний бюджет України на 2023 рік» для ДПС не передбачено капітальні видатки. У тому числі за КЕКВ 3110 «Придбання </w:t>
            </w:r>
            <w:r w:rsidRPr="00D905F8">
              <w:rPr>
                <w:rFonts w:ascii="Times New Roman" w:eastAsia="Times New Roman" w:hAnsi="Times New Roman" w:cs="Times New Roman"/>
                <w:color w:val="000000"/>
                <w:sz w:val="24"/>
                <w:szCs w:val="24"/>
                <w:lang w:eastAsia="uk-UA"/>
              </w:rPr>
              <w:lastRenderedPageBreak/>
              <w:t>обладнання і предметів довгострокового користування».</w:t>
            </w:r>
          </w:p>
          <w:p w:rsidR="000A36F5" w:rsidRPr="00D905F8" w:rsidRDefault="000A36F5" w:rsidP="001A0357">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Листом від 31.01.2023 № 16010-23-62/2853 (</w:t>
            </w:r>
            <w:proofErr w:type="spellStart"/>
            <w:r w:rsidRPr="00D905F8">
              <w:rPr>
                <w:rFonts w:ascii="Times New Roman" w:eastAsia="Times New Roman" w:hAnsi="Times New Roman" w:cs="Times New Roman"/>
                <w:color w:val="000000"/>
                <w:sz w:val="24"/>
                <w:szCs w:val="24"/>
                <w:lang w:eastAsia="uk-UA"/>
              </w:rPr>
              <w:t>вх</w:t>
            </w:r>
            <w:proofErr w:type="spellEnd"/>
            <w:r w:rsidRPr="00D905F8">
              <w:rPr>
                <w:rFonts w:ascii="Times New Roman" w:eastAsia="Times New Roman" w:hAnsi="Times New Roman" w:cs="Times New Roman"/>
                <w:color w:val="000000"/>
                <w:sz w:val="24"/>
                <w:szCs w:val="24"/>
                <w:lang w:eastAsia="uk-UA"/>
              </w:rPr>
              <w:t xml:space="preserve">. ДПС від 31.01.2023 № 126/4) Міністерство фінансів України повідомило, що в умовах воєнного стану зміни до Закону України «Про Державний бюджет України на 2023 рік» не вносяться та запропонувало ДПС здійснити закупівлі в межах загальної суми видатків, затверджених кошторисом ДПС на 2023 рік за КПКВК 3507010 «Керівництво та управління у сфері податкової політики». </w:t>
            </w:r>
          </w:p>
          <w:p w:rsidR="000A36F5" w:rsidRPr="00D905F8" w:rsidRDefault="000A36F5" w:rsidP="001A0357">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Зважаючи на викладене, кошти для закупівлі 250 одиниць планшетів у 2023 році за </w:t>
            </w:r>
            <w:r w:rsidRPr="00D905F8">
              <w:rPr>
                <w:rFonts w:ascii="Times New Roman" w:eastAsia="Times New Roman" w:hAnsi="Times New Roman" w:cs="Times New Roman"/>
                <w:sz w:val="24"/>
                <w:szCs w:val="24"/>
                <w:lang w:eastAsia="uk-UA"/>
              </w:rPr>
              <w:t>рахунок Державного бюджету не передбачені.</w:t>
            </w:r>
          </w:p>
          <w:p w:rsidR="000A36F5" w:rsidRPr="00D905F8" w:rsidRDefault="000A36F5" w:rsidP="001A0357">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Разом з тим, заходи щодо придбання вказаної техніки передбачають альтернативне джерело фінансування, а саме пошук та залучення зовнішньої – міжнародної фінансової допомоги.</w:t>
            </w:r>
          </w:p>
          <w:p w:rsidR="000A36F5" w:rsidRPr="00D905F8" w:rsidRDefault="000A36F5" w:rsidP="004068BE">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Разом з цим, готується проєкт аргументованого листа-звернення до </w:t>
            </w:r>
            <w:r w:rsidRPr="00D905F8">
              <w:rPr>
                <w:rFonts w:ascii="Times New Roman" w:eastAsia="Times New Roman" w:hAnsi="Times New Roman" w:cs="Times New Roman"/>
                <w:sz w:val="24"/>
                <w:szCs w:val="24"/>
                <w:lang w:eastAsia="uk-UA"/>
              </w:rPr>
              <w:lastRenderedPageBreak/>
              <w:t>Міністерства закордонних справ України та Кабінету Міністрів України щодо розгляду можливості звернення до міжнародних партнерів з проханням посприяти у залученні коштів МТД для закупівлі персональних планшетних комп’ютерів.</w:t>
            </w:r>
          </w:p>
          <w:p w:rsidR="00106767" w:rsidRPr="00D905F8" w:rsidRDefault="00106767" w:rsidP="00106767">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w:t>
            </w:r>
            <w:r w:rsidR="000A36F5" w:rsidRPr="00D905F8">
              <w:rPr>
                <w:rFonts w:ascii="Times New Roman" w:eastAsia="Times New Roman" w:hAnsi="Times New Roman" w:cs="Times New Roman"/>
                <w:sz w:val="24"/>
                <w:szCs w:val="24"/>
                <w:lang w:eastAsia="uk-UA"/>
              </w:rPr>
              <w:t>оповідн</w:t>
            </w:r>
            <w:r w:rsidRPr="00D905F8">
              <w:rPr>
                <w:rFonts w:ascii="Times New Roman" w:eastAsia="Times New Roman" w:hAnsi="Times New Roman" w:cs="Times New Roman"/>
                <w:sz w:val="24"/>
                <w:szCs w:val="24"/>
                <w:lang w:eastAsia="uk-UA"/>
              </w:rPr>
              <w:t>ими</w:t>
            </w:r>
            <w:r w:rsidR="000A36F5" w:rsidRPr="00D905F8">
              <w:rPr>
                <w:rFonts w:ascii="Times New Roman" w:eastAsia="Times New Roman" w:hAnsi="Times New Roman" w:cs="Times New Roman"/>
                <w:sz w:val="24"/>
                <w:szCs w:val="24"/>
                <w:lang w:eastAsia="uk-UA"/>
              </w:rPr>
              <w:t xml:space="preserve"> записк</w:t>
            </w:r>
            <w:r w:rsidRPr="00D905F8">
              <w:rPr>
                <w:rFonts w:ascii="Times New Roman" w:eastAsia="Times New Roman" w:hAnsi="Times New Roman" w:cs="Times New Roman"/>
                <w:sz w:val="24"/>
                <w:szCs w:val="24"/>
                <w:lang w:eastAsia="uk-UA"/>
              </w:rPr>
              <w:t xml:space="preserve">ами </w:t>
            </w:r>
            <w:r w:rsidR="000A36F5" w:rsidRPr="00D905F8">
              <w:rPr>
                <w:rFonts w:ascii="Times New Roman" w:eastAsia="Times New Roman" w:hAnsi="Times New Roman" w:cs="Times New Roman"/>
                <w:sz w:val="24"/>
                <w:szCs w:val="24"/>
                <w:lang w:eastAsia="uk-UA"/>
              </w:rPr>
              <w:t xml:space="preserve">від 31.05.2023 </w:t>
            </w:r>
            <w:r w:rsidRPr="00D905F8">
              <w:rPr>
                <w:rFonts w:ascii="Times New Roman" w:eastAsia="Times New Roman" w:hAnsi="Times New Roman" w:cs="Times New Roman"/>
                <w:sz w:val="24"/>
                <w:szCs w:val="24"/>
                <w:lang w:eastAsia="uk-UA"/>
              </w:rPr>
              <w:br/>
            </w:r>
            <w:r w:rsidR="000A36F5" w:rsidRPr="00D905F8">
              <w:rPr>
                <w:rFonts w:ascii="Times New Roman" w:eastAsia="Times New Roman" w:hAnsi="Times New Roman" w:cs="Times New Roman"/>
                <w:sz w:val="24"/>
                <w:szCs w:val="24"/>
                <w:lang w:eastAsia="uk-UA"/>
              </w:rPr>
              <w:t xml:space="preserve">№ 2525/99-00-07-04-02-08 </w:t>
            </w:r>
            <w:r w:rsidRPr="00D905F8">
              <w:rPr>
                <w:rFonts w:ascii="Times New Roman" w:eastAsia="Times New Roman" w:hAnsi="Times New Roman" w:cs="Times New Roman"/>
                <w:sz w:val="24"/>
                <w:szCs w:val="24"/>
                <w:lang w:eastAsia="uk-UA"/>
              </w:rPr>
              <w:t xml:space="preserve">та від 22.06.2023 </w:t>
            </w:r>
          </w:p>
          <w:p w:rsidR="00106767" w:rsidRPr="00D905F8" w:rsidRDefault="00106767" w:rsidP="00106767">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 2882/99-00-07-04-02-08 </w:t>
            </w:r>
            <w:r w:rsidR="000A36F5" w:rsidRPr="00D905F8">
              <w:rPr>
                <w:rFonts w:ascii="Times New Roman" w:eastAsia="Times New Roman" w:hAnsi="Times New Roman" w:cs="Times New Roman"/>
                <w:sz w:val="24"/>
                <w:szCs w:val="24"/>
                <w:lang w:eastAsia="uk-UA"/>
              </w:rPr>
              <w:t xml:space="preserve">в.о. Голови ДПС повідомлено про </w:t>
            </w:r>
            <w:r w:rsidRPr="00D905F8">
              <w:rPr>
                <w:rFonts w:ascii="Times New Roman" w:eastAsia="Times New Roman" w:hAnsi="Times New Roman" w:cs="Times New Roman"/>
                <w:sz w:val="24"/>
                <w:szCs w:val="24"/>
                <w:lang w:eastAsia="uk-UA"/>
              </w:rPr>
              <w:t>виконання заходу, а  саме</w:t>
            </w:r>
          </w:p>
          <w:p w:rsidR="000A36F5" w:rsidRPr="00D905F8" w:rsidRDefault="000A36F5" w:rsidP="00106767">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визначення джерела фінансування закупівлі персональних планшетних комп’ютерів</w:t>
            </w:r>
            <w:r w:rsidR="00106767" w:rsidRPr="00D905F8">
              <w:rPr>
                <w:rFonts w:ascii="Times New Roman" w:eastAsia="Times New Roman" w:hAnsi="Times New Roman" w:cs="Times New Roman"/>
                <w:sz w:val="24"/>
                <w:szCs w:val="24"/>
                <w:lang w:eastAsia="uk-UA"/>
              </w:rPr>
              <w:t xml:space="preserve"> </w:t>
            </w:r>
            <w:r w:rsidRPr="00D905F8">
              <w:rPr>
                <w:rFonts w:ascii="Times New Roman" w:eastAsia="Times New Roman" w:hAnsi="Times New Roman" w:cs="Times New Roman"/>
                <w:sz w:val="24"/>
                <w:szCs w:val="24"/>
                <w:lang w:eastAsia="uk-UA"/>
              </w:rPr>
              <w:t>– кошти Державного бюджету України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E7882">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Виконано</w:t>
            </w:r>
          </w:p>
          <w:p w:rsidR="000A36F5" w:rsidRPr="00D905F8" w:rsidRDefault="000A36F5" w:rsidP="00D96213">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hAnsi="Times New Roman" w:cs="Times New Roman"/>
                <w:i/>
                <w:sz w:val="24"/>
                <w:szCs w:val="24"/>
              </w:rPr>
              <w:t xml:space="preserve">Доповідні записки </w:t>
            </w:r>
            <w:r w:rsidRPr="00D905F8">
              <w:rPr>
                <w:rFonts w:ascii="Times New Roman" w:hAnsi="Times New Roman" w:cs="Times New Roman"/>
                <w:i/>
                <w:sz w:val="24"/>
                <w:szCs w:val="24"/>
              </w:rPr>
              <w:br/>
              <w:t xml:space="preserve">в. о. Голови ДПС </w:t>
            </w:r>
            <w:r w:rsidRPr="00D905F8">
              <w:rPr>
                <w:rFonts w:ascii="Times New Roman" w:hAnsi="Times New Roman" w:cs="Times New Roman"/>
                <w:i/>
                <w:sz w:val="24"/>
                <w:szCs w:val="24"/>
              </w:rPr>
              <w:br/>
              <w:t xml:space="preserve">від 31.05.2023 </w:t>
            </w:r>
            <w:r w:rsidRPr="00D905F8">
              <w:rPr>
                <w:rFonts w:ascii="Times New Roman" w:hAnsi="Times New Roman" w:cs="Times New Roman"/>
                <w:i/>
                <w:sz w:val="24"/>
                <w:szCs w:val="24"/>
              </w:rPr>
              <w:br/>
              <w:t>№ 2525/99-00-07-04-02-08, від 22.06.2023 № 2882/99-00-07-04-02-08 щодо виконання  заходу</w:t>
            </w:r>
          </w:p>
        </w:tc>
      </w:tr>
      <w:tr w:rsidR="000A36F5" w:rsidRPr="00D905F8" w:rsidTr="00EA4939">
        <w:trPr>
          <w:trHeight w:val="4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2.2.4.2.</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Організація та проведення тендерних процедур</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Проведено тендер для закупівлі персональних планшетних комп’ютерів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01.10.</w:t>
            </w:r>
            <w:r w:rsidRPr="00D905F8">
              <w:rPr>
                <w:rFonts w:ascii="Times New Roman" w:eastAsia="Times New Roman" w:hAnsi="Times New Roman" w:cs="Times New Roman"/>
                <w:color w:val="000000"/>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інфраструктури та господарського забезпе</w:t>
            </w:r>
            <w:r w:rsidRPr="00D905F8">
              <w:rPr>
                <w:rFonts w:ascii="Times New Roman" w:eastAsia="Times New Roman" w:hAnsi="Times New Roman" w:cs="Times New Roman"/>
                <w:color w:val="000000"/>
                <w:sz w:val="24"/>
                <w:szCs w:val="24"/>
                <w:lang w:eastAsia="uk-UA"/>
              </w:rPr>
              <w:lastRenderedPageBreak/>
              <w:t xml:space="preserve">чення, </w:t>
            </w:r>
            <w:r w:rsidRPr="00D905F8">
              <w:rPr>
                <w:rFonts w:ascii="Times New Roman" w:eastAsia="Times New Roman" w:hAnsi="Times New Roman" w:cs="Times New Roman"/>
                <w:color w:val="000000"/>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955F1">
            <w:pPr>
              <w:spacing w:after="0" w:line="240" w:lineRule="auto"/>
              <w:jc w:val="both"/>
              <w:rPr>
                <w:rFonts w:ascii="Times New Roman" w:hAnsi="Times New Roman" w:cs="Times New Roman"/>
                <w:sz w:val="24"/>
                <w:szCs w:val="24"/>
              </w:rPr>
            </w:pPr>
            <w:r w:rsidRPr="00D905F8">
              <w:rPr>
                <w:rFonts w:ascii="Times New Roman" w:eastAsia="Times New Roman" w:hAnsi="Times New Roman" w:cs="Times New Roman"/>
                <w:color w:val="000000"/>
                <w:sz w:val="24"/>
                <w:szCs w:val="24"/>
                <w:lang w:eastAsia="uk-UA"/>
              </w:rPr>
              <w:lastRenderedPageBreak/>
              <w:t xml:space="preserve">Проведення тендера для закупівлі персональних планшетних комп’ютерів буде здійснено після </w:t>
            </w:r>
            <w:r w:rsidR="000764B1" w:rsidRPr="00D905F8">
              <w:rPr>
                <w:rFonts w:ascii="Times New Roman" w:hAnsi="Times New Roman" w:cs="Times New Roman"/>
                <w:sz w:val="24"/>
                <w:szCs w:val="24"/>
              </w:rPr>
              <w:t>фінансування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FE4586">
            <w:pPr>
              <w:spacing w:after="0" w:line="240" w:lineRule="auto"/>
              <w:jc w:val="center"/>
              <w:rPr>
                <w:rFonts w:ascii="Times New Roman" w:hAnsi="Times New Roman" w:cs="Times New Roman"/>
                <w:sz w:val="24"/>
                <w:szCs w:val="24"/>
              </w:rPr>
            </w:pPr>
            <w:r w:rsidRPr="00D905F8">
              <w:rPr>
                <w:rFonts w:ascii="Times New Roman" w:hAnsi="Times New Roman" w:cs="Times New Roman"/>
                <w:sz w:val="24"/>
                <w:szCs w:val="24"/>
              </w:rPr>
              <w:t>Виконується</w:t>
            </w:r>
          </w:p>
          <w:p w:rsidR="000A36F5" w:rsidRPr="00D905F8" w:rsidRDefault="000A36F5" w:rsidP="002C0E36">
            <w:pPr>
              <w:spacing w:after="0" w:line="240" w:lineRule="auto"/>
              <w:jc w:val="center"/>
              <w:rPr>
                <w:rFonts w:ascii="Times New Roman" w:hAnsi="Times New Roman" w:cs="Times New Roman"/>
                <w:i/>
                <w:sz w:val="24"/>
                <w:szCs w:val="24"/>
              </w:rPr>
            </w:pPr>
            <w:r w:rsidRPr="00D905F8">
              <w:rPr>
                <w:rFonts w:ascii="Times New Roman" w:eastAsia="Times New Roman" w:hAnsi="Times New Roman" w:cs="Times New Roman"/>
                <w:i/>
                <w:sz w:val="24"/>
                <w:szCs w:val="24"/>
                <w:lang w:eastAsia="uk-UA"/>
              </w:rPr>
              <w:t xml:space="preserve">Доповідна записка в. о. Голови ДПС від 22.06.2023 </w:t>
            </w:r>
            <w:r w:rsidRPr="00D905F8">
              <w:rPr>
                <w:rFonts w:ascii="Times New Roman" w:eastAsia="Times New Roman" w:hAnsi="Times New Roman" w:cs="Times New Roman"/>
                <w:i/>
                <w:sz w:val="24"/>
                <w:szCs w:val="24"/>
                <w:lang w:eastAsia="uk-UA"/>
              </w:rPr>
              <w:br/>
              <w:t xml:space="preserve">№ 2882/99-00-07-04-02-08 щодо перенесення </w:t>
            </w:r>
            <w:r w:rsidRPr="00D905F8">
              <w:rPr>
                <w:rFonts w:ascii="Times New Roman" w:eastAsia="Times New Roman" w:hAnsi="Times New Roman" w:cs="Times New Roman"/>
                <w:i/>
                <w:sz w:val="24"/>
                <w:szCs w:val="24"/>
                <w:lang w:eastAsia="uk-UA"/>
              </w:rPr>
              <w:lastRenderedPageBreak/>
              <w:t>терміну виконання заходу</w:t>
            </w:r>
          </w:p>
        </w:tc>
      </w:tr>
      <w:tr w:rsidR="000A36F5" w:rsidRPr="00D905F8" w:rsidTr="00EA4939">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b/>
                <w:bCs/>
                <w:sz w:val="24"/>
                <w:szCs w:val="24"/>
                <w:lang w:eastAsia="uk-UA"/>
              </w:rPr>
            </w:pPr>
            <w:r w:rsidRPr="00D905F8">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2.2.4.3.</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Придбання персональних планшетних комп’ютерів</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Придбано персональні планшетні комп'ютери та взято їх на баланс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15.12.</w:t>
            </w:r>
            <w:r w:rsidRPr="00D905F8">
              <w:rPr>
                <w:rFonts w:ascii="Times New Roman" w:eastAsia="Times New Roman" w:hAnsi="Times New Roman" w:cs="Times New Roman"/>
                <w:color w:val="000000"/>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Департамент інфраструктури та господарського забезпечення, </w:t>
            </w:r>
            <w:r w:rsidRPr="00D905F8">
              <w:rPr>
                <w:rFonts w:ascii="Times New Roman" w:eastAsia="Times New Roman" w:hAnsi="Times New Roman" w:cs="Times New Roman"/>
                <w:color w:val="000000"/>
                <w:sz w:val="24"/>
                <w:szCs w:val="24"/>
                <w:lang w:eastAsia="uk-UA"/>
              </w:rPr>
              <w:br w:type="page"/>
              <w:t>Департамент податкового аудиту,</w:t>
            </w:r>
            <w:r w:rsidRPr="00D905F8">
              <w:rPr>
                <w:rFonts w:ascii="Times New Roman" w:eastAsia="Times New Roman" w:hAnsi="Times New Roman" w:cs="Times New Roman"/>
                <w:color w:val="000000"/>
                <w:sz w:val="24"/>
                <w:szCs w:val="24"/>
                <w:lang w:eastAsia="uk-UA"/>
              </w:rPr>
              <w:br w:type="page"/>
              <w:t>Департамент фінанс</w:t>
            </w:r>
            <w:r w:rsidRPr="00D905F8">
              <w:rPr>
                <w:rFonts w:ascii="Times New Roman" w:eastAsia="Times New Roman" w:hAnsi="Times New Roman" w:cs="Times New Roman"/>
                <w:color w:val="000000"/>
                <w:sz w:val="24"/>
                <w:szCs w:val="24"/>
                <w:lang w:eastAsia="uk-UA"/>
              </w:rPr>
              <w:lastRenderedPageBreak/>
              <w:t>ового забезпечення та бухгалтерського обліку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0764B1">
            <w:pPr>
              <w:spacing w:after="0" w:line="240" w:lineRule="auto"/>
              <w:jc w:val="both"/>
              <w:rPr>
                <w:rFonts w:ascii="Times New Roman" w:hAnsi="Times New Roman" w:cs="Times New Roman"/>
                <w:sz w:val="24"/>
                <w:szCs w:val="24"/>
              </w:rPr>
            </w:pPr>
            <w:r w:rsidRPr="00D905F8">
              <w:rPr>
                <w:rFonts w:ascii="Times New Roman" w:eastAsia="Times New Roman" w:hAnsi="Times New Roman" w:cs="Times New Roman"/>
                <w:color w:val="000000"/>
                <w:sz w:val="24"/>
                <w:szCs w:val="24"/>
                <w:lang w:eastAsia="uk-UA"/>
              </w:rPr>
              <w:lastRenderedPageBreak/>
              <w:t>Придбання персональних планшетних комп’ютерів</w:t>
            </w:r>
            <w:r w:rsidRPr="00D905F8">
              <w:rPr>
                <w:rFonts w:ascii="Times New Roman" w:hAnsi="Times New Roman" w:cs="Times New Roman"/>
                <w:sz w:val="24"/>
                <w:szCs w:val="24"/>
              </w:rPr>
              <w:t xml:space="preserve"> буде здійснено після  проведення тендера </w:t>
            </w:r>
            <w:r w:rsidRPr="00D905F8">
              <w:rPr>
                <w:rFonts w:ascii="Times New Roman" w:eastAsia="Times New Roman" w:hAnsi="Times New Roman" w:cs="Times New Roman"/>
                <w:color w:val="000000"/>
                <w:sz w:val="24"/>
                <w:szCs w:val="24"/>
                <w:lang w:eastAsia="uk-UA"/>
              </w:rPr>
              <w:t>для закупівлі персональних планшетних комп’ютерів</w:t>
            </w:r>
            <w:r w:rsidRPr="00D905F8">
              <w:rPr>
                <w:rFonts w:ascii="Times New Roman" w:eastAsia="Times New Roman" w:hAnsi="Times New Roman" w:cs="Times New Roman"/>
                <w:sz w:val="24"/>
                <w:szCs w:val="24"/>
                <w:lang w:eastAsia="uk-U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584377">
            <w:pPr>
              <w:spacing w:after="0" w:line="240" w:lineRule="auto"/>
              <w:rPr>
                <w:rFonts w:ascii="Times New Roman" w:eastAsia="Times New Roman" w:hAnsi="Times New Roman" w:cs="Times New Roman"/>
                <w:color w:val="000000"/>
                <w:sz w:val="24"/>
                <w:szCs w:val="24"/>
                <w:lang w:eastAsia="uk-UA"/>
              </w:rPr>
            </w:pPr>
            <w:r w:rsidRPr="00D905F8">
              <w:rPr>
                <w:rFonts w:ascii="Times New Roman" w:hAnsi="Times New Roman" w:cs="Times New Roman"/>
                <w:sz w:val="24"/>
                <w:szCs w:val="24"/>
              </w:rPr>
              <w:t>Виконується</w:t>
            </w:r>
            <w:r w:rsidRPr="00D905F8">
              <w:rPr>
                <w:rFonts w:ascii="Times New Roman" w:eastAsia="Times New Roman" w:hAnsi="Times New Roman" w:cs="Times New Roman"/>
                <w:color w:val="000000"/>
                <w:sz w:val="24"/>
                <w:szCs w:val="24"/>
                <w:lang w:eastAsia="uk-UA"/>
              </w:rPr>
              <w:t xml:space="preserve"> </w:t>
            </w:r>
          </w:p>
          <w:p w:rsidR="000A36F5" w:rsidRPr="00D905F8" w:rsidRDefault="000A36F5" w:rsidP="002C0E36">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i/>
                <w:sz w:val="24"/>
                <w:szCs w:val="24"/>
                <w:lang w:eastAsia="uk-UA"/>
              </w:rPr>
              <w:t xml:space="preserve">Доповідна записка в. о. Голови ДПС від 22.06.2023 </w:t>
            </w:r>
            <w:r w:rsidRPr="00D905F8">
              <w:rPr>
                <w:rFonts w:ascii="Times New Roman" w:eastAsia="Times New Roman" w:hAnsi="Times New Roman" w:cs="Times New Roman"/>
                <w:i/>
                <w:sz w:val="24"/>
                <w:szCs w:val="24"/>
                <w:lang w:eastAsia="uk-UA"/>
              </w:rPr>
              <w:br/>
              <w:t>№ 2882/99-00-07-04-02-08 щодо перенесення терміну виконання заходу</w:t>
            </w:r>
          </w:p>
        </w:tc>
      </w:tr>
      <w:tr w:rsidR="000A36F5" w:rsidRPr="00D905F8" w:rsidTr="00DB585C">
        <w:trPr>
          <w:trHeight w:val="70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2.2.5.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Створення системи контролю за відпрацюванням ризикових підприємств, які перебувають в процедурі реорганізації юридичної особи (крім перетворення), припинення юридичної особи</w:t>
            </w:r>
          </w:p>
        </w:tc>
      </w:tr>
      <w:tr w:rsidR="000A36F5" w:rsidRPr="00D905F8" w:rsidTr="00EA4939">
        <w:trPr>
          <w:trHeight w:val="69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2.2.5.1.</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Використання ризиків, які розраховані відповідно до наказу Міністерства фінансів України від 02.06.2015 </w:t>
            </w:r>
            <w:r w:rsidRPr="00D905F8">
              <w:rPr>
                <w:rFonts w:ascii="Times New Roman" w:eastAsia="Times New Roman" w:hAnsi="Times New Roman" w:cs="Times New Roman"/>
                <w:sz w:val="24"/>
                <w:szCs w:val="24"/>
                <w:lang w:eastAsia="uk-UA"/>
              </w:rPr>
              <w:br/>
              <w:t xml:space="preserve">№ 524 «Про затвердження Порядку формування плану-графіка проведення документальних </w:t>
            </w:r>
            <w:r w:rsidRPr="00D905F8">
              <w:rPr>
                <w:rFonts w:ascii="Times New Roman" w:eastAsia="Times New Roman" w:hAnsi="Times New Roman" w:cs="Times New Roman"/>
                <w:sz w:val="24"/>
                <w:szCs w:val="24"/>
                <w:lang w:eastAsia="uk-UA"/>
              </w:rPr>
              <w:lastRenderedPageBreak/>
              <w:t>планових перевірок платників податків» (із змінами та доповненнями), при організації перевірок підприємств, які перебувають в стадіях припинення (реорганізації)</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Відібрано перелік ризикових 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II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30332">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При організації перевірок підприємств, які перебувають в стадіях припинення (реорганізації) відібрано перелік ризикових платників податків з урахуванням ризиків, в тому числі, які розраховані відповідно до наказу Міністерства фінансів України </w:t>
            </w:r>
            <w:r w:rsidRPr="00D905F8">
              <w:rPr>
                <w:rFonts w:ascii="Times New Roman" w:eastAsia="Times New Roman" w:hAnsi="Times New Roman" w:cs="Times New Roman"/>
                <w:color w:val="000000"/>
                <w:sz w:val="24"/>
                <w:szCs w:val="24"/>
                <w:lang w:eastAsia="uk-UA"/>
              </w:rPr>
              <w:br/>
              <w:t>від 02.06.2015 № 524 «Про затвердження Порядку формування плану-графіка проведення документальних планових перевірок платників податків» (із змінами та доповненнями).</w:t>
            </w:r>
          </w:p>
          <w:p w:rsidR="000A36F5" w:rsidRPr="00D905F8" w:rsidRDefault="000A36F5" w:rsidP="00730332">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За результатами проведеного аналізу </w:t>
            </w:r>
            <w:r w:rsidRPr="00D905F8">
              <w:rPr>
                <w:rFonts w:ascii="Times New Roman" w:eastAsia="Times New Roman" w:hAnsi="Times New Roman" w:cs="Times New Roman"/>
                <w:color w:val="000000"/>
                <w:sz w:val="24"/>
                <w:szCs w:val="24"/>
                <w:lang w:eastAsia="uk-UA"/>
              </w:rPr>
              <w:lastRenderedPageBreak/>
              <w:t>відібрано 1,5 тис. суб’єктів господарювання (далі – СГ), які перебувають в стані припинення  (реорганізації), та в діяльності яких наявні ризики несплати податків.</w:t>
            </w:r>
          </w:p>
          <w:p w:rsidR="000A36F5" w:rsidRPr="00D905F8" w:rsidRDefault="000A36F5" w:rsidP="00993EB3">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У травні 2023 року відібрано нових 549 СГ, які перебувають в ліквідаційних станах, та в діяльності яких наявні ризики несплати податків за даними податкової звітності 2022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515900">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Виконано</w:t>
            </w:r>
          </w:p>
        </w:tc>
      </w:tr>
      <w:tr w:rsidR="000A36F5" w:rsidRPr="00D905F8" w:rsidTr="00993EB3">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2.2.5.2.</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Доведення відібраного переліку  ризикових платників до  територіальних органів ДПС</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Перелік ризикових  платників доведено до територіальних органів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II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DB4C26">
            <w:pPr>
              <w:spacing w:after="0" w:line="240" w:lineRule="auto"/>
              <w:jc w:val="both"/>
              <w:rPr>
                <w:rFonts w:ascii="Times New Roman" w:hAnsi="Times New Roman"/>
                <w:sz w:val="24"/>
                <w:szCs w:val="24"/>
              </w:rPr>
            </w:pPr>
            <w:r w:rsidRPr="00D905F8">
              <w:rPr>
                <w:rFonts w:ascii="Times New Roman" w:hAnsi="Times New Roman"/>
                <w:sz w:val="24"/>
                <w:szCs w:val="24"/>
              </w:rPr>
              <w:t xml:space="preserve">Територіальним органам ДПС направлено перелік суб’єктів господарювання </w:t>
            </w:r>
            <w:r w:rsidRPr="00D905F8">
              <w:rPr>
                <w:rFonts w:ascii="Times New Roman" w:hAnsi="Times New Roman"/>
                <w:sz w:val="24"/>
                <w:szCs w:val="24"/>
              </w:rPr>
              <w:br/>
              <w:t xml:space="preserve">(549 ризикових платників податків, які перебувають в ліквідаційних станах, та в діяльності яких наявні ризики несплати податків) за даними податкової звітності 2022 року (лист ДПС від 03.05.2023 </w:t>
            </w:r>
            <w:r w:rsidRPr="00D905F8">
              <w:rPr>
                <w:rFonts w:ascii="Times New Roman" w:hAnsi="Times New Roman"/>
                <w:sz w:val="24"/>
                <w:szCs w:val="24"/>
              </w:rPr>
              <w:br/>
              <w:t>№ 9706/7/99-00-07-02-03-07)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515900">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Виконано</w:t>
            </w:r>
          </w:p>
        </w:tc>
      </w:tr>
      <w:tr w:rsidR="000A36F5" w:rsidRPr="00D905F8" w:rsidTr="00993EB3">
        <w:trPr>
          <w:trHeight w:val="932"/>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D905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993EB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2.2.5.3.</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993EB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Забезпечення контролю за першочерговим проведенням перевірок платників із доведеного переліку</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993EB3">
            <w:pPr>
              <w:spacing w:after="0" w:line="240" w:lineRule="auto"/>
              <w:rPr>
                <w:rFonts w:ascii="Times New Roman" w:eastAsia="Times New Roman" w:hAnsi="Times New Roman" w:cs="Times New Roman"/>
                <w:color w:val="000000"/>
                <w:sz w:val="24"/>
                <w:szCs w:val="24"/>
                <w:lang w:val="ru-RU" w:eastAsia="uk-UA"/>
              </w:rPr>
            </w:pPr>
            <w:r w:rsidRPr="00D905F8">
              <w:rPr>
                <w:rFonts w:ascii="Times New Roman" w:eastAsia="Times New Roman" w:hAnsi="Times New Roman" w:cs="Times New Roman"/>
                <w:color w:val="000000"/>
                <w:sz w:val="24"/>
                <w:szCs w:val="24"/>
                <w:lang w:eastAsia="uk-UA"/>
              </w:rPr>
              <w:t xml:space="preserve">Здійснено аналіз проведених перевірок, узагальнені результати </w:t>
            </w:r>
            <w:r w:rsidRPr="00D905F8">
              <w:rPr>
                <w:rFonts w:ascii="Times New Roman" w:eastAsia="Times New Roman" w:hAnsi="Times New Roman" w:cs="Times New Roman"/>
                <w:color w:val="000000"/>
                <w:sz w:val="24"/>
                <w:szCs w:val="24"/>
                <w:lang w:eastAsia="uk-UA"/>
              </w:rPr>
              <w:lastRenderedPageBreak/>
              <w:t>направлено до територіальних органів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993EB3">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993EB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5CE">
            <w:pPr>
              <w:spacing w:after="0" w:line="240" w:lineRule="auto"/>
              <w:jc w:val="both"/>
              <w:rPr>
                <w:rFonts w:ascii="Times New Roman" w:eastAsia="Times New Roman" w:hAnsi="Times New Roman" w:cs="Times New Roman"/>
                <w:sz w:val="24"/>
                <w:szCs w:val="24"/>
                <w:lang w:val="ru-RU" w:eastAsia="uk-UA"/>
              </w:rPr>
            </w:pPr>
            <w:r w:rsidRPr="00D905F8">
              <w:rPr>
                <w:rFonts w:ascii="Times New Roman" w:eastAsia="Times New Roman" w:hAnsi="Times New Roman" w:cs="Times New Roman"/>
                <w:sz w:val="24"/>
                <w:szCs w:val="24"/>
                <w:lang w:eastAsia="uk-UA"/>
              </w:rPr>
              <w:t xml:space="preserve">В порядку контролю за організацією роботи територіальних органів ДПС за напрямом проведення перевірок підприємств, які перебувають у процедурі припинення, у тому числі за забезпеченням першочергового </w:t>
            </w:r>
            <w:r w:rsidRPr="00D905F8">
              <w:rPr>
                <w:rFonts w:ascii="Times New Roman" w:eastAsia="Times New Roman" w:hAnsi="Times New Roman" w:cs="Times New Roman"/>
                <w:sz w:val="24"/>
                <w:szCs w:val="24"/>
                <w:lang w:eastAsia="uk-UA"/>
              </w:rPr>
              <w:lastRenderedPageBreak/>
              <w:t>проведення перевірок ризикових підприємств, що перебувають в процедурі реорганізації юридичної особи (крім перетворення), припинення юридичної особи, проведено аналіз роботи підрозділів податкового аудиту за січень-березень 2023 року, результати якого направлено до  територіальних органів ДПС (лист ДПС від 03.05.2023 № 9706/7/99-00-07-02-03-07).</w:t>
            </w:r>
          </w:p>
          <w:p w:rsidR="000A36F5" w:rsidRPr="00D905F8" w:rsidRDefault="000A36F5" w:rsidP="00CC5259">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sz w:val="24"/>
                <w:szCs w:val="24"/>
                <w:lang w:eastAsia="uk-UA"/>
              </w:rPr>
              <w:t xml:space="preserve">Станом на звітну дату здійснено супроводження 779 </w:t>
            </w:r>
            <w:r w:rsidRPr="00D905F8">
              <w:rPr>
                <w:rFonts w:ascii="Times New Roman" w:eastAsia="Times New Roman" w:hAnsi="Times New Roman" w:cs="Times New Roman"/>
                <w:color w:val="000000"/>
                <w:sz w:val="24"/>
                <w:szCs w:val="24"/>
                <w:lang w:eastAsia="uk-UA"/>
              </w:rPr>
              <w:t xml:space="preserve">документальних позапланових перевірок СГ, які перебувають в стані ліквідації (реорганізації, банкрутства), та в діяльності яких наявні ризики несплати податків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993EB3">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Виконується</w:t>
            </w:r>
          </w:p>
        </w:tc>
      </w:tr>
      <w:tr w:rsidR="000A36F5" w:rsidRPr="00D905F8" w:rsidTr="00DB585C">
        <w:trPr>
          <w:trHeight w:val="6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jc w:val="center"/>
              <w:rPr>
                <w:rFonts w:ascii="Times New Roman" w:eastAsia="Times New Roman" w:hAnsi="Times New Roman" w:cs="Times New Roman"/>
                <w:b/>
                <w:bCs/>
                <w:sz w:val="24"/>
                <w:szCs w:val="24"/>
                <w:lang w:eastAsia="uk-UA"/>
              </w:rPr>
            </w:pPr>
            <w:r w:rsidRPr="00D905F8">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2.2.6.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Перехід до якісно нового рівня здійснення контрольно-перевірочної роботи, що базується на принципах прозорості та результативності</w:t>
            </w:r>
          </w:p>
        </w:tc>
      </w:tr>
      <w:tr w:rsidR="000A36F5" w:rsidRPr="00D905F8" w:rsidTr="003649BA">
        <w:trPr>
          <w:trHeight w:val="149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2.2.6.1.</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Оперативне інформування підприємств/бізнес спільноти/громадян щодо контрольно-перевірочної роботи підрозділів податкового аудиту</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Створено на </w:t>
            </w:r>
            <w:proofErr w:type="spellStart"/>
            <w:r w:rsidRPr="00D905F8">
              <w:rPr>
                <w:rFonts w:ascii="Times New Roman" w:eastAsia="Times New Roman" w:hAnsi="Times New Roman" w:cs="Times New Roman"/>
                <w:color w:val="000000"/>
                <w:sz w:val="24"/>
                <w:szCs w:val="24"/>
                <w:lang w:eastAsia="uk-UA"/>
              </w:rPr>
              <w:t>вебпорталі</w:t>
            </w:r>
            <w:proofErr w:type="spellEnd"/>
            <w:r w:rsidRPr="00D905F8">
              <w:rPr>
                <w:rFonts w:ascii="Times New Roman" w:eastAsia="Times New Roman" w:hAnsi="Times New Roman" w:cs="Times New Roman"/>
                <w:color w:val="000000"/>
                <w:sz w:val="24"/>
                <w:szCs w:val="24"/>
                <w:lang w:eastAsia="uk-UA"/>
              </w:rPr>
              <w:t xml:space="preserve"> ДПС у розділі «Діяльність»  підрозділ «Контрольно-перевірочна робота підрозділів податкового аудиту» та забезпечено наповнення його інформацією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31.12.</w:t>
            </w:r>
            <w:r w:rsidRPr="00D905F8">
              <w:rPr>
                <w:rFonts w:ascii="Times New Roman" w:eastAsia="Times New Roman" w:hAnsi="Times New Roman" w:cs="Times New Roman"/>
                <w:color w:val="000000"/>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14238D">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З метою покращення діалогу з підприємствами, бізнес – спільнотою, громадянами, шляхом оперативного донесення до платників податків інформації стосовно заходів, проведених підрозділами податкового аудиту, новин, статей щодо змін у законодавстві, у частині контрольно-перевірочної роботи на </w:t>
            </w:r>
            <w:proofErr w:type="spellStart"/>
            <w:r w:rsidRPr="00D905F8">
              <w:rPr>
                <w:rFonts w:ascii="Times New Roman" w:eastAsia="Times New Roman" w:hAnsi="Times New Roman" w:cs="Times New Roman"/>
                <w:color w:val="000000"/>
                <w:sz w:val="24"/>
                <w:szCs w:val="24"/>
                <w:lang w:eastAsia="uk-UA"/>
              </w:rPr>
              <w:t>вебпорталі</w:t>
            </w:r>
            <w:proofErr w:type="spellEnd"/>
            <w:r w:rsidRPr="00D905F8">
              <w:rPr>
                <w:rFonts w:ascii="Times New Roman" w:eastAsia="Times New Roman" w:hAnsi="Times New Roman" w:cs="Times New Roman"/>
                <w:color w:val="000000"/>
                <w:sz w:val="24"/>
                <w:szCs w:val="24"/>
                <w:lang w:eastAsia="uk-UA"/>
              </w:rPr>
              <w:t xml:space="preserve"> ДПС та </w:t>
            </w:r>
            <w:proofErr w:type="spellStart"/>
            <w:r w:rsidRPr="00D905F8">
              <w:rPr>
                <w:rFonts w:ascii="Times New Roman" w:eastAsia="Times New Roman" w:hAnsi="Times New Roman" w:cs="Times New Roman"/>
                <w:color w:val="000000"/>
                <w:sz w:val="24"/>
                <w:szCs w:val="24"/>
                <w:lang w:eastAsia="uk-UA"/>
              </w:rPr>
              <w:t>субсайтах</w:t>
            </w:r>
            <w:proofErr w:type="spellEnd"/>
            <w:r w:rsidRPr="00D905F8">
              <w:rPr>
                <w:rFonts w:ascii="Times New Roman" w:eastAsia="Times New Roman" w:hAnsi="Times New Roman" w:cs="Times New Roman"/>
                <w:color w:val="000000"/>
                <w:sz w:val="24"/>
                <w:szCs w:val="24"/>
                <w:lang w:eastAsia="uk-UA"/>
              </w:rPr>
              <w:t xml:space="preserve"> територіальних органів ДПС у розділі «Діяльність» створено підрозділ «Контрольно-перевірочна робота підрозділів податкового аудиту» з рубриками: «Нормативно-правові акти», «Коментарі фахівців», «Методичні рекомендації та розпорядчі документи», «Застосування РРО/ПРРО», «Листи», «Архів» та «Повідомлення».</w:t>
            </w:r>
          </w:p>
          <w:p w:rsidR="000A36F5" w:rsidRPr="00D905F8" w:rsidRDefault="000A36F5" w:rsidP="0014238D">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На </w:t>
            </w:r>
            <w:proofErr w:type="spellStart"/>
            <w:r w:rsidRPr="00D905F8">
              <w:rPr>
                <w:rFonts w:ascii="Times New Roman" w:eastAsia="Times New Roman" w:hAnsi="Times New Roman" w:cs="Times New Roman"/>
                <w:color w:val="000000"/>
                <w:sz w:val="24"/>
                <w:szCs w:val="24"/>
                <w:lang w:eastAsia="uk-UA"/>
              </w:rPr>
              <w:t>вебпорталі</w:t>
            </w:r>
            <w:proofErr w:type="spellEnd"/>
            <w:r w:rsidRPr="00D905F8">
              <w:rPr>
                <w:rFonts w:ascii="Times New Roman" w:eastAsia="Times New Roman" w:hAnsi="Times New Roman" w:cs="Times New Roman"/>
                <w:color w:val="000000"/>
                <w:sz w:val="24"/>
                <w:szCs w:val="24"/>
                <w:lang w:eastAsia="uk-UA"/>
              </w:rPr>
              <w:t xml:space="preserve"> ДПС та </w:t>
            </w:r>
            <w:proofErr w:type="spellStart"/>
            <w:r w:rsidRPr="00D905F8">
              <w:rPr>
                <w:rFonts w:ascii="Times New Roman" w:eastAsia="Times New Roman" w:hAnsi="Times New Roman" w:cs="Times New Roman"/>
                <w:color w:val="000000"/>
                <w:sz w:val="24"/>
                <w:szCs w:val="24"/>
                <w:lang w:eastAsia="uk-UA"/>
              </w:rPr>
              <w:t>субсайтах</w:t>
            </w:r>
            <w:proofErr w:type="spellEnd"/>
            <w:r w:rsidRPr="00D905F8">
              <w:rPr>
                <w:rFonts w:ascii="Times New Roman" w:eastAsia="Times New Roman" w:hAnsi="Times New Roman" w:cs="Times New Roman"/>
                <w:color w:val="000000"/>
                <w:sz w:val="24"/>
                <w:szCs w:val="24"/>
                <w:lang w:eastAsia="uk-UA"/>
              </w:rPr>
              <w:t xml:space="preserve"> територіальних органів ДПС постійно відбувається наповнення новоствореного підрозділу «Контрольно-перевірочна робота підрозділів податкового аудиту» відповідною актуальною інформацією.</w:t>
            </w:r>
          </w:p>
          <w:p w:rsidR="000A36F5" w:rsidRPr="00D905F8" w:rsidRDefault="000A36F5" w:rsidP="00AD6449">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З метою здійснення контролю наповнення інформацією новоствореного підрозділу запроваджено моніторинг проведеної роботи у територіальних органах ДПС за цим напрямом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14238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hAnsi="Times New Roman"/>
                <w:sz w:val="24"/>
                <w:szCs w:val="24"/>
              </w:rPr>
              <w:lastRenderedPageBreak/>
              <w:t>Виконується</w:t>
            </w:r>
          </w:p>
        </w:tc>
      </w:tr>
      <w:tr w:rsidR="000A36F5" w:rsidRPr="00D905F8" w:rsidTr="003649BA">
        <w:trPr>
          <w:trHeight w:val="1499"/>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D905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5B023A">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2.2.6.2.</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5B023A">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Пріоритетне відпрацювання звернень підприємств/бізнес спільноти/громадян стосовно змін та новел у законодавстві з питань контрольно-перевірочної роботи, що надійшли через комунікаційну податкову платформу </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5B023A">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Забезпечено повноту та своєчасність відпрацювання звернень, що надійшли через комунікаційну податкову платформу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5B023A">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31.12.</w:t>
            </w:r>
            <w:r w:rsidRPr="00D905F8">
              <w:rPr>
                <w:rFonts w:ascii="Times New Roman" w:eastAsia="Times New Roman" w:hAnsi="Times New Roman" w:cs="Times New Roman"/>
                <w:color w:val="000000"/>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5B023A">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5B023A">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В ДПС та територіальних органах ДПС (лист ДПС від 31.03.2023 № 6936/7/99-00-07-03-01-07) запроваджено моніторинг відпрацювання звернень, що надходять через комунікаційну податкову платформу до Департаменту податкового аудиту ДПС та підвідомчих підрозділів податкового аудиту, з визначенням відповідальних працівників за збір та узагальнення інформації</w:t>
            </w:r>
          </w:p>
          <w:p w:rsidR="000A36F5" w:rsidRPr="00D905F8" w:rsidRDefault="000A36F5" w:rsidP="005B023A">
            <w:pPr>
              <w:spacing w:after="0" w:line="240" w:lineRule="auto"/>
              <w:jc w:val="both"/>
              <w:rPr>
                <w:rFonts w:ascii="Times New Roman" w:eastAsia="Times New Roman" w:hAnsi="Times New Roman" w:cs="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5B023A">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hAnsi="Times New Roman"/>
                <w:sz w:val="24"/>
                <w:szCs w:val="24"/>
              </w:rPr>
              <w:t>Виконується</w:t>
            </w:r>
          </w:p>
        </w:tc>
      </w:tr>
      <w:tr w:rsidR="000A36F5" w:rsidRPr="00D905F8" w:rsidTr="00DB585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2.2.7.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Поступове запровадження електронної документальної перевірки (електронного аудиту) спочатку великих платників податків, а надалі всіх платників</w:t>
            </w:r>
          </w:p>
        </w:tc>
      </w:tr>
      <w:tr w:rsidR="000A36F5" w:rsidRPr="00D905F8"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D905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2.2.7.1.</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EE417C">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Придбання (розроблення) та впровадження програмного </w:t>
            </w:r>
            <w:r w:rsidRPr="00D905F8">
              <w:rPr>
                <w:rFonts w:ascii="Times New Roman" w:eastAsia="Times New Roman" w:hAnsi="Times New Roman" w:cs="Times New Roman"/>
                <w:color w:val="000000"/>
                <w:sz w:val="24"/>
                <w:szCs w:val="24"/>
                <w:lang w:eastAsia="uk-UA"/>
              </w:rPr>
              <w:lastRenderedPageBreak/>
              <w:t>забезпечення щодо автоматизації процесу проведення податкових перевірок (e-аудит)</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EE417C">
            <w:pPr>
              <w:spacing w:after="32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Впроваджено програмне забезпеченн</w:t>
            </w:r>
            <w:r w:rsidRPr="00D905F8">
              <w:rPr>
                <w:rFonts w:ascii="Times New Roman" w:eastAsia="Times New Roman" w:hAnsi="Times New Roman" w:cs="Times New Roman"/>
                <w:color w:val="000000"/>
                <w:sz w:val="24"/>
                <w:szCs w:val="24"/>
                <w:lang w:eastAsia="uk-UA"/>
              </w:rPr>
              <w:lastRenderedPageBreak/>
              <w:t>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 xml:space="preserve">У строки визначені </w:t>
            </w:r>
            <w:r w:rsidRPr="00D905F8">
              <w:rPr>
                <w:rFonts w:ascii="Times New Roman" w:eastAsia="Times New Roman" w:hAnsi="Times New Roman" w:cs="Times New Roman"/>
                <w:color w:val="000000"/>
                <w:sz w:val="24"/>
                <w:szCs w:val="24"/>
                <w:lang w:eastAsia="uk-UA"/>
              </w:rPr>
              <w:lastRenderedPageBreak/>
              <w:t>законодавчими актами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Департамент інформаційни</w:t>
            </w:r>
            <w:r w:rsidRPr="00D905F8">
              <w:rPr>
                <w:rFonts w:ascii="Times New Roman" w:eastAsia="Times New Roman" w:hAnsi="Times New Roman" w:cs="Times New Roman"/>
                <w:color w:val="000000"/>
                <w:sz w:val="24"/>
                <w:szCs w:val="24"/>
                <w:lang w:eastAsia="uk-UA"/>
              </w:rPr>
              <w:lastRenderedPageBreak/>
              <w:t>х технологій,</w:t>
            </w:r>
            <w:r w:rsidRPr="00D905F8">
              <w:rPr>
                <w:rFonts w:ascii="Times New Roman" w:eastAsia="Times New Roman" w:hAnsi="Times New Roman" w:cs="Times New Roman"/>
                <w:color w:val="000000"/>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contextualSpacing/>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 xml:space="preserve">Розроблено Технічні вимоги для автоматизації процесу електронної перевірки (е-аудит). Технічні вимоги направлено на погодження Міністерству </w:t>
            </w:r>
            <w:r w:rsidRPr="00D905F8">
              <w:rPr>
                <w:rFonts w:ascii="Times New Roman" w:eastAsia="Times New Roman" w:hAnsi="Times New Roman" w:cs="Times New Roman"/>
                <w:color w:val="000000"/>
                <w:sz w:val="24"/>
                <w:szCs w:val="24"/>
                <w:lang w:eastAsia="uk-UA"/>
              </w:rPr>
              <w:lastRenderedPageBreak/>
              <w:t xml:space="preserve">фінансів України (лист ДПС від 24.02.2023 </w:t>
            </w:r>
            <w:r w:rsidRPr="00D905F8">
              <w:rPr>
                <w:rFonts w:ascii="Times New Roman" w:eastAsia="Times New Roman" w:hAnsi="Times New Roman" w:cs="Times New Roman"/>
                <w:color w:val="000000"/>
                <w:sz w:val="24"/>
                <w:szCs w:val="24"/>
                <w:lang w:eastAsia="uk-UA"/>
              </w:rPr>
              <w:br/>
              <w:t>№ 402/4/99-00-20-05-04).</w:t>
            </w:r>
          </w:p>
          <w:p w:rsidR="000A36F5" w:rsidRPr="00D905F8" w:rsidRDefault="000A36F5" w:rsidP="00EE417C">
            <w:pPr>
              <w:spacing w:after="0" w:line="240" w:lineRule="auto"/>
              <w:contextualSpacing/>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Доопрацьовані за результатами розгляду Міністерством фінансів України (</w:t>
            </w:r>
            <w:proofErr w:type="spellStart"/>
            <w:r w:rsidRPr="00D905F8">
              <w:rPr>
                <w:rFonts w:ascii="Times New Roman" w:eastAsia="Times New Roman" w:hAnsi="Times New Roman" w:cs="Times New Roman"/>
                <w:color w:val="000000"/>
                <w:sz w:val="24"/>
                <w:szCs w:val="24"/>
                <w:lang w:eastAsia="uk-UA"/>
              </w:rPr>
              <w:t>вх</w:t>
            </w:r>
            <w:proofErr w:type="spellEnd"/>
            <w:r w:rsidRPr="00D905F8">
              <w:rPr>
                <w:rFonts w:ascii="Times New Roman" w:eastAsia="Times New Roman" w:hAnsi="Times New Roman" w:cs="Times New Roman"/>
                <w:color w:val="000000"/>
                <w:sz w:val="24"/>
                <w:szCs w:val="24"/>
                <w:lang w:eastAsia="uk-UA"/>
              </w:rPr>
              <w:t xml:space="preserve">. ДПС №298/4 від 13.03.2023) Технічні вимоги повторно направлено Міністерству фінансів України (лист ДПС від 15.03.2023 </w:t>
            </w:r>
            <w:r w:rsidRPr="00D905F8">
              <w:rPr>
                <w:rFonts w:ascii="Times New Roman" w:eastAsia="Times New Roman" w:hAnsi="Times New Roman" w:cs="Times New Roman"/>
                <w:color w:val="000000"/>
                <w:sz w:val="24"/>
                <w:szCs w:val="24"/>
                <w:lang w:eastAsia="uk-UA"/>
              </w:rPr>
              <w:br/>
              <w:t>№ 539/4/99-00-20-05-04).</w:t>
            </w:r>
          </w:p>
          <w:p w:rsidR="000A36F5" w:rsidRPr="00D905F8" w:rsidRDefault="000A36F5" w:rsidP="00EE417C">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Доопрацьовані за результатами наради, яка відбулась у Міністерстві фінансів України 21.03.2023, Технічні вимоги надіслано до Міністерства фінансів України (лист ДПС від 23.03.2023 № 602/4/99-00-20-05-04).</w:t>
            </w:r>
          </w:p>
          <w:p w:rsidR="000A36F5" w:rsidRPr="00D905F8" w:rsidRDefault="000A36F5" w:rsidP="00826088">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Міністерством фінансів України поінформовано, що Технічні вимоги можуть бути застосовані для розробки ІКС «е-Аудит» (лист від 28.03.2023 № 20020-03-62/8429 (</w:t>
            </w:r>
            <w:proofErr w:type="spellStart"/>
            <w:r w:rsidRPr="00D905F8">
              <w:rPr>
                <w:rFonts w:ascii="Times New Roman" w:eastAsia="Times New Roman" w:hAnsi="Times New Roman" w:cs="Times New Roman"/>
                <w:color w:val="000000"/>
                <w:sz w:val="24"/>
                <w:szCs w:val="24"/>
                <w:lang w:eastAsia="uk-UA"/>
              </w:rPr>
              <w:t>вх</w:t>
            </w:r>
            <w:proofErr w:type="spellEnd"/>
            <w:r w:rsidRPr="00D905F8">
              <w:rPr>
                <w:rFonts w:ascii="Times New Roman" w:eastAsia="Times New Roman" w:hAnsi="Times New Roman" w:cs="Times New Roman"/>
                <w:color w:val="000000"/>
                <w:sz w:val="24"/>
                <w:szCs w:val="24"/>
                <w:lang w:eastAsia="uk-UA"/>
              </w:rPr>
              <w:t xml:space="preserve">. ДПС № 367/4 </w:t>
            </w:r>
            <w:r w:rsidRPr="00D905F8">
              <w:rPr>
                <w:rFonts w:ascii="Times New Roman" w:eastAsia="Times New Roman" w:hAnsi="Times New Roman" w:cs="Times New Roman"/>
                <w:color w:val="000000"/>
                <w:sz w:val="24"/>
                <w:szCs w:val="24"/>
                <w:lang w:eastAsia="uk-UA"/>
              </w:rPr>
              <w:br/>
              <w:t>від 29.03.2023)).</w:t>
            </w:r>
          </w:p>
          <w:p w:rsidR="000A36F5" w:rsidRPr="00D905F8" w:rsidRDefault="000A36F5" w:rsidP="008C0BC7">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Міністерством фінансів України погоджені технічні вимоги (в робочому порядку).</w:t>
            </w:r>
          </w:p>
          <w:p w:rsidR="000A36F5" w:rsidRPr="00D905F8" w:rsidRDefault="000A36F5" w:rsidP="00EE417C">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Триває тестування та доопрацювання інформаційно-комунікаційної системи «Електронний кабінет» в частині подання </w:t>
            </w:r>
            <w:r w:rsidRPr="00D905F8">
              <w:rPr>
                <w:rFonts w:ascii="Times New Roman" w:eastAsia="Times New Roman" w:hAnsi="Times New Roman" w:cs="Times New Roman"/>
                <w:color w:val="000000"/>
                <w:sz w:val="24"/>
                <w:szCs w:val="24"/>
                <w:lang w:eastAsia="uk-UA"/>
              </w:rPr>
              <w:lastRenderedPageBreak/>
              <w:t>(експорту) великими платниками податків SAF-T UA файлів формату XML відповідно до схеми XSD з метою визначення цілісності та коректності поданих до податкового органу даних.</w:t>
            </w:r>
          </w:p>
          <w:p w:rsidR="000A36F5" w:rsidRPr="00D905F8" w:rsidRDefault="000A36F5" w:rsidP="00EE417C">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На Інтернет ресурсі </w:t>
            </w:r>
            <w:proofErr w:type="spellStart"/>
            <w:r w:rsidRPr="00D905F8">
              <w:rPr>
                <w:rFonts w:ascii="Times New Roman" w:eastAsia="Times New Roman" w:hAnsi="Times New Roman" w:cs="Times New Roman"/>
                <w:color w:val="000000"/>
                <w:sz w:val="24"/>
                <w:szCs w:val="24"/>
                <w:lang w:eastAsia="uk-UA"/>
              </w:rPr>
              <w:t>Prozo</w:t>
            </w:r>
            <w:proofErr w:type="spellEnd"/>
            <w:r w:rsidRPr="00D905F8">
              <w:rPr>
                <w:rFonts w:ascii="Times New Roman" w:eastAsia="Times New Roman" w:hAnsi="Times New Roman" w:cs="Times New Roman"/>
                <w:color w:val="000000"/>
                <w:sz w:val="24"/>
                <w:szCs w:val="24"/>
                <w:lang w:val="en-US" w:eastAsia="uk-UA"/>
              </w:rPr>
              <w:t>r</w:t>
            </w:r>
            <w:proofErr w:type="spellStart"/>
            <w:r w:rsidRPr="00D905F8">
              <w:rPr>
                <w:rFonts w:ascii="Times New Roman" w:eastAsia="Times New Roman" w:hAnsi="Times New Roman" w:cs="Times New Roman"/>
                <w:color w:val="000000"/>
                <w:sz w:val="24"/>
                <w:szCs w:val="24"/>
                <w:lang w:eastAsia="uk-UA"/>
              </w:rPr>
              <w:t>ro</w:t>
            </w:r>
            <w:proofErr w:type="spellEnd"/>
            <w:r w:rsidRPr="00D905F8">
              <w:rPr>
                <w:rFonts w:ascii="Times New Roman" w:eastAsia="Times New Roman" w:hAnsi="Times New Roman" w:cs="Times New Roman"/>
                <w:color w:val="000000"/>
                <w:sz w:val="24"/>
                <w:szCs w:val="24"/>
                <w:lang w:eastAsia="uk-UA"/>
              </w:rPr>
              <w:t xml:space="preserve"> Центральним агентством з управління проєктами (СРМА) 26.04.2023 розміщено технічні вимоги до програмного продукту з метою проведення ринкових (маркетингових) консультацій для визначення критерію оцінки тендерних пропозицій (визначаються параметри бюджетного проєкту, терміни його виконання та вимоги щодо можливості виконання).</w:t>
            </w:r>
          </w:p>
          <w:p w:rsidR="000A36F5" w:rsidRPr="00D905F8" w:rsidRDefault="000A36F5" w:rsidP="008C0BC7">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Узгоджені з Мінфіном Технічні вимоги надіслано до EU4PFM для проведення торгів.</w:t>
            </w:r>
          </w:p>
          <w:p w:rsidR="000A36F5" w:rsidRPr="00D905F8" w:rsidRDefault="000A36F5" w:rsidP="00627B71">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Опрацьовані коментарі та зауваження експертів EU4PFM, а також запитання від потенційних постачальників, отримані у рамках проведення ринкових консультацій.</w:t>
            </w:r>
          </w:p>
          <w:p w:rsidR="000A36F5" w:rsidRPr="00D905F8" w:rsidRDefault="000A36F5" w:rsidP="00627B71">
            <w:pPr>
              <w:spacing w:after="0" w:line="240" w:lineRule="auto"/>
              <w:jc w:val="both"/>
              <w:rPr>
                <w:rFonts w:ascii="Times New Roman" w:hAnsi="Times New Roman" w:cs="Times New Roman"/>
              </w:rPr>
            </w:pPr>
            <w:r w:rsidRPr="00D905F8">
              <w:rPr>
                <w:rFonts w:ascii="Times New Roman" w:eastAsia="Times New Roman" w:hAnsi="Times New Roman" w:cs="Times New Roman"/>
                <w:color w:val="000000"/>
                <w:sz w:val="24"/>
                <w:szCs w:val="24"/>
                <w:lang w:eastAsia="uk-UA"/>
              </w:rPr>
              <w:t xml:space="preserve">Фінальну версію Технічних вимог </w:t>
            </w:r>
            <w:r w:rsidRPr="00D905F8">
              <w:rPr>
                <w:rFonts w:ascii="Times New Roman" w:eastAsia="Times New Roman" w:hAnsi="Times New Roman" w:cs="Times New Roman"/>
                <w:color w:val="000000"/>
                <w:sz w:val="24"/>
                <w:szCs w:val="24"/>
                <w:lang w:eastAsia="uk-UA"/>
              </w:rPr>
              <w:lastRenderedPageBreak/>
              <w:t>направлено EU4PFM</w:t>
            </w:r>
            <w:r w:rsidRPr="00D905F8">
              <w:rPr>
                <w:rFonts w:ascii="Times New Roman" w:hAnsi="Times New Roman" w:cs="Times New Roman"/>
              </w:rPr>
              <w:t>.</w:t>
            </w:r>
          </w:p>
          <w:p w:rsidR="000A36F5" w:rsidRPr="00D905F8" w:rsidRDefault="000A36F5" w:rsidP="00627B71">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Оголошено проведення міжнародних торгів на розробку програмного забезпечення ІКС «е-Аудит»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hAnsi="Times New Roman"/>
                <w:sz w:val="24"/>
                <w:szCs w:val="24"/>
              </w:rPr>
              <w:lastRenderedPageBreak/>
              <w:t>Виконується</w:t>
            </w:r>
          </w:p>
        </w:tc>
      </w:tr>
      <w:tr w:rsidR="000A36F5" w:rsidRPr="00D905F8" w:rsidTr="0077742D">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2.2.7.2.</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EE417C">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Проведення експерименту стосовно надання великими платниками податків, які надали згоду на участь у експерименті, даних бухгалтерського обліку в електронному вигляді</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EE417C">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Підготовлено інформаційно-аналітичні матеріали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У тримісячний строк після придбання та впровадження програмного забезпечення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Центральне МГУ ДПС по роботі з ВПП, </w:t>
            </w:r>
            <w:r w:rsidRPr="00D905F8">
              <w:rPr>
                <w:rFonts w:ascii="Times New Roman" w:eastAsia="Times New Roman" w:hAnsi="Times New Roman" w:cs="Times New Roman"/>
                <w:color w:val="000000"/>
                <w:sz w:val="24"/>
                <w:szCs w:val="24"/>
                <w:lang w:eastAsia="uk-UA"/>
              </w:rPr>
              <w:br/>
              <w:t xml:space="preserve">Східне МГУ ДПС по роботі з ВПП, </w:t>
            </w:r>
            <w:r w:rsidRPr="00D905F8">
              <w:rPr>
                <w:rFonts w:ascii="Times New Roman" w:eastAsia="Times New Roman" w:hAnsi="Times New Roman" w:cs="Times New Roman"/>
                <w:color w:val="000000"/>
                <w:sz w:val="24"/>
                <w:szCs w:val="24"/>
                <w:lang w:eastAsia="uk-UA"/>
              </w:rPr>
              <w:br/>
              <w:t xml:space="preserve">Західне МГУ ДПС по роботі з ВПП, </w:t>
            </w:r>
            <w:r w:rsidRPr="00D905F8">
              <w:rPr>
                <w:rFonts w:ascii="Times New Roman" w:eastAsia="Times New Roman" w:hAnsi="Times New Roman" w:cs="Times New Roman"/>
                <w:color w:val="000000"/>
                <w:sz w:val="24"/>
                <w:szCs w:val="24"/>
                <w:lang w:eastAsia="uk-UA"/>
              </w:rPr>
              <w:br/>
              <w:t>Півден</w:t>
            </w:r>
            <w:r w:rsidRPr="00D905F8">
              <w:rPr>
                <w:rFonts w:ascii="Times New Roman" w:eastAsia="Times New Roman" w:hAnsi="Times New Roman" w:cs="Times New Roman"/>
                <w:color w:val="000000"/>
                <w:sz w:val="24"/>
                <w:szCs w:val="24"/>
                <w:lang w:eastAsia="uk-UA"/>
              </w:rPr>
              <w:lastRenderedPageBreak/>
              <w:t xml:space="preserve">не МГУ ДПС по роботі з ВПП, </w:t>
            </w:r>
            <w:r w:rsidRPr="00D905F8">
              <w:rPr>
                <w:rFonts w:ascii="Times New Roman" w:eastAsia="Times New Roman" w:hAnsi="Times New Roman" w:cs="Times New Roman"/>
                <w:color w:val="000000"/>
                <w:sz w:val="24"/>
                <w:szCs w:val="24"/>
                <w:lang w:eastAsia="uk-UA"/>
              </w:rPr>
              <w:br/>
              <w:t>Північне МГУ ДПС по роботі з ВПП,</w:t>
            </w:r>
            <w:r w:rsidRPr="00D905F8">
              <w:rPr>
                <w:rFonts w:ascii="Times New Roman" w:eastAsia="Times New Roman" w:hAnsi="Times New Roman" w:cs="Times New Roman"/>
                <w:color w:val="000000"/>
                <w:sz w:val="24"/>
                <w:szCs w:val="24"/>
                <w:lang w:eastAsia="uk-UA"/>
              </w:rPr>
              <w:br/>
              <w:t>Департамент податкового аудиту,</w:t>
            </w:r>
            <w:r w:rsidRPr="00D905F8">
              <w:rPr>
                <w:rFonts w:ascii="Times New Roman" w:eastAsia="Times New Roman" w:hAnsi="Times New Roman" w:cs="Times New Roman"/>
                <w:color w:val="000000"/>
                <w:sz w:val="24"/>
                <w:szCs w:val="24"/>
                <w:lang w:eastAsia="uk-UA"/>
              </w:rPr>
              <w:br/>
              <w:t>Департамент інформаційних технол</w:t>
            </w:r>
            <w:r w:rsidRPr="00D905F8">
              <w:rPr>
                <w:rFonts w:ascii="Times New Roman" w:eastAsia="Times New Roman" w:hAnsi="Times New Roman" w:cs="Times New Roman"/>
                <w:color w:val="000000"/>
                <w:sz w:val="24"/>
                <w:szCs w:val="24"/>
                <w:lang w:eastAsia="uk-UA"/>
              </w:rPr>
              <w:lastRenderedPageBreak/>
              <w:t>огій</w:t>
            </w:r>
          </w:p>
          <w:p w:rsidR="000A36F5" w:rsidRPr="00D905F8" w:rsidRDefault="000A36F5" w:rsidP="00EE417C">
            <w:pPr>
              <w:spacing w:after="0" w:line="240" w:lineRule="auto"/>
              <w:rPr>
                <w:rFonts w:ascii="Times New Roman" w:eastAsia="Times New Roman" w:hAnsi="Times New Roman" w:cs="Times New Roman"/>
                <w:color w:val="000000"/>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jc w:val="both"/>
              <w:rPr>
                <w:rFonts w:ascii="Times New Roman" w:eastAsia="Times New Roman" w:hAnsi="Times New Roman" w:cs="Times New Roman"/>
                <w:sz w:val="24"/>
                <w:szCs w:val="24"/>
                <w:lang w:val="ru-RU" w:eastAsia="uk-UA"/>
              </w:rPr>
            </w:pPr>
            <w:r w:rsidRPr="00D905F8">
              <w:rPr>
                <w:rFonts w:ascii="Times New Roman" w:eastAsia="Times New Roman" w:hAnsi="Times New Roman" w:cs="Times New Roman"/>
                <w:sz w:val="24"/>
                <w:szCs w:val="24"/>
                <w:lang w:eastAsia="uk-UA"/>
              </w:rPr>
              <w:lastRenderedPageBreak/>
              <w:t xml:space="preserve">Проведення експерименту стосовно надання великими платниками податків, які надали згоду на участь у експерименті, даних бухгалтерського обліку в електронному вигляді здійснюватиметься у тримісячний строк після розробки (придбання) та впровадження програмного забезпечення щодо автоматизації процесу проведення податкових перевірок </w:t>
            </w:r>
            <w:r w:rsidRPr="00D905F8">
              <w:rPr>
                <w:rFonts w:ascii="Times New Roman" w:eastAsia="Times New Roman" w:hAnsi="Times New Roman" w:cs="Times New Roman"/>
                <w:sz w:val="24"/>
                <w:szCs w:val="24"/>
                <w:lang w:eastAsia="uk-UA"/>
              </w:rPr>
              <w:br/>
              <w:t>(е-аудит)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Виконання залежить від реалізації інших заходів</w:t>
            </w:r>
          </w:p>
          <w:p w:rsidR="000A36F5" w:rsidRPr="00D905F8" w:rsidRDefault="000A36F5" w:rsidP="00EE417C">
            <w:pPr>
              <w:spacing w:after="0" w:line="240" w:lineRule="auto"/>
              <w:rPr>
                <w:rFonts w:ascii="Times New Roman" w:eastAsia="Times New Roman" w:hAnsi="Times New Roman" w:cs="Times New Roman"/>
                <w:color w:val="000000"/>
                <w:sz w:val="24"/>
                <w:szCs w:val="24"/>
                <w:lang w:eastAsia="uk-UA"/>
              </w:rPr>
            </w:pPr>
          </w:p>
        </w:tc>
      </w:tr>
      <w:tr w:rsidR="000A36F5" w:rsidRPr="00D905F8" w:rsidTr="00DB585C">
        <w:trPr>
          <w:trHeight w:val="72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2.2.8.</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Запровадження автоматизації процесу проведення камеральних перевірок податкових декларацій (розрахунків) платника податків</w:t>
            </w:r>
          </w:p>
        </w:tc>
      </w:tr>
      <w:tr w:rsidR="000A36F5" w:rsidRPr="00D905F8" w:rsidTr="00EA4939">
        <w:trPr>
          <w:trHeight w:val="97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2.2.8.1.</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Розроблення Примірного порядку організації та проведення контролюючими органами камеральних (електронних) перевірок з питань оподаткування платників податків, крім акцизного податку</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Департамент оподаткування юридичних осіб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8459EE">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Розроблено проєкт наказу «Про затвердження Примірного порядку організації та проведення контролюючими органами камеральних (електронних) перевірок з питань оподаткування платників податків, крім акцизного податку» (далі – проєкт наказу), який надано заінтересованим структурним підрозділам ДПС та територіальним органам ДПС для розгляду та надання зауважень та пропозицій.</w:t>
            </w:r>
          </w:p>
          <w:p w:rsidR="000A36F5" w:rsidRPr="00D905F8" w:rsidRDefault="000A36F5" w:rsidP="008459EE">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Отримані пропозиції узагальнено та направлено для остаточного погодження. </w:t>
            </w:r>
          </w:p>
          <w:p w:rsidR="000A36F5" w:rsidRPr="00D905F8" w:rsidRDefault="000A36F5" w:rsidP="008459EE">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29.03.2023 проведено робочу нараду, визначено проблемні питання, а також остаточні терміни щодо погодження та підписання наказу. </w:t>
            </w:r>
          </w:p>
          <w:p w:rsidR="000A36F5" w:rsidRPr="00D905F8" w:rsidRDefault="000A36F5" w:rsidP="008459EE">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За пропозицією структурних підрозділів </w:t>
            </w:r>
            <w:r w:rsidRPr="00D905F8">
              <w:rPr>
                <w:rFonts w:ascii="Times New Roman" w:eastAsia="Times New Roman" w:hAnsi="Times New Roman" w:cs="Times New Roman"/>
                <w:sz w:val="24"/>
                <w:szCs w:val="24"/>
                <w:lang w:eastAsia="uk-UA"/>
              </w:rPr>
              <w:lastRenderedPageBreak/>
              <w:t>ДПС змінено назву порядку та до його положень включено питання проведення камеральних перевірок з акцизного податку.</w:t>
            </w:r>
          </w:p>
          <w:p w:rsidR="000A36F5" w:rsidRPr="00D905F8" w:rsidRDefault="000A36F5" w:rsidP="00D32FE3">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Видано наказ ДПС від 17.05.2023 № 368 «Про затвердження Примірного порядку організації та проведення контролюючими органами камеральних (електронних) перевірок податкової звітності, крім податкової звітності з податку на доходи фізичних осіб та військового збору»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8459EE">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Виконано.</w:t>
            </w:r>
          </w:p>
          <w:p w:rsidR="000A36F5" w:rsidRPr="00D905F8" w:rsidRDefault="000A36F5" w:rsidP="003707CF">
            <w:pPr>
              <w:spacing w:after="0" w:line="240" w:lineRule="auto"/>
              <w:jc w:val="center"/>
              <w:rPr>
                <w:rFonts w:ascii="Times New Roman" w:eastAsia="Times New Roman" w:hAnsi="Times New Roman" w:cs="Times New Roman"/>
                <w:sz w:val="24"/>
                <w:szCs w:val="24"/>
                <w:lang w:eastAsia="uk-UA"/>
              </w:rPr>
            </w:pPr>
            <w:r w:rsidRPr="00D905F8">
              <w:rPr>
                <w:rFonts w:ascii="Times New Roman" w:hAnsi="Times New Roman" w:cs="Times New Roman"/>
                <w:i/>
                <w:sz w:val="24"/>
                <w:szCs w:val="24"/>
              </w:rPr>
              <w:t xml:space="preserve"> Доповідна записка </w:t>
            </w:r>
            <w:r w:rsidRPr="00D905F8">
              <w:rPr>
                <w:rFonts w:ascii="Times New Roman" w:hAnsi="Times New Roman" w:cs="Times New Roman"/>
                <w:i/>
                <w:sz w:val="24"/>
                <w:szCs w:val="24"/>
              </w:rPr>
              <w:br/>
              <w:t xml:space="preserve">в. о. Голови ДПС </w:t>
            </w:r>
            <w:r w:rsidRPr="00D905F8">
              <w:rPr>
                <w:rFonts w:ascii="Times New Roman" w:hAnsi="Times New Roman" w:cs="Times New Roman"/>
                <w:i/>
                <w:sz w:val="24"/>
                <w:szCs w:val="24"/>
              </w:rPr>
              <w:br/>
              <w:t xml:space="preserve">від 14.06.2023 </w:t>
            </w:r>
            <w:r w:rsidRPr="00D905F8">
              <w:rPr>
                <w:rFonts w:ascii="Times New Roman" w:hAnsi="Times New Roman" w:cs="Times New Roman"/>
                <w:i/>
                <w:sz w:val="24"/>
                <w:szCs w:val="24"/>
              </w:rPr>
              <w:br/>
              <w:t>№ 3465/99-00-04-02-04-08 щодо виконання  заходу</w:t>
            </w:r>
          </w:p>
        </w:tc>
      </w:tr>
      <w:tr w:rsidR="000A36F5" w:rsidRPr="00D905F8" w:rsidTr="004F200C">
        <w:trPr>
          <w:trHeight w:val="107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2.2.8.2.</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Розроблення заявки з автоматизації процесу проведення камеральних перевірок податкових декларацій (розрахунків) платників податків, крім акцизного податку </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Підготовлено та узгоджено концепцію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32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Департамент оподаткування юридичних осіб, Департамент оподаткування </w:t>
            </w:r>
            <w:r w:rsidRPr="00D905F8">
              <w:rPr>
                <w:rFonts w:ascii="Times New Roman" w:eastAsia="Times New Roman" w:hAnsi="Times New Roman" w:cs="Times New Roman"/>
                <w:sz w:val="24"/>
                <w:szCs w:val="24"/>
                <w:lang w:eastAsia="uk-UA"/>
              </w:rPr>
              <w:lastRenderedPageBreak/>
              <w:t xml:space="preserve">фізичних осіб, </w:t>
            </w:r>
            <w:r w:rsidRPr="00D905F8">
              <w:rPr>
                <w:rFonts w:ascii="Times New Roman" w:eastAsia="Times New Roman" w:hAnsi="Times New Roman" w:cs="Times New Roman"/>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4A406B">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Розроблено проєкт заявки з автоматизації процесу проведення камеральних (електронних) перевірок податкової звітності, крім податкової звітності з податку на доходи фізичних осіб та військового збору, якій надіслано заінтересованим структурним підрозділам ДПС для розгляду та надання пропозицій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584377">
            <w:pPr>
              <w:spacing w:after="32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Виконується</w:t>
            </w:r>
          </w:p>
        </w:tc>
      </w:tr>
      <w:tr w:rsidR="000A36F5" w:rsidRPr="00D905F8" w:rsidTr="004F200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2.2.8.3.</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Придбання (розроблення) та впровадження програмного забезпечення щодо автоматизації процесу проведення камеральних перевірок  </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У строки,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інформаційних технологій,</w:t>
            </w:r>
            <w:r w:rsidRPr="00D905F8">
              <w:rPr>
                <w:rFonts w:ascii="Times New Roman" w:eastAsia="Times New Roman" w:hAnsi="Times New Roman" w:cs="Times New Roman"/>
                <w:color w:val="000000"/>
                <w:sz w:val="24"/>
                <w:szCs w:val="24"/>
                <w:lang w:eastAsia="uk-UA"/>
              </w:rPr>
              <w:br/>
              <w:t>Департамент оподаткування юриди</w:t>
            </w:r>
            <w:r w:rsidRPr="00D905F8">
              <w:rPr>
                <w:rFonts w:ascii="Times New Roman" w:eastAsia="Times New Roman" w:hAnsi="Times New Roman" w:cs="Times New Roman"/>
                <w:color w:val="000000"/>
                <w:sz w:val="24"/>
                <w:szCs w:val="24"/>
                <w:lang w:eastAsia="uk-UA"/>
              </w:rPr>
              <w:lastRenderedPageBreak/>
              <w:t>чних осіб,</w:t>
            </w:r>
            <w:r w:rsidRPr="00D905F8">
              <w:rPr>
                <w:rFonts w:ascii="Times New Roman" w:eastAsia="Times New Roman" w:hAnsi="Times New Roman" w:cs="Times New Roman"/>
                <w:color w:val="000000"/>
                <w:sz w:val="24"/>
                <w:szCs w:val="24"/>
                <w:lang w:eastAsia="uk-UA"/>
              </w:rPr>
              <w:br/>
              <w:t>Департамент оподаткування фізичних осіб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1C49DE">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 xml:space="preserve">Придбання (розроблення) та впровадження програмного забезпечення щодо автоматизації процесу проведення камеральних перевірок буде здійснено після реалізації заходу 2.2.8.2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DD59E8">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color w:val="000000"/>
                <w:sz w:val="24"/>
                <w:szCs w:val="24"/>
                <w:lang w:eastAsia="uk-UA"/>
              </w:rPr>
              <w:t xml:space="preserve">Виконання залежить </w:t>
            </w:r>
            <w:r w:rsidRPr="00D905F8">
              <w:rPr>
                <w:rFonts w:ascii="Times New Roman" w:eastAsia="Times New Roman" w:hAnsi="Times New Roman" w:cs="Times New Roman"/>
                <w:sz w:val="24"/>
                <w:szCs w:val="24"/>
                <w:lang w:eastAsia="uk-UA"/>
              </w:rPr>
              <w:t>від реалізації інших заходів</w:t>
            </w:r>
          </w:p>
          <w:p w:rsidR="000A36F5" w:rsidRPr="00D905F8" w:rsidRDefault="000A36F5" w:rsidP="00E87A50">
            <w:pPr>
              <w:spacing w:after="0" w:line="240" w:lineRule="auto"/>
              <w:jc w:val="center"/>
              <w:rPr>
                <w:rFonts w:ascii="Times New Roman" w:eastAsia="Times New Roman" w:hAnsi="Times New Roman" w:cs="Times New Roman"/>
                <w:color w:val="000000"/>
                <w:sz w:val="24"/>
                <w:szCs w:val="24"/>
                <w:lang w:eastAsia="uk-UA"/>
              </w:rPr>
            </w:pPr>
          </w:p>
        </w:tc>
      </w:tr>
      <w:tr w:rsidR="000A36F5" w:rsidRPr="00D905F8"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2.2.8.4.</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041752">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Розроблення заявки з автоматизації процесу проведення камеральних перевірок податкових декларацій в частині акцизного податку</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Департамент контролю за підакцизними товарами, </w:t>
            </w:r>
            <w:r w:rsidRPr="00D905F8">
              <w:rPr>
                <w:rFonts w:ascii="Times New Roman" w:eastAsia="Times New Roman" w:hAnsi="Times New Roman" w:cs="Times New Roman"/>
                <w:color w:val="000000"/>
                <w:sz w:val="24"/>
                <w:szCs w:val="24"/>
                <w:lang w:eastAsia="uk-UA"/>
              </w:rPr>
              <w:br/>
              <w:t>Департамент методології,</w:t>
            </w:r>
            <w:r w:rsidRPr="00D905F8">
              <w:rPr>
                <w:rFonts w:ascii="Times New Roman" w:eastAsia="Times New Roman" w:hAnsi="Times New Roman" w:cs="Times New Roman"/>
                <w:color w:val="000000"/>
                <w:sz w:val="24"/>
                <w:szCs w:val="24"/>
                <w:lang w:eastAsia="uk-UA"/>
              </w:rPr>
              <w:br/>
              <w:t>Департамент інформ</w:t>
            </w:r>
            <w:r w:rsidRPr="00D905F8">
              <w:rPr>
                <w:rFonts w:ascii="Times New Roman" w:eastAsia="Times New Roman" w:hAnsi="Times New Roman" w:cs="Times New Roman"/>
                <w:color w:val="000000"/>
                <w:sz w:val="24"/>
                <w:szCs w:val="24"/>
                <w:lang w:eastAsia="uk-UA"/>
              </w:rPr>
              <w:lastRenderedPageBreak/>
              <w:t>аційних технологій,</w:t>
            </w:r>
            <w:r w:rsidRPr="00D905F8">
              <w:rPr>
                <w:rFonts w:ascii="Times New Roman" w:eastAsia="Times New Roman" w:hAnsi="Times New Roman" w:cs="Times New Roman"/>
                <w:color w:val="000000"/>
                <w:sz w:val="24"/>
                <w:szCs w:val="24"/>
                <w:lang w:eastAsia="uk-UA"/>
              </w:rPr>
              <w:br/>
              <w:t>інші структурні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187049">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 xml:space="preserve">Крім того, розроблено та в установленому порядку направлено на погодження до структурних підрозділів ДПС заявку (та доповнення до неї) на створення ІКС ДПС в частині формування масиву даних для якісного виконання функції з адміністрування акцизного податку. </w:t>
            </w:r>
          </w:p>
          <w:p w:rsidR="000A36F5" w:rsidRPr="00D905F8" w:rsidRDefault="000A36F5" w:rsidP="00187049">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Впровадження вказаної системи сприятиме підвищенню оперативності контролю за своєчасністю, достовірністю, повнотою нарахування та сплати до бюджету акцизного податку, зокрема в частині залучення суб’єктів господарювання до своєчасного та у повному обсязі подання декларацій з акцизного податку, сплати </w:t>
            </w:r>
            <w:r w:rsidRPr="00D905F8">
              <w:rPr>
                <w:rFonts w:ascii="Times New Roman" w:eastAsia="Times New Roman" w:hAnsi="Times New Roman" w:cs="Times New Roman"/>
                <w:sz w:val="24"/>
                <w:szCs w:val="24"/>
                <w:lang w:eastAsia="uk-UA"/>
              </w:rPr>
              <w:lastRenderedPageBreak/>
              <w:t>задекларованих ними сум акцизного податку та виконання доведених показників доходів.</w:t>
            </w:r>
          </w:p>
          <w:p w:rsidR="000A36F5" w:rsidRPr="00D905F8" w:rsidRDefault="000A36F5" w:rsidP="00B108D1">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З урахуванням наказу ДПС </w:t>
            </w:r>
            <w:r w:rsidRPr="00D905F8">
              <w:rPr>
                <w:rFonts w:ascii="Times New Roman" w:eastAsia="Times New Roman" w:hAnsi="Times New Roman" w:cs="Times New Roman"/>
                <w:sz w:val="24"/>
                <w:szCs w:val="24"/>
                <w:lang w:eastAsia="uk-UA"/>
              </w:rPr>
              <w:br/>
              <w:t>від 17.05.2023 № 368 «Про затвердження Примірного порядку організації та проведення контролюючими органами камеральних (електронних) перевірок податкової звітності, крім податкової звітності з податку на доходи фізичних осіб та військового збору» розроблено та направлено на розгляд до структурних підрозділів ДПС проєкти:</w:t>
            </w:r>
          </w:p>
          <w:p w:rsidR="000A36F5" w:rsidRPr="00D905F8" w:rsidRDefault="000A36F5" w:rsidP="00B108D1">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Заявки з автоматизації процесу проведення камеральних перевірок податкової звітності з акцизного податку (лист </w:t>
            </w:r>
            <w:r w:rsidRPr="00D905F8">
              <w:rPr>
                <w:rFonts w:ascii="Times New Roman" w:eastAsia="Times New Roman" w:hAnsi="Times New Roman" w:cs="Times New Roman"/>
                <w:sz w:val="24"/>
                <w:szCs w:val="24"/>
                <w:lang w:eastAsia="uk-UA"/>
              </w:rPr>
              <w:br/>
              <w:t>від 15.06.2023 № 1317/99-00-09-04-01-08);</w:t>
            </w:r>
          </w:p>
          <w:p w:rsidR="000A36F5" w:rsidRPr="00D905F8" w:rsidRDefault="000A36F5" w:rsidP="00187049">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Довідника випадків неподання податкової звітності з акцизного податку (лист                від 27.06.2023 № 1413/99-00-09-04-01-08)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Виконується</w:t>
            </w:r>
          </w:p>
        </w:tc>
      </w:tr>
      <w:tr w:rsidR="000A36F5" w:rsidRPr="00D905F8" w:rsidTr="00EA4939">
        <w:trPr>
          <w:trHeight w:val="75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2.2.9.</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Удосконалення системи податкового контролю за контрольованими </w:t>
            </w:r>
            <w:r w:rsidRPr="00D905F8">
              <w:rPr>
                <w:rFonts w:ascii="Times New Roman" w:eastAsia="Times New Roman" w:hAnsi="Times New Roman" w:cs="Times New Roman"/>
                <w:sz w:val="24"/>
                <w:szCs w:val="24"/>
                <w:lang w:eastAsia="uk-UA"/>
              </w:rPr>
              <w:lastRenderedPageBreak/>
              <w:t>іноземними компаніями та встановлення місця ефективного управління</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 xml:space="preserve">Надано пропозиції Міністерству фінансів </w:t>
            </w:r>
            <w:r w:rsidRPr="00D905F8">
              <w:rPr>
                <w:rFonts w:ascii="Times New Roman" w:eastAsia="Times New Roman" w:hAnsi="Times New Roman" w:cs="Times New Roman"/>
                <w:color w:val="000000"/>
                <w:sz w:val="24"/>
                <w:szCs w:val="24"/>
                <w:lang w:eastAsia="uk-UA"/>
              </w:rPr>
              <w:lastRenderedPageBreak/>
              <w:t>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трансфертног</w:t>
            </w:r>
            <w:r w:rsidRPr="00D905F8">
              <w:rPr>
                <w:rFonts w:ascii="Times New Roman" w:eastAsia="Times New Roman" w:hAnsi="Times New Roman" w:cs="Times New Roman"/>
                <w:color w:val="000000"/>
                <w:sz w:val="24"/>
                <w:szCs w:val="24"/>
                <w:lang w:eastAsia="uk-UA"/>
              </w:rPr>
              <w:lastRenderedPageBreak/>
              <w:t xml:space="preserve">о ціноутворення, </w:t>
            </w:r>
            <w:r w:rsidRPr="00D905F8">
              <w:rPr>
                <w:rFonts w:ascii="Times New Roman" w:eastAsia="Times New Roman" w:hAnsi="Times New Roman" w:cs="Times New Roman"/>
                <w:color w:val="000000"/>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A70551">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 xml:space="preserve">На засідання Комітету Верховної Ради України з питань фінансової, податкової та митної політики щодо вдосконалення оподаткування контрольованих іноземних </w:t>
            </w:r>
            <w:r w:rsidRPr="00D905F8">
              <w:rPr>
                <w:rFonts w:ascii="Times New Roman" w:eastAsia="Times New Roman" w:hAnsi="Times New Roman" w:cs="Times New Roman"/>
                <w:sz w:val="24"/>
                <w:szCs w:val="24"/>
                <w:lang w:eastAsia="uk-UA"/>
              </w:rPr>
              <w:lastRenderedPageBreak/>
              <w:t xml:space="preserve">компаній, яке відбулось 26.04.2023, підготовлено Тези до проєкту Закону України «Про внесення змін до Податкового кодексу України щодо вдосконалення оподаткування контрольованих іноземних компаній», реєстраційний номер 8137 від 19 жовтня 2022 року (далі – Проєкт Закону 8137) та до проєкту Закону України «Про внесення змін до Податкового кодексу України щодо уточнення визначення контрольованих іноземних компаній та вдосконалення оподаткування прибутку таких компаній» реєстраційний номер 8137-1 від 25 листопада 2022 року. </w:t>
            </w:r>
          </w:p>
          <w:p w:rsidR="000A36F5" w:rsidRPr="00D905F8" w:rsidRDefault="000A36F5" w:rsidP="00A70551">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На засіданні Верховної Ради України 02.05.2023 Проєкт Закону 8137 прийнято за основу із доопрацюванням.</w:t>
            </w:r>
          </w:p>
          <w:p w:rsidR="000A36F5" w:rsidRPr="00D905F8" w:rsidRDefault="000A36F5" w:rsidP="00A70551">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Також надано пропозиції до проєкту експертного висновку Уряду щодо впливу законопроєкту на показники бюджету (економічні розрахунки) до Проєкту Закону 8137, пропозиції та тези до Проєкту Закону 8137 (друге читання).</w:t>
            </w:r>
          </w:p>
          <w:p w:rsidR="000A36F5" w:rsidRPr="00D905F8" w:rsidRDefault="000A36F5" w:rsidP="00A70551">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На виконання листа Міністерства фінансів України від 27.03.2023 № 44020-08-62/8231 (</w:t>
            </w:r>
            <w:proofErr w:type="spellStart"/>
            <w:r w:rsidRPr="00D905F8">
              <w:rPr>
                <w:rFonts w:ascii="Times New Roman" w:eastAsia="Times New Roman" w:hAnsi="Times New Roman" w:cs="Times New Roman"/>
                <w:sz w:val="24"/>
                <w:szCs w:val="24"/>
                <w:lang w:eastAsia="uk-UA"/>
              </w:rPr>
              <w:t>вх</w:t>
            </w:r>
            <w:proofErr w:type="spellEnd"/>
            <w:r w:rsidRPr="00D905F8">
              <w:rPr>
                <w:rFonts w:ascii="Times New Roman" w:eastAsia="Times New Roman" w:hAnsi="Times New Roman" w:cs="Times New Roman"/>
                <w:sz w:val="24"/>
                <w:szCs w:val="24"/>
                <w:lang w:eastAsia="uk-UA"/>
              </w:rPr>
              <w:t xml:space="preserve">. ДПС № 151/НПА </w:t>
            </w:r>
            <w:r w:rsidRPr="00D905F8">
              <w:rPr>
                <w:rFonts w:ascii="Times New Roman" w:eastAsia="Times New Roman" w:hAnsi="Times New Roman" w:cs="Times New Roman"/>
                <w:sz w:val="24"/>
                <w:szCs w:val="24"/>
                <w:lang w:eastAsia="uk-UA"/>
              </w:rPr>
              <w:br/>
              <w:t>від 28.03.2023) надано пропозиції до проєкту Закону України «Про внесення змін до Податкового кодексу України щодо подальшого удосконалення правил трансфертного ціноутворення», який розроблений з метою удосконалення чинних в Україні положень податкового законодавства у сфері трансфертного ціноутворення та міжнародного оподаткування відповідно до рекомендацій ОЕСР (лист ДПС від 03.04.2023 № 526/99-00-23-01-02-08).</w:t>
            </w:r>
          </w:p>
          <w:p w:rsidR="000A36F5" w:rsidRPr="00D905F8" w:rsidRDefault="000A36F5" w:rsidP="004337B0">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На виконання листа Міністерства фінансів України від 12.04.2023 № 44020-08-62/9881 (</w:t>
            </w:r>
            <w:proofErr w:type="spellStart"/>
            <w:r w:rsidRPr="00D905F8">
              <w:rPr>
                <w:rFonts w:ascii="Times New Roman" w:eastAsia="Times New Roman" w:hAnsi="Times New Roman" w:cs="Times New Roman"/>
                <w:sz w:val="24"/>
                <w:szCs w:val="24"/>
                <w:lang w:eastAsia="uk-UA"/>
              </w:rPr>
              <w:t>вх</w:t>
            </w:r>
            <w:proofErr w:type="spellEnd"/>
            <w:r w:rsidRPr="00D905F8">
              <w:rPr>
                <w:rFonts w:ascii="Times New Roman" w:eastAsia="Times New Roman" w:hAnsi="Times New Roman" w:cs="Times New Roman"/>
                <w:sz w:val="24"/>
                <w:szCs w:val="24"/>
                <w:lang w:eastAsia="uk-UA"/>
              </w:rPr>
              <w:t xml:space="preserve">. ДПС № 424/4 від 12.04.2023) надано наявну інформацію для проєкту аналізу регуляторного впливу до проєкту Закону України «Про внесення змін до Податкового кодексу України щодо подальшого удосконалення правил трансфертного ціноутворення» (лист ДПС </w:t>
            </w:r>
            <w:r w:rsidRPr="00D905F8">
              <w:rPr>
                <w:rFonts w:ascii="Times New Roman" w:eastAsia="Times New Roman" w:hAnsi="Times New Roman" w:cs="Times New Roman"/>
                <w:sz w:val="24"/>
                <w:szCs w:val="24"/>
                <w:lang w:eastAsia="uk-UA"/>
              </w:rPr>
              <w:lastRenderedPageBreak/>
              <w:t>від 14.04.2023 № 807/4/99-00-23-01-02-04)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A70551">
            <w:pPr>
              <w:spacing w:after="0" w:line="240" w:lineRule="auto"/>
              <w:ind w:firstLine="34"/>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Виконується</w:t>
            </w:r>
          </w:p>
        </w:tc>
      </w:tr>
      <w:tr w:rsidR="000A36F5" w:rsidRPr="00D905F8" w:rsidTr="003F7179">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bCs/>
                <w:sz w:val="24"/>
                <w:szCs w:val="24"/>
                <w:lang w:eastAsia="uk-UA"/>
              </w:rPr>
            </w:pPr>
            <w:r w:rsidRPr="00D905F8">
              <w:rPr>
                <w:rFonts w:ascii="Times New Roman" w:eastAsia="Times New Roman" w:hAnsi="Times New Roman" w:cs="Times New Roman"/>
                <w:bCs/>
                <w:sz w:val="24"/>
                <w:szCs w:val="24"/>
                <w:lang w:eastAsia="uk-UA"/>
              </w:rPr>
              <w:lastRenderedPageBreak/>
              <w:t>2.3. Удосконалення погашення податкового боргу</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2.3.1.</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Удосконалення законодавства з актуальних питань адміністрування  податкового боргу, зокрема в умовах дії правового режиму воєнного стану</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1539F">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Проведено аналіз рекомендацій, наданих Офісом технічної допомоги Міністерства фінансів (Казначейства) США (далі – ОТД Казначейства США) щодо ідеї з реалізації пілотного проєкту по роботі з борговими справами в Контакт-центрі ДПС (</w:t>
            </w:r>
            <w:proofErr w:type="spellStart"/>
            <w:r w:rsidRPr="00D905F8">
              <w:rPr>
                <w:rFonts w:ascii="Times New Roman" w:eastAsia="Times New Roman" w:hAnsi="Times New Roman" w:cs="Times New Roman"/>
                <w:sz w:val="24"/>
                <w:szCs w:val="24"/>
                <w:lang w:eastAsia="uk-UA"/>
              </w:rPr>
              <w:t>вх</w:t>
            </w:r>
            <w:proofErr w:type="spellEnd"/>
            <w:r w:rsidRPr="00D905F8">
              <w:rPr>
                <w:rFonts w:ascii="Times New Roman" w:eastAsia="Times New Roman" w:hAnsi="Times New Roman" w:cs="Times New Roman"/>
                <w:sz w:val="24"/>
                <w:szCs w:val="24"/>
                <w:lang w:eastAsia="uk-UA"/>
              </w:rPr>
              <w:t xml:space="preserve">. ДПС № 12415/5 від 15.02.2023) в звіті радника ОТД Казначейства США стосовно місії з управління боргом, 17-20 січня </w:t>
            </w:r>
            <w:r w:rsidRPr="00D905F8">
              <w:rPr>
                <w:rFonts w:ascii="Times New Roman" w:eastAsia="Times New Roman" w:hAnsi="Times New Roman" w:cs="Times New Roman"/>
                <w:sz w:val="24"/>
                <w:szCs w:val="24"/>
                <w:lang w:eastAsia="uk-UA"/>
              </w:rPr>
              <w:br/>
              <w:t>2023 року (</w:t>
            </w:r>
            <w:proofErr w:type="spellStart"/>
            <w:r w:rsidRPr="00D905F8">
              <w:rPr>
                <w:rFonts w:ascii="Times New Roman" w:eastAsia="Times New Roman" w:hAnsi="Times New Roman" w:cs="Times New Roman"/>
                <w:sz w:val="24"/>
                <w:szCs w:val="24"/>
                <w:lang w:eastAsia="uk-UA"/>
              </w:rPr>
              <w:t>вх</w:t>
            </w:r>
            <w:proofErr w:type="spellEnd"/>
            <w:r w:rsidRPr="00D905F8">
              <w:rPr>
                <w:rFonts w:ascii="Times New Roman" w:eastAsia="Times New Roman" w:hAnsi="Times New Roman" w:cs="Times New Roman"/>
                <w:sz w:val="24"/>
                <w:szCs w:val="24"/>
                <w:lang w:eastAsia="uk-UA"/>
              </w:rPr>
              <w:t xml:space="preserve">. ДПС № 12416/5 </w:t>
            </w:r>
            <w:r w:rsidRPr="00D905F8">
              <w:rPr>
                <w:rFonts w:ascii="Times New Roman" w:eastAsia="Times New Roman" w:hAnsi="Times New Roman" w:cs="Times New Roman"/>
                <w:sz w:val="24"/>
                <w:szCs w:val="24"/>
                <w:lang w:eastAsia="uk-UA"/>
              </w:rPr>
              <w:br/>
              <w:t xml:space="preserve">від 15.02.2023). </w:t>
            </w:r>
          </w:p>
          <w:p w:rsidR="000A36F5" w:rsidRPr="00D905F8" w:rsidRDefault="000A36F5" w:rsidP="00080DC1">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Проведено аналіз чинних норм Податкового кодексу України та визначено необхідність внесення змін в частині удосконалення застосування контролюючими органами податкової застави, за результатами чого розроблено законодавчі пропозиції в частині внесення змін до Податкового кодексу України щодо забезпечення податковою заставою погашення податкового боргу, які наразі </w:t>
            </w:r>
            <w:r w:rsidRPr="00D905F8">
              <w:rPr>
                <w:rFonts w:ascii="Times New Roman" w:eastAsia="Times New Roman" w:hAnsi="Times New Roman" w:cs="Times New Roman"/>
                <w:sz w:val="24"/>
                <w:szCs w:val="24"/>
                <w:lang w:eastAsia="uk-UA"/>
              </w:rPr>
              <w:lastRenderedPageBreak/>
              <w:t>погоджуються з радником ОТД Казначейства США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1539F">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Виконується</w:t>
            </w:r>
          </w:p>
        </w:tc>
      </w:tr>
      <w:tr w:rsidR="000A36F5" w:rsidRPr="00D905F8" w:rsidTr="000B10E2">
        <w:trPr>
          <w:trHeight w:val="93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2.3.2.</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Розроблення Концепції управління податковим боргом</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Затверджено Концепцію управління податковим боргом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3 місяці після припинення або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080DC1">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Концепцію управління податковим боргом буде розроблено після припинення або скасування в Україні воєнного стану та з урахуванням наслідків військових дій, в тому числі і потреби у врегулюванні питань податкового боргу платників податків, майно яких перебувало в податковій заставі, але внаслідок бойових дій було знищено, пошкоджено, втрачено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584377">
            <w:pPr>
              <w:spacing w:after="0" w:line="240" w:lineRule="auto"/>
              <w:jc w:val="center"/>
              <w:rPr>
                <w:rFonts w:ascii="Times New Roman" w:hAnsi="Times New Roman"/>
                <w:sz w:val="24"/>
                <w:szCs w:val="24"/>
              </w:rPr>
            </w:pPr>
            <w:r w:rsidRPr="00D905F8">
              <w:rPr>
                <w:rFonts w:ascii="Times New Roman" w:hAnsi="Times New Roman"/>
                <w:sz w:val="24"/>
                <w:szCs w:val="24"/>
              </w:rPr>
              <w:t>Виконання залежить від настання певних подій</w:t>
            </w:r>
          </w:p>
        </w:tc>
      </w:tr>
      <w:tr w:rsidR="000A36F5" w:rsidRPr="00D905F8"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2.3.3.</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Приведення нормативно-правових актів з питань адміністрування податкового боргу у відповідність до законодавства (у разі необхідності або законодавчих змін)</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080DC1">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Підготовлено, забезпечено процедуру громадського обговорення, погоджено з Міністерством фінансів України, заінтересованими центральними органами виконавчої влади, Урядовим офісом координації європейської та євроатлантичної інтеграції Секретаріату Кабінету Міністрів України та прийнято постанову Кабінету Міністрів України </w:t>
            </w:r>
            <w:r w:rsidRPr="00D905F8">
              <w:rPr>
                <w:rFonts w:ascii="Times New Roman" w:eastAsia="Times New Roman" w:hAnsi="Times New Roman" w:cs="Times New Roman"/>
                <w:sz w:val="24"/>
                <w:szCs w:val="24"/>
                <w:lang w:eastAsia="uk-UA"/>
              </w:rPr>
              <w:br/>
              <w:t xml:space="preserve">від 12 травня 2023 року № 475 «Про внесення змін до Порядку компенсації </w:t>
            </w:r>
            <w:r w:rsidRPr="00D905F8">
              <w:rPr>
                <w:rFonts w:ascii="Times New Roman" w:eastAsia="Times New Roman" w:hAnsi="Times New Roman" w:cs="Times New Roman"/>
                <w:sz w:val="24"/>
                <w:szCs w:val="24"/>
                <w:lang w:eastAsia="uk-UA"/>
              </w:rPr>
              <w:lastRenderedPageBreak/>
              <w:t xml:space="preserve">витрат, пов’язаних з організацією і проведенням торгів з продажу майна платника податків, що перебуває у податковій заставі, та оплати банківських послуг за перерахування коштів до відповідного бюджету», яку розміщено на </w:t>
            </w:r>
            <w:proofErr w:type="spellStart"/>
            <w:r w:rsidRPr="00D905F8">
              <w:rPr>
                <w:rFonts w:ascii="Times New Roman" w:eastAsia="Times New Roman" w:hAnsi="Times New Roman" w:cs="Times New Roman"/>
                <w:sz w:val="24"/>
                <w:szCs w:val="24"/>
                <w:lang w:eastAsia="uk-UA"/>
              </w:rPr>
              <w:t>вебпорталі</w:t>
            </w:r>
            <w:proofErr w:type="spellEnd"/>
            <w:r w:rsidRPr="00D905F8">
              <w:rPr>
                <w:rFonts w:ascii="Times New Roman" w:eastAsia="Times New Roman" w:hAnsi="Times New Roman" w:cs="Times New Roman"/>
                <w:sz w:val="24"/>
                <w:szCs w:val="24"/>
                <w:lang w:eastAsia="uk-UA"/>
              </w:rPr>
              <w:t xml:space="preserve"> ДПС.</w:t>
            </w:r>
          </w:p>
          <w:p w:rsidR="000A36F5" w:rsidRPr="00D905F8" w:rsidRDefault="000A36F5" w:rsidP="00BF6523">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Підготовлено, забезпечено процедуру громадського обговорення, погоджено з Міністерством фінансів України і заінтересованими центральними органами виконавчої влади та розміщено на </w:t>
            </w:r>
            <w:proofErr w:type="spellStart"/>
            <w:r w:rsidRPr="00D905F8">
              <w:rPr>
                <w:rFonts w:ascii="Times New Roman" w:eastAsia="Times New Roman" w:hAnsi="Times New Roman" w:cs="Times New Roman"/>
                <w:sz w:val="24"/>
                <w:szCs w:val="24"/>
                <w:lang w:eastAsia="uk-UA"/>
              </w:rPr>
              <w:t>вебпорталі</w:t>
            </w:r>
            <w:proofErr w:type="spellEnd"/>
            <w:r w:rsidRPr="00D905F8">
              <w:rPr>
                <w:rFonts w:ascii="Times New Roman" w:eastAsia="Times New Roman" w:hAnsi="Times New Roman" w:cs="Times New Roman"/>
                <w:sz w:val="24"/>
                <w:szCs w:val="24"/>
                <w:lang w:eastAsia="uk-UA"/>
              </w:rPr>
              <w:t xml:space="preserve"> ДПС такі накази Міністерства фінансів України:</w:t>
            </w:r>
          </w:p>
          <w:p w:rsidR="000A36F5" w:rsidRPr="00D905F8" w:rsidRDefault="000A36F5" w:rsidP="002F16A6">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від 13.04.2023 № 188 «Про затвердження Змін до Порядку застосування податкової застави податковими органами», зареєстрований у Міністерстві юстиції України 27 квітня 2023 року за </w:t>
            </w:r>
            <w:r w:rsidRPr="00D905F8">
              <w:rPr>
                <w:rFonts w:ascii="Times New Roman" w:eastAsia="Times New Roman" w:hAnsi="Times New Roman" w:cs="Times New Roman"/>
                <w:sz w:val="24"/>
                <w:szCs w:val="24"/>
                <w:lang w:eastAsia="uk-UA"/>
              </w:rPr>
              <w:br/>
              <w:t>№ 694/39750;</w:t>
            </w:r>
          </w:p>
          <w:p w:rsidR="000A36F5" w:rsidRPr="00D905F8" w:rsidRDefault="000A36F5" w:rsidP="002F16A6">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від 24.04.2023 № 209 «Про затвердження Змін до Порядку призначення та звільнення податкового керуючого з визначенням його функцій та </w:t>
            </w:r>
            <w:r w:rsidRPr="00D905F8">
              <w:rPr>
                <w:rFonts w:ascii="Times New Roman" w:eastAsia="Times New Roman" w:hAnsi="Times New Roman" w:cs="Times New Roman"/>
                <w:sz w:val="24"/>
                <w:szCs w:val="24"/>
                <w:lang w:eastAsia="uk-UA"/>
              </w:rPr>
              <w:lastRenderedPageBreak/>
              <w:t xml:space="preserve">повноважень», зареєстрований в Міністерстві юстиції України 10 травня 2023 року за № 781/39837 (із змінами, внесеними наказом Міністерства фінансів України від 15.05.2023 № 248 «Про внесення змін до наказу Міністерства фінансів України від 24 квітня 2023 року № 209», зареєстрованим у Міністерстві юстиції України 18 травня 2023 року за </w:t>
            </w:r>
            <w:r w:rsidRPr="00D905F8">
              <w:rPr>
                <w:rFonts w:ascii="Times New Roman" w:eastAsia="Times New Roman" w:hAnsi="Times New Roman" w:cs="Times New Roman"/>
                <w:sz w:val="24"/>
                <w:szCs w:val="24"/>
                <w:lang w:eastAsia="uk-UA"/>
              </w:rPr>
              <w:br/>
              <w:t>№ 827/39883);</w:t>
            </w:r>
          </w:p>
          <w:p w:rsidR="000A36F5" w:rsidRPr="00D905F8" w:rsidRDefault="000A36F5" w:rsidP="002F16A6">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від 24.04.2023 № 208 «Про затвердження Змін до Порядку застосування адміністративного арешту майна платника податків», зареєстрований в Міністерстві юстиції України 09 травня 2023 року за </w:t>
            </w:r>
            <w:r w:rsidRPr="00D905F8">
              <w:rPr>
                <w:rFonts w:ascii="Times New Roman" w:eastAsia="Times New Roman" w:hAnsi="Times New Roman" w:cs="Times New Roman"/>
                <w:sz w:val="24"/>
                <w:szCs w:val="24"/>
                <w:lang w:eastAsia="uk-UA"/>
              </w:rPr>
              <w:br/>
              <w:t xml:space="preserve">№ 776/39832 (із змінами, внесеними наказом Міністерства фінансів України </w:t>
            </w:r>
            <w:r w:rsidRPr="00D905F8">
              <w:rPr>
                <w:rFonts w:ascii="Times New Roman" w:eastAsia="Times New Roman" w:hAnsi="Times New Roman" w:cs="Times New Roman"/>
                <w:sz w:val="24"/>
                <w:szCs w:val="24"/>
                <w:lang w:eastAsia="uk-UA"/>
              </w:rPr>
              <w:br/>
              <w:t xml:space="preserve">від 15.05.2023 № 247 «Про внесення змін до Змін до Порядку застосування адміністративного арешту майна платника податків», зареєстрованим у Міністерстві юстиції України 17 травня 2023 року за </w:t>
            </w:r>
            <w:r w:rsidRPr="00D905F8">
              <w:rPr>
                <w:rFonts w:ascii="Times New Roman" w:eastAsia="Times New Roman" w:hAnsi="Times New Roman" w:cs="Times New Roman"/>
                <w:sz w:val="24"/>
                <w:szCs w:val="24"/>
                <w:lang w:eastAsia="uk-UA"/>
              </w:rPr>
              <w:br/>
              <w:t>№ 825/39881);</w:t>
            </w:r>
          </w:p>
          <w:p w:rsidR="000A36F5" w:rsidRPr="00D905F8" w:rsidRDefault="000A36F5" w:rsidP="002F16A6">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від 05.06.2023 № 290 «Про затвердження </w:t>
            </w:r>
            <w:r w:rsidRPr="00D905F8">
              <w:rPr>
                <w:rFonts w:ascii="Times New Roman" w:eastAsia="Times New Roman" w:hAnsi="Times New Roman" w:cs="Times New Roman"/>
                <w:sz w:val="24"/>
                <w:szCs w:val="24"/>
                <w:lang w:eastAsia="uk-UA"/>
              </w:rPr>
              <w:lastRenderedPageBreak/>
              <w:t xml:space="preserve">Порядку ведення Реєстру керівників платників податків – боржників», зареєстрований в Міністерстві юстиції України 20 червня 2023 року </w:t>
            </w:r>
            <w:r w:rsidRPr="00D905F8">
              <w:rPr>
                <w:rFonts w:ascii="Times New Roman" w:eastAsia="Times New Roman" w:hAnsi="Times New Roman" w:cs="Times New Roman"/>
                <w:sz w:val="24"/>
                <w:szCs w:val="24"/>
                <w:lang w:eastAsia="uk-UA"/>
              </w:rPr>
              <w:br/>
              <w:t>№ 1024/40080.</w:t>
            </w:r>
          </w:p>
          <w:p w:rsidR="000A36F5" w:rsidRPr="00D905F8" w:rsidRDefault="000A36F5" w:rsidP="002F16A6">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Разом з цим, опрацьовуються проєкти наказів Міністерства фінансів України (розроблені у попередні роки):</w:t>
            </w:r>
          </w:p>
          <w:p w:rsidR="000A36F5" w:rsidRPr="00D905F8" w:rsidRDefault="000A36F5" w:rsidP="002F16A6">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 «Про затвердження Порядку розстрочення (відстрочення) грошових зобов’язань (податкового боргу) платників податків» (далі – проєкт наказу). ДПС повідомило Міністерство фінансів України про нагальність та актуальність проєкту наказу та висловила прохання щодо продовження роботи в частині затвердження відповідного наказу та його державної реєстрації (лист ДПС від 14.12.2022 </w:t>
            </w:r>
            <w:r w:rsidRPr="00D905F8">
              <w:rPr>
                <w:rFonts w:ascii="Times New Roman" w:eastAsia="Times New Roman" w:hAnsi="Times New Roman" w:cs="Times New Roman"/>
                <w:sz w:val="24"/>
                <w:szCs w:val="24"/>
                <w:lang w:eastAsia="uk-UA"/>
              </w:rPr>
              <w:br/>
              <w:t xml:space="preserve">№ 2101/4/99-00-13-01-04). Міністерством фінансів України листом від 27.02.2023 </w:t>
            </w:r>
            <w:r w:rsidRPr="00D905F8">
              <w:rPr>
                <w:rFonts w:ascii="Times New Roman" w:eastAsia="Times New Roman" w:hAnsi="Times New Roman" w:cs="Times New Roman"/>
                <w:sz w:val="24"/>
                <w:szCs w:val="24"/>
                <w:lang w:eastAsia="uk-UA"/>
              </w:rPr>
              <w:br/>
              <w:t>№ 35010-11-62/5534 (</w:t>
            </w:r>
            <w:proofErr w:type="spellStart"/>
            <w:r w:rsidRPr="00D905F8">
              <w:rPr>
                <w:rFonts w:ascii="Times New Roman" w:eastAsia="Times New Roman" w:hAnsi="Times New Roman" w:cs="Times New Roman"/>
                <w:sz w:val="24"/>
                <w:szCs w:val="24"/>
                <w:lang w:eastAsia="uk-UA"/>
              </w:rPr>
              <w:t>вх</w:t>
            </w:r>
            <w:proofErr w:type="spellEnd"/>
            <w:r w:rsidRPr="00D905F8">
              <w:rPr>
                <w:rFonts w:ascii="Times New Roman" w:eastAsia="Times New Roman" w:hAnsi="Times New Roman" w:cs="Times New Roman"/>
                <w:sz w:val="24"/>
                <w:szCs w:val="24"/>
                <w:lang w:eastAsia="uk-UA"/>
              </w:rPr>
              <w:t xml:space="preserve">. ДПС № 88/НПА від 28.02.2023) надано пропозиції до проєкту наказу. Міністерству фінансів України надана доопрацьована редакція </w:t>
            </w:r>
            <w:r w:rsidRPr="00D905F8">
              <w:rPr>
                <w:rFonts w:ascii="Times New Roman" w:eastAsia="Times New Roman" w:hAnsi="Times New Roman" w:cs="Times New Roman"/>
                <w:sz w:val="24"/>
                <w:szCs w:val="24"/>
                <w:lang w:eastAsia="uk-UA"/>
              </w:rPr>
              <w:lastRenderedPageBreak/>
              <w:t>проєкту Порядку розстрочення (відстрочення) грошових зобов’язань (податкового боргу) платників податків (лист ДПС від 27.03.2023 № 619/4/99-00-13-01-04);</w:t>
            </w:r>
          </w:p>
          <w:p w:rsidR="000A36F5" w:rsidRPr="00D905F8" w:rsidRDefault="000A36F5" w:rsidP="005A0DF4">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«Про внесення Змін до наказу Міністерства фінансів України </w:t>
            </w:r>
            <w:r w:rsidRPr="00D905F8">
              <w:rPr>
                <w:rFonts w:ascii="Times New Roman" w:eastAsia="Times New Roman" w:hAnsi="Times New Roman" w:cs="Times New Roman"/>
                <w:sz w:val="24"/>
                <w:szCs w:val="24"/>
                <w:lang w:eastAsia="uk-UA"/>
              </w:rPr>
              <w:br/>
              <w:t xml:space="preserve">від 18 травня 2020 року № 217» (у зв’язку з прийняттям Закону України від 12 січня 2023 року № 2888-ІХ «Про внесення змін до Податкового кодексу України та інших законодавчих актів України щодо платіжних послуг» (далі – проєкт наказу), який доопрацьовано за результатами врахування пропозицій структурних підрозділів ДПС та направлено на погодження Міністерству фінансів України (лист ДПС від 05.04.2023 </w:t>
            </w:r>
            <w:r w:rsidRPr="00D905F8">
              <w:rPr>
                <w:rFonts w:ascii="Times New Roman" w:eastAsia="Times New Roman" w:hAnsi="Times New Roman" w:cs="Times New Roman"/>
                <w:sz w:val="24"/>
                <w:szCs w:val="24"/>
                <w:lang w:eastAsia="uk-UA"/>
              </w:rPr>
              <w:br/>
              <w:t xml:space="preserve">№ 698/4/99-00-13-01-04). У зв’язку з наявними зауваженнями  Національного банку України та банківської спільноти щодо впровадження програмного продукту, розробленого на виконання наказу МФУ від 18.05.2020 № 217 «Про </w:t>
            </w:r>
            <w:r w:rsidRPr="00D905F8">
              <w:rPr>
                <w:rFonts w:ascii="Times New Roman" w:eastAsia="Times New Roman" w:hAnsi="Times New Roman" w:cs="Times New Roman"/>
                <w:sz w:val="24"/>
                <w:szCs w:val="24"/>
                <w:lang w:eastAsia="uk-UA"/>
              </w:rPr>
              <w:lastRenderedPageBreak/>
              <w:t xml:space="preserve">затвердження Порядку інформаційної взаємодії органів Державної податкової служби України та банків у процесі передачі інкасових доручень (розпоряджень) в електронній формі», пов’язаного  із запровадженням банками СЕП 4.0, проведено (16.06.2023, 21.06.2023, 29.06.2023) робочі наради у форматі </w:t>
            </w:r>
            <w:proofErr w:type="spellStart"/>
            <w:r w:rsidRPr="00D905F8">
              <w:rPr>
                <w:rFonts w:ascii="Times New Roman" w:eastAsia="Times New Roman" w:hAnsi="Times New Roman" w:cs="Times New Roman"/>
                <w:sz w:val="24"/>
                <w:szCs w:val="24"/>
                <w:lang w:eastAsia="uk-UA"/>
              </w:rPr>
              <w:t>відеоконференції</w:t>
            </w:r>
            <w:proofErr w:type="spellEnd"/>
            <w:r w:rsidRPr="00D905F8">
              <w:rPr>
                <w:rFonts w:ascii="Times New Roman" w:eastAsia="Times New Roman" w:hAnsi="Times New Roman" w:cs="Times New Roman"/>
                <w:sz w:val="24"/>
                <w:szCs w:val="24"/>
                <w:lang w:eastAsia="uk-UA"/>
              </w:rPr>
              <w:t xml:space="preserve"> за участі представників Міністерства фінансів України, ДПС, Національного банку України та Державної казначейської служби України.</w:t>
            </w:r>
          </w:p>
          <w:p w:rsidR="000A36F5" w:rsidRPr="00D905F8" w:rsidRDefault="000A36F5" w:rsidP="00B7224E">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На виконання протоколу наради </w:t>
            </w:r>
            <w:r w:rsidRPr="00D905F8">
              <w:rPr>
                <w:rFonts w:ascii="Times New Roman" w:eastAsia="Times New Roman" w:hAnsi="Times New Roman" w:cs="Times New Roman"/>
                <w:sz w:val="24"/>
                <w:szCs w:val="24"/>
                <w:lang w:val="ru-RU" w:eastAsia="uk-UA"/>
              </w:rPr>
              <w:br/>
            </w:r>
            <w:r w:rsidRPr="00D905F8">
              <w:rPr>
                <w:rFonts w:ascii="Times New Roman" w:eastAsia="Times New Roman" w:hAnsi="Times New Roman" w:cs="Times New Roman"/>
                <w:sz w:val="24"/>
                <w:szCs w:val="24"/>
                <w:lang w:eastAsia="uk-UA"/>
              </w:rPr>
              <w:t>від 21.06.2023 Міністерством фінансів України листом від 26.06.2023 № 26020-08-62/17356 (</w:t>
            </w:r>
            <w:proofErr w:type="spellStart"/>
            <w:r w:rsidRPr="00D905F8">
              <w:rPr>
                <w:rFonts w:ascii="Times New Roman" w:eastAsia="Times New Roman" w:hAnsi="Times New Roman" w:cs="Times New Roman"/>
                <w:sz w:val="24"/>
                <w:szCs w:val="24"/>
                <w:lang w:eastAsia="uk-UA"/>
              </w:rPr>
              <w:t>вх</w:t>
            </w:r>
            <w:proofErr w:type="spellEnd"/>
            <w:r w:rsidRPr="00D905F8">
              <w:rPr>
                <w:rFonts w:ascii="Times New Roman" w:eastAsia="Times New Roman" w:hAnsi="Times New Roman" w:cs="Times New Roman"/>
                <w:sz w:val="24"/>
                <w:szCs w:val="24"/>
                <w:lang w:eastAsia="uk-UA"/>
              </w:rPr>
              <w:t xml:space="preserve">. ДПС № 756/4 </w:t>
            </w:r>
            <w:r w:rsidRPr="00D905F8">
              <w:rPr>
                <w:rFonts w:ascii="Times New Roman" w:eastAsia="Times New Roman" w:hAnsi="Times New Roman" w:cs="Times New Roman"/>
                <w:sz w:val="24"/>
                <w:szCs w:val="24"/>
                <w:lang w:eastAsia="uk-UA"/>
              </w:rPr>
              <w:br/>
              <w:t>від 27.06.2023) повернуто проєкт наказу для вжиття заходів відповідно до досягнутих домовленостей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F16A6">
            <w:pPr>
              <w:spacing w:after="0"/>
              <w:jc w:val="center"/>
              <w:rPr>
                <w:rFonts w:ascii="Times New Roman" w:hAnsi="Times New Roman"/>
                <w:sz w:val="24"/>
                <w:szCs w:val="24"/>
              </w:rPr>
            </w:pPr>
            <w:r w:rsidRPr="00D905F8">
              <w:rPr>
                <w:rFonts w:ascii="Times New Roman" w:hAnsi="Times New Roman"/>
                <w:sz w:val="24"/>
                <w:szCs w:val="24"/>
              </w:rPr>
              <w:lastRenderedPageBreak/>
              <w:t>Виконується</w:t>
            </w:r>
          </w:p>
        </w:tc>
      </w:tr>
      <w:tr w:rsidR="000A36F5" w:rsidRPr="00D905F8"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D905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C1474">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2.3.4.</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2C1474">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Підготовка заявок на доопрацювання/розроблення програмного забезпечення, </w:t>
            </w:r>
            <w:r w:rsidRPr="00D905F8">
              <w:rPr>
                <w:rFonts w:ascii="Times New Roman" w:eastAsia="Times New Roman" w:hAnsi="Times New Roman" w:cs="Times New Roman"/>
                <w:color w:val="000000"/>
                <w:sz w:val="24"/>
                <w:szCs w:val="24"/>
                <w:lang w:eastAsia="uk-UA"/>
              </w:rPr>
              <w:lastRenderedPageBreak/>
              <w:t xml:space="preserve">необхідного для оптимізації процесу адміністрування заборгованостей та з інших питань організації роботи </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2C1474">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C1474">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C1474">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Департамент по роботі </w:t>
            </w:r>
            <w:r w:rsidRPr="00D905F8">
              <w:rPr>
                <w:rFonts w:ascii="Times New Roman" w:eastAsia="Times New Roman" w:hAnsi="Times New Roman" w:cs="Times New Roman"/>
                <w:color w:val="000000"/>
                <w:sz w:val="24"/>
                <w:szCs w:val="24"/>
                <w:lang w:eastAsia="uk-UA"/>
              </w:rPr>
              <w:lastRenderedPageBreak/>
              <w:t>з податковим боргом,</w:t>
            </w:r>
            <w:r w:rsidRPr="00D905F8">
              <w:rPr>
                <w:rFonts w:ascii="Times New Roman" w:eastAsia="Times New Roman" w:hAnsi="Times New Roman" w:cs="Times New Roman"/>
                <w:color w:val="000000"/>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C1474">
            <w:pPr>
              <w:spacing w:after="0" w:line="240" w:lineRule="auto"/>
              <w:jc w:val="both"/>
              <w:rPr>
                <w:rFonts w:ascii="Times New Roman" w:hAnsi="Times New Roman" w:cs="Times New Roman"/>
                <w:b/>
                <w:color w:val="FF0000"/>
                <w:sz w:val="24"/>
                <w:szCs w:val="24"/>
              </w:rPr>
            </w:pPr>
            <w:r w:rsidRPr="00D905F8">
              <w:rPr>
                <w:rFonts w:ascii="Times New Roman" w:hAnsi="Times New Roman" w:cs="Times New Roman"/>
                <w:sz w:val="24"/>
                <w:szCs w:val="24"/>
              </w:rPr>
              <w:lastRenderedPageBreak/>
              <w:t>Підготовлено та у</w:t>
            </w:r>
            <w:r w:rsidRPr="00D905F8">
              <w:rPr>
                <w:rFonts w:ascii="Times New Roman" w:eastAsia="Times New Roman" w:hAnsi="Times New Roman" w:cs="Times New Roman"/>
                <w:color w:val="000000"/>
                <w:sz w:val="24"/>
                <w:szCs w:val="24"/>
                <w:lang w:eastAsia="uk-UA"/>
              </w:rPr>
              <w:t xml:space="preserve">згоджено заявку </w:t>
            </w:r>
            <w:r w:rsidRPr="00D905F8">
              <w:rPr>
                <w:rFonts w:ascii="Times New Roman" w:hAnsi="Times New Roman" w:cs="Times New Roman"/>
                <w:sz w:val="24"/>
                <w:szCs w:val="24"/>
              </w:rPr>
              <w:t xml:space="preserve">на доопрацювання програмного забезпечення в частині виконання вимог стосовно обмежень до Інформації щодо суб’єктів </w:t>
            </w:r>
            <w:r w:rsidRPr="00D905F8">
              <w:rPr>
                <w:rFonts w:ascii="Times New Roman" w:hAnsi="Times New Roman" w:cs="Times New Roman"/>
                <w:sz w:val="24"/>
                <w:szCs w:val="24"/>
              </w:rPr>
              <w:lastRenderedPageBreak/>
              <w:t xml:space="preserve">господарювання, які мають податковий борг, яка оприлюднюється засобами інформаційно-комунікаційних систем ДПС, на період дії воєнного стану в Україні (лист від 30.05.2023 </w:t>
            </w:r>
            <w:r w:rsidRPr="00D905F8">
              <w:rPr>
                <w:rFonts w:ascii="Times New Roman" w:hAnsi="Times New Roman" w:cs="Times New Roman"/>
                <w:sz w:val="24"/>
                <w:szCs w:val="24"/>
              </w:rPr>
              <w:br/>
              <w:t>№ 123/ІКС/99-00-13-02-08)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C1474">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hAnsi="Times New Roman"/>
                <w:sz w:val="24"/>
                <w:szCs w:val="24"/>
              </w:rPr>
              <w:lastRenderedPageBreak/>
              <w:t>Виконується</w:t>
            </w:r>
          </w:p>
        </w:tc>
      </w:tr>
      <w:tr w:rsidR="000A36F5" w:rsidRPr="00D905F8"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2.3.5.</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Проведення навчання працівників підвідомчих структурних підрозділів територіальних органів ДПС щодо адміністрування податкового боргу</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Проведено навчання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3B1C2E">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З метою планування організації навчання на друге півріччя 2023 року на базі Вищої школи публічного управління визначено перелік тем до Модулю 3 «Погашення податкового боргу» спеціальної професійної (сертифікатної) програми підвищення кваліфікації «Реалізація стратегічних завдань органів Державної податкової служби України з використанням сучасних методів податкового менеджменту», за яким планувалося підвищити кваліфікацію </w:t>
            </w:r>
            <w:r w:rsidRPr="00D905F8">
              <w:rPr>
                <w:rFonts w:ascii="Times New Roman" w:eastAsia="Times New Roman" w:hAnsi="Times New Roman" w:cs="Times New Roman"/>
                <w:sz w:val="24"/>
                <w:szCs w:val="24"/>
                <w:lang w:eastAsia="uk-UA"/>
              </w:rPr>
              <w:lastRenderedPageBreak/>
              <w:t>працівників підрозділів по роботі з податковим боргом територіальних органів ДПС.</w:t>
            </w:r>
          </w:p>
          <w:p w:rsidR="000A36F5" w:rsidRPr="00D905F8" w:rsidRDefault="000A36F5" w:rsidP="003B1C2E">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Теми за напрямом роботи з податковим боргом не включені до наказу ДПС </w:t>
            </w:r>
            <w:r w:rsidRPr="00D905F8">
              <w:rPr>
                <w:rFonts w:ascii="Times New Roman" w:eastAsia="Times New Roman" w:hAnsi="Times New Roman" w:cs="Times New Roman"/>
                <w:sz w:val="24"/>
                <w:szCs w:val="24"/>
                <w:lang w:eastAsia="uk-UA"/>
              </w:rPr>
              <w:br/>
              <w:t>від 21.06.2023 № 492 «Про підвищення кваліфікації посадових осіб органів ДПС у другому півріччі 2023 року», оскільки від  територіальних органів ДПС не надійшли відповідні пропозиції, що обумовлено триваючим воєнним станом в Україні, зупиненням протягом 2022 року заходів, спрямованих на погашення (стягнення) податкового боргу, не відновленням роботи деяких територіальних органів ДПС.</w:t>
            </w:r>
          </w:p>
          <w:p w:rsidR="000A36F5" w:rsidRPr="00D905F8" w:rsidRDefault="000A36F5" w:rsidP="00921A81">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На </w:t>
            </w:r>
            <w:proofErr w:type="spellStart"/>
            <w:r w:rsidRPr="00D905F8">
              <w:rPr>
                <w:rFonts w:ascii="Times New Roman" w:eastAsia="Times New Roman" w:hAnsi="Times New Roman" w:cs="Times New Roman"/>
                <w:sz w:val="24"/>
                <w:szCs w:val="24"/>
                <w:lang w:eastAsia="uk-UA"/>
              </w:rPr>
              <w:t>вебпорталі</w:t>
            </w:r>
            <w:proofErr w:type="spellEnd"/>
            <w:r w:rsidRPr="00D905F8">
              <w:rPr>
                <w:rFonts w:ascii="Times New Roman" w:eastAsia="Times New Roman" w:hAnsi="Times New Roman" w:cs="Times New Roman"/>
                <w:sz w:val="24"/>
                <w:szCs w:val="24"/>
                <w:lang w:eastAsia="uk-UA"/>
              </w:rPr>
              <w:t xml:space="preserve"> ДПС створено розділ «Онлайн-навчання», у підрозділі «Робота з погашення податкового боргу» якого розміщено презентаційні матеріали, орієнтовані, зокрема, і на цільову групу - посадові (службові) особи органів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3B1C2E">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hAnsi="Times New Roman"/>
                <w:sz w:val="24"/>
                <w:szCs w:val="24"/>
              </w:rPr>
              <w:lastRenderedPageBreak/>
              <w:t>Виконується</w:t>
            </w:r>
          </w:p>
        </w:tc>
      </w:tr>
      <w:tr w:rsidR="000A36F5" w:rsidRPr="00D905F8"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D905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52399C">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2.3.6.</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52399C">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Скорочення суми податкового боргу </w:t>
            </w:r>
            <w:r w:rsidRPr="00D905F8">
              <w:rPr>
                <w:rFonts w:ascii="Times New Roman" w:eastAsia="Times New Roman" w:hAnsi="Times New Roman" w:cs="Times New Roman"/>
                <w:color w:val="000000"/>
                <w:sz w:val="24"/>
                <w:szCs w:val="24"/>
                <w:lang w:eastAsia="uk-UA"/>
              </w:rPr>
              <w:lastRenderedPageBreak/>
              <w:t>відносно суми, що обліковувалась станом на 01.01.2023 (без врахування новоствореного податкового боргу)</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52399C">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 xml:space="preserve">Скорочено податковий </w:t>
            </w:r>
            <w:r w:rsidRPr="00D905F8">
              <w:rPr>
                <w:rFonts w:ascii="Times New Roman" w:eastAsia="Times New Roman" w:hAnsi="Times New Roman" w:cs="Times New Roman"/>
                <w:color w:val="000000"/>
                <w:sz w:val="24"/>
                <w:szCs w:val="24"/>
                <w:lang w:eastAsia="uk-UA"/>
              </w:rPr>
              <w:lastRenderedPageBreak/>
              <w:t>борг на рівні не менше 10 відсотків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52399C">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52399C">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Департамент </w:t>
            </w:r>
            <w:r w:rsidRPr="00D905F8">
              <w:rPr>
                <w:rFonts w:ascii="Times New Roman" w:eastAsia="Times New Roman" w:hAnsi="Times New Roman" w:cs="Times New Roman"/>
                <w:color w:val="000000"/>
                <w:sz w:val="24"/>
                <w:szCs w:val="24"/>
                <w:lang w:eastAsia="uk-UA"/>
              </w:rPr>
              <w:lastRenderedPageBreak/>
              <w:t>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52399C">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 xml:space="preserve">Станом на 01.01.2023 сума податкового боргу (без урахування митних платежів) </w:t>
            </w:r>
            <w:r w:rsidRPr="00D905F8">
              <w:rPr>
                <w:rFonts w:ascii="Times New Roman" w:eastAsia="Times New Roman" w:hAnsi="Times New Roman" w:cs="Times New Roman"/>
                <w:sz w:val="24"/>
                <w:szCs w:val="24"/>
                <w:lang w:eastAsia="uk-UA"/>
              </w:rPr>
              <w:lastRenderedPageBreak/>
              <w:t>становила 144,99 млрд гривень.</w:t>
            </w:r>
          </w:p>
          <w:p w:rsidR="000A36F5" w:rsidRPr="00D905F8" w:rsidRDefault="000A36F5" w:rsidP="00C70A9A">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Станом на 01.06.2023 сума податкового боргу (без урахування митних платежів) становила 140,6 млрд гривень.</w:t>
            </w:r>
          </w:p>
          <w:p w:rsidR="000A36F5" w:rsidRPr="00D905F8" w:rsidRDefault="000A36F5" w:rsidP="00C70A9A">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При цьому, сума новоствореного боргу за 5 місяців 2023 року склала 8,8 млрд гривень. </w:t>
            </w:r>
          </w:p>
          <w:p w:rsidR="000A36F5" w:rsidRPr="00D905F8" w:rsidRDefault="000A36F5" w:rsidP="00F31156">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Скорочення податкового боргу за 5 місяців 2023 року (без урахування новоствореного) – 9,1 %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52399C">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hAnsi="Times New Roman"/>
                <w:sz w:val="24"/>
                <w:szCs w:val="24"/>
              </w:rPr>
              <w:lastRenderedPageBreak/>
              <w:t>Виконується</w:t>
            </w:r>
          </w:p>
        </w:tc>
      </w:tr>
      <w:tr w:rsidR="000A36F5" w:rsidRPr="00D905F8" w:rsidTr="00E629ED">
        <w:trPr>
          <w:trHeight w:val="149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bCs/>
                <w:color w:val="000000"/>
                <w:sz w:val="24"/>
                <w:szCs w:val="24"/>
                <w:lang w:eastAsia="uk-UA"/>
              </w:rPr>
            </w:pPr>
            <w:r w:rsidRPr="00D905F8">
              <w:rPr>
                <w:rFonts w:ascii="Times New Roman" w:eastAsia="Times New Roman" w:hAnsi="Times New Roman" w:cs="Times New Roman"/>
                <w:bCs/>
                <w:color w:val="000000"/>
                <w:sz w:val="24"/>
                <w:szCs w:val="24"/>
                <w:lang w:eastAsia="uk-UA"/>
              </w:rPr>
              <w:lastRenderedPageBreak/>
              <w:t xml:space="preserve">2.4. </w:t>
            </w:r>
          </w:p>
          <w:p w:rsidR="000A36F5" w:rsidRPr="00D905F8" w:rsidRDefault="000A36F5" w:rsidP="00205123">
            <w:pPr>
              <w:spacing w:after="0" w:line="240" w:lineRule="auto"/>
              <w:rPr>
                <w:rFonts w:ascii="Times New Roman" w:eastAsia="Times New Roman" w:hAnsi="Times New Roman" w:cs="Times New Roman"/>
                <w:bCs/>
                <w:color w:val="000000"/>
                <w:sz w:val="24"/>
                <w:szCs w:val="24"/>
                <w:lang w:eastAsia="uk-UA"/>
              </w:rPr>
            </w:pPr>
            <w:r w:rsidRPr="00D905F8">
              <w:rPr>
                <w:rFonts w:ascii="Times New Roman" w:eastAsia="Times New Roman" w:hAnsi="Times New Roman" w:cs="Times New Roman"/>
                <w:bCs/>
                <w:color w:val="000000"/>
                <w:sz w:val="24"/>
                <w:szCs w:val="24"/>
                <w:lang w:eastAsia="uk-UA"/>
              </w:rPr>
              <w:t>Посилення контролю за повнотою оподаткування доходів фізичних осіб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2.4.1.</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Супроводження законопроєкту щодо запровадження системи моніторингу та контролю за повнотою оподаткування доходів фізичних осіб з метою протидії детінізації економіки та мінімізації сплати податків і зборів до бюджету  під час погодження із </w:t>
            </w:r>
            <w:r w:rsidRPr="00D905F8">
              <w:rPr>
                <w:rFonts w:ascii="Times New Roman" w:eastAsia="Times New Roman" w:hAnsi="Times New Roman" w:cs="Times New Roman"/>
                <w:color w:val="000000"/>
                <w:sz w:val="24"/>
                <w:szCs w:val="24"/>
                <w:lang w:eastAsia="uk-UA"/>
              </w:rPr>
              <w:lastRenderedPageBreak/>
              <w:t>заінтересованими центральними органами виконавчої влади, урядовими комітетами та комітетами Верховної Ради України, за необхідності</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 xml:space="preserve">Забезпечено супроводження законопроєкту, за необхідності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Департамент оподаткування фізичних осіб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2B62">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Відповідно до листа Міністерства фінансів України від 01.12.2022 № 11220-07-62/28391 (</w:t>
            </w:r>
            <w:proofErr w:type="spellStart"/>
            <w:r w:rsidRPr="00D905F8">
              <w:rPr>
                <w:rFonts w:ascii="Times New Roman" w:eastAsia="Times New Roman" w:hAnsi="Times New Roman" w:cs="Times New Roman"/>
                <w:sz w:val="24"/>
                <w:szCs w:val="24"/>
                <w:lang w:eastAsia="uk-UA"/>
              </w:rPr>
              <w:t>вх</w:t>
            </w:r>
            <w:proofErr w:type="spellEnd"/>
            <w:r w:rsidRPr="00D905F8">
              <w:rPr>
                <w:rFonts w:ascii="Times New Roman" w:eastAsia="Times New Roman" w:hAnsi="Times New Roman" w:cs="Times New Roman"/>
                <w:sz w:val="24"/>
                <w:szCs w:val="24"/>
                <w:lang w:eastAsia="uk-UA"/>
              </w:rPr>
              <w:t xml:space="preserve">. ДПС № 505/НПА </w:t>
            </w:r>
            <w:r w:rsidRPr="00D905F8">
              <w:rPr>
                <w:rFonts w:ascii="Times New Roman" w:eastAsia="Times New Roman" w:hAnsi="Times New Roman" w:cs="Times New Roman"/>
                <w:sz w:val="24"/>
                <w:szCs w:val="24"/>
                <w:lang w:eastAsia="uk-UA"/>
              </w:rPr>
              <w:br/>
              <w:t>від 01.12.2022) ДПС погоджено проєкт Закону України «Про внесення змін до Податкового кодексу України та інших законів України щодо посилення контролю за повнотою оподаткування доходів фізичних осіб»  (лист ДПС від 30.12.2022 № 616/НПА/99-00-24-04-03-04). Після подання до Верховної Ради України зазначеного проєкту Закону, ДПС, у разі необхідності, візьме участь у його супроводженні у Верховній Раді України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D1D90">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Виконується</w:t>
            </w:r>
          </w:p>
        </w:tc>
      </w:tr>
      <w:tr w:rsidR="000A36F5" w:rsidRPr="00D905F8" w:rsidTr="00E629ED">
        <w:trPr>
          <w:trHeight w:val="174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bCs/>
                <w:color w:val="000000"/>
                <w:sz w:val="24"/>
                <w:szCs w:val="24"/>
                <w:lang w:eastAsia="uk-UA"/>
              </w:rPr>
            </w:pPr>
            <w:r w:rsidRPr="00D905F8">
              <w:rPr>
                <w:rFonts w:ascii="Times New Roman" w:eastAsia="Times New Roman" w:hAnsi="Times New Roman" w:cs="Times New Roman"/>
                <w:bCs/>
                <w:color w:val="000000"/>
                <w:sz w:val="24"/>
                <w:szCs w:val="24"/>
                <w:lang w:eastAsia="uk-UA"/>
              </w:rPr>
              <w:lastRenderedPageBreak/>
              <w:t xml:space="preserve">2.5. Удосконалення </w:t>
            </w:r>
            <w:proofErr w:type="spellStart"/>
            <w:r w:rsidRPr="00D905F8">
              <w:rPr>
                <w:rFonts w:ascii="Times New Roman" w:eastAsia="Times New Roman" w:hAnsi="Times New Roman" w:cs="Times New Roman"/>
                <w:bCs/>
                <w:color w:val="000000"/>
                <w:sz w:val="24"/>
                <w:szCs w:val="24"/>
                <w:lang w:eastAsia="uk-UA"/>
              </w:rPr>
              <w:t>прогнозно</w:t>
            </w:r>
            <w:proofErr w:type="spellEnd"/>
            <w:r w:rsidRPr="00D905F8">
              <w:rPr>
                <w:rFonts w:ascii="Times New Roman" w:eastAsia="Times New Roman" w:hAnsi="Times New Roman" w:cs="Times New Roman"/>
                <w:bCs/>
                <w:color w:val="000000"/>
                <w:sz w:val="24"/>
                <w:szCs w:val="24"/>
                <w:lang w:eastAsia="uk-UA"/>
              </w:rPr>
              <w:t xml:space="preserve">-аналітичної роботи </w:t>
            </w:r>
          </w:p>
          <w:p w:rsidR="000A36F5" w:rsidRPr="00D905F8" w:rsidRDefault="000A36F5" w:rsidP="00205123">
            <w:pPr>
              <w:spacing w:after="0" w:line="240" w:lineRule="auto"/>
              <w:rPr>
                <w:rFonts w:ascii="Times New Roman" w:eastAsia="Times New Roman" w:hAnsi="Times New Roman" w:cs="Times New Roman"/>
                <w:bCs/>
                <w:color w:val="000000"/>
                <w:sz w:val="24"/>
                <w:szCs w:val="24"/>
                <w:lang w:eastAsia="uk-UA"/>
              </w:rPr>
            </w:pPr>
            <w:r w:rsidRPr="00D905F8">
              <w:rPr>
                <w:rFonts w:ascii="Times New Roman" w:eastAsia="Times New Roman" w:hAnsi="Times New Roman" w:cs="Times New Roman"/>
                <w:bCs/>
                <w:color w:val="000000"/>
                <w:sz w:val="24"/>
                <w:szCs w:val="24"/>
                <w:lang w:eastAsia="uk-UA"/>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2.5.1.</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Актуалізація закріплення податків, зборів, платежів та інших доходів бюджету за структурними підрозділами ДПС з метою виконання показників доходів</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Департамент економічного аналізу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C2E45">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Видано наказ ДПС від 09.02.2023 </w:t>
            </w:r>
            <w:r w:rsidRPr="00D905F8">
              <w:rPr>
                <w:rFonts w:ascii="Times New Roman" w:eastAsia="Times New Roman" w:hAnsi="Times New Roman" w:cs="Times New Roman"/>
                <w:sz w:val="24"/>
                <w:szCs w:val="24"/>
                <w:lang w:eastAsia="uk-UA"/>
              </w:rPr>
              <w:br/>
              <w:t xml:space="preserve">№ 98 «Про внесення змін до наказу ДПС від 12.02.2021 № 208» (наказ ДПС </w:t>
            </w:r>
            <w:r w:rsidRPr="00D905F8">
              <w:rPr>
                <w:rFonts w:ascii="Times New Roman" w:eastAsia="Times New Roman" w:hAnsi="Times New Roman" w:cs="Times New Roman"/>
                <w:sz w:val="24"/>
                <w:szCs w:val="24"/>
                <w:lang w:eastAsia="uk-UA"/>
              </w:rPr>
              <w:br/>
              <w:t>від 12.02.2021 № 208 «Про затвердження Переліку податків, зборів, платежів та інших доходів бюджету, закріплених за структурними підрозділами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C2E45">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Виконується</w:t>
            </w:r>
          </w:p>
        </w:tc>
      </w:tr>
      <w:tr w:rsidR="000A36F5" w:rsidRPr="00D905F8" w:rsidTr="00E629ED">
        <w:trPr>
          <w:trHeight w:val="1335"/>
        </w:trPr>
        <w:tc>
          <w:tcPr>
            <w:tcW w:w="1843" w:type="dxa"/>
            <w:vMerge/>
            <w:tcBorders>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2.5.2.</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Удосконалення роботи щодо визначення показників доходів та надходження платежів </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Департамент економічного аналізу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00223">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Видано наказ ДПС від 23.03.2023 № 180 «Про внесення змін до наказу ДПС </w:t>
            </w:r>
            <w:r w:rsidRPr="00D905F8">
              <w:rPr>
                <w:rFonts w:ascii="Times New Roman" w:eastAsia="Times New Roman" w:hAnsi="Times New Roman" w:cs="Times New Roman"/>
                <w:sz w:val="24"/>
                <w:szCs w:val="24"/>
                <w:lang w:eastAsia="uk-UA"/>
              </w:rPr>
              <w:br/>
              <w:t xml:space="preserve">від 23.11.2022 № 863» (наказ ДПС </w:t>
            </w:r>
            <w:r w:rsidRPr="00D905F8">
              <w:rPr>
                <w:rFonts w:ascii="Times New Roman" w:eastAsia="Times New Roman" w:hAnsi="Times New Roman" w:cs="Times New Roman"/>
                <w:sz w:val="24"/>
                <w:szCs w:val="24"/>
                <w:lang w:eastAsia="uk-UA"/>
              </w:rPr>
              <w:br/>
              <w:t>від 23.11.2022 № 863 «Про організацію роботи Державної податкової служби України з визначення показників доходів та надходження платежів»).</w:t>
            </w:r>
          </w:p>
          <w:p w:rsidR="000A36F5" w:rsidRPr="00D905F8" w:rsidRDefault="000A36F5" w:rsidP="002E0DE9">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 xml:space="preserve">З метою удосконалення роботи щодо визначення показників доходів та надходження платежів підготовлено проєкт наказу ДПС «Про внесення змін до наказу ДПС від 23.11.2022 № 863» з урахуванням пропозицій структурних підрозділів ДПС </w:t>
            </w:r>
          </w:p>
          <w:p w:rsidR="000A36F5" w:rsidRPr="00D905F8" w:rsidRDefault="000A36F5" w:rsidP="002E0DE9">
            <w:pPr>
              <w:spacing w:after="0" w:line="240" w:lineRule="auto"/>
              <w:jc w:val="both"/>
              <w:rPr>
                <w:rFonts w:ascii="Times New Roman" w:eastAsia="Times New Roman" w:hAnsi="Times New Roman" w:cs="Times New Roman"/>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00223">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 xml:space="preserve">Виконується </w:t>
            </w:r>
          </w:p>
          <w:p w:rsidR="000A36F5" w:rsidRPr="00D905F8" w:rsidRDefault="000A36F5" w:rsidP="00F13C5F">
            <w:pPr>
              <w:spacing w:after="0" w:line="240" w:lineRule="auto"/>
              <w:jc w:val="center"/>
              <w:rPr>
                <w:rFonts w:ascii="Times New Roman" w:eastAsia="Times New Roman" w:hAnsi="Times New Roman" w:cs="Times New Roman"/>
                <w:sz w:val="24"/>
                <w:szCs w:val="24"/>
                <w:lang w:eastAsia="uk-UA"/>
              </w:rPr>
            </w:pPr>
          </w:p>
        </w:tc>
      </w:tr>
      <w:tr w:rsidR="000A36F5" w:rsidRPr="00D905F8" w:rsidTr="00E629ED">
        <w:trPr>
          <w:trHeight w:val="365"/>
        </w:trPr>
        <w:tc>
          <w:tcPr>
            <w:tcW w:w="1843" w:type="dxa"/>
            <w:vMerge/>
            <w:tcBorders>
              <w:left w:val="single" w:sz="4" w:space="0" w:color="auto"/>
              <w:bottom w:val="single" w:sz="4" w:space="0" w:color="auto"/>
              <w:right w:val="single" w:sz="4" w:space="0" w:color="auto"/>
            </w:tcBorders>
            <w:shd w:val="clear" w:color="auto" w:fill="auto"/>
          </w:tcPr>
          <w:p w:rsidR="000A36F5" w:rsidRPr="00D905F8" w:rsidRDefault="000A36F5" w:rsidP="00205123">
            <w:pPr>
              <w:spacing w:after="0" w:line="240" w:lineRule="auto"/>
              <w:rPr>
                <w:rFonts w:ascii="Times New Roman" w:eastAsia="Times New Roman" w:hAnsi="Times New Roman" w:cs="Times New Roman"/>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C1474">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2.5.3.</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2C1474">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Удосконалення рейтингової оцінки показників ефективності  роботи територіальних органів ДПС за основними напрямами роботи</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2C1474">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C1474">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Наступний квартал 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C1474">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Департамент економічного аналізу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C1474">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hAnsi="Times New Roman" w:cs="Times New Roman"/>
                <w:sz w:val="24"/>
                <w:szCs w:val="24"/>
              </w:rPr>
              <w:t>Здійснювати рейтингову оцінку ефективності роботи територіальних органів ДПС в умовах запровадження воєнного стану та активних бойових дій на значній території країни об’єктивно є неможливим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C1474">
            <w:pPr>
              <w:spacing w:after="0" w:line="240" w:lineRule="auto"/>
              <w:jc w:val="center"/>
              <w:rPr>
                <w:rFonts w:ascii="Times New Roman" w:eastAsia="Calibri" w:hAnsi="Times New Roman" w:cs="Times New Roman"/>
                <w:sz w:val="24"/>
                <w:szCs w:val="24"/>
              </w:rPr>
            </w:pPr>
            <w:r w:rsidRPr="00D905F8">
              <w:rPr>
                <w:rFonts w:ascii="Times New Roman" w:eastAsia="Times New Roman" w:hAnsi="Times New Roman" w:cs="Times New Roman"/>
                <w:sz w:val="24"/>
                <w:szCs w:val="24"/>
                <w:lang w:eastAsia="uk-UA"/>
              </w:rPr>
              <w:t xml:space="preserve">Виконання </w:t>
            </w:r>
            <w:r w:rsidRPr="00D905F8">
              <w:rPr>
                <w:rFonts w:ascii="Times New Roman" w:eastAsia="Calibri" w:hAnsi="Times New Roman" w:cs="Times New Roman"/>
                <w:sz w:val="24"/>
                <w:szCs w:val="24"/>
              </w:rPr>
              <w:t>залежить від настання певних подій</w:t>
            </w:r>
          </w:p>
          <w:p w:rsidR="000A36F5" w:rsidRPr="00D905F8" w:rsidRDefault="000A36F5" w:rsidP="002C1474">
            <w:pPr>
              <w:spacing w:after="0" w:line="240" w:lineRule="auto"/>
              <w:jc w:val="center"/>
              <w:rPr>
                <w:rFonts w:ascii="Times New Roman" w:eastAsia="Calibri" w:hAnsi="Times New Roman" w:cs="Times New Roman"/>
                <w:sz w:val="24"/>
                <w:szCs w:val="24"/>
              </w:rPr>
            </w:pPr>
          </w:p>
          <w:p w:rsidR="000A36F5" w:rsidRPr="00D905F8" w:rsidRDefault="000A36F5" w:rsidP="002C1474">
            <w:pPr>
              <w:spacing w:after="0" w:line="240" w:lineRule="auto"/>
              <w:rPr>
                <w:rFonts w:ascii="Times New Roman" w:eastAsia="Times New Roman" w:hAnsi="Times New Roman" w:cs="Times New Roman"/>
                <w:sz w:val="24"/>
                <w:szCs w:val="24"/>
                <w:lang w:eastAsia="uk-UA"/>
              </w:rPr>
            </w:pPr>
          </w:p>
        </w:tc>
      </w:tr>
      <w:tr w:rsidR="000A36F5" w:rsidRPr="00D905F8" w:rsidTr="00E629ED">
        <w:trPr>
          <w:trHeight w:val="4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bCs/>
                <w:color w:val="000000"/>
                <w:sz w:val="24"/>
                <w:szCs w:val="24"/>
                <w:lang w:eastAsia="uk-UA"/>
              </w:rPr>
            </w:pPr>
            <w:r w:rsidRPr="00D905F8">
              <w:rPr>
                <w:rFonts w:ascii="Times New Roman" w:eastAsia="Times New Roman" w:hAnsi="Times New Roman" w:cs="Times New Roman"/>
                <w:bCs/>
                <w:color w:val="000000"/>
                <w:sz w:val="24"/>
                <w:szCs w:val="24"/>
                <w:lang w:eastAsia="uk-UA"/>
              </w:rPr>
              <w:t xml:space="preserve">2.6. Удосконалення процесів ведення обліку платежів та контролю за </w:t>
            </w:r>
            <w:r w:rsidRPr="00D905F8">
              <w:rPr>
                <w:rFonts w:ascii="Times New Roman" w:eastAsia="Times New Roman" w:hAnsi="Times New Roman" w:cs="Times New Roman"/>
                <w:bCs/>
                <w:color w:val="000000"/>
                <w:sz w:val="24"/>
                <w:szCs w:val="24"/>
                <w:lang w:eastAsia="uk-UA"/>
              </w:rPr>
              <w:lastRenderedPageBreak/>
              <w:t>достовірністю облікових показників в інтегрованих картках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2.6.1.</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Розробка та надання Міністерству фінансів України пропозицій щодо внесення змін до Порядку ведення податковими </w:t>
            </w:r>
            <w:r w:rsidRPr="00D905F8">
              <w:rPr>
                <w:rFonts w:ascii="Times New Roman" w:eastAsia="Times New Roman" w:hAnsi="Times New Roman" w:cs="Times New Roman"/>
                <w:color w:val="000000"/>
                <w:sz w:val="24"/>
                <w:szCs w:val="24"/>
                <w:lang w:eastAsia="uk-UA"/>
              </w:rPr>
              <w:lastRenderedPageBreak/>
              <w:t>органами оперативного обліку податків, зборів, платежів та єдиного внеску на загальнообов’язкове державне соціальне страхування, затвердженого наказом Мінфіну від 12.01.2021 № 5, зареєстрованим в Мін’юсті 15.03.2021за № 321/35943</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Надано пропозиції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Департамент економічного аналізу,</w:t>
            </w:r>
            <w:r w:rsidRPr="00D905F8">
              <w:rPr>
                <w:rFonts w:ascii="Times New Roman" w:eastAsia="Times New Roman" w:hAnsi="Times New Roman" w:cs="Times New Roman"/>
                <w:sz w:val="24"/>
                <w:szCs w:val="24"/>
                <w:lang w:eastAsia="uk-UA"/>
              </w:rPr>
              <w:br/>
            </w:r>
            <w:r w:rsidRPr="00D905F8">
              <w:rPr>
                <w:rFonts w:ascii="Times New Roman" w:eastAsia="Times New Roman" w:hAnsi="Times New Roman" w:cs="Times New Roman"/>
                <w:sz w:val="24"/>
                <w:szCs w:val="24"/>
                <w:lang w:eastAsia="uk-UA"/>
              </w:rPr>
              <w:lastRenderedPageBreak/>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3D2FD5">
            <w:pPr>
              <w:spacing w:after="0" w:line="240" w:lineRule="auto"/>
              <w:jc w:val="both"/>
              <w:rPr>
                <w:rFonts w:ascii="Times New Roman" w:eastAsia="Times New Roman" w:hAnsi="Times New Roman" w:cs="Times New Roman"/>
                <w:color w:val="FF0000"/>
                <w:sz w:val="24"/>
                <w:szCs w:val="24"/>
                <w:lang w:eastAsia="uk-UA"/>
              </w:rPr>
            </w:pPr>
            <w:r w:rsidRPr="00D905F8">
              <w:rPr>
                <w:rFonts w:ascii="Times New Roman" w:hAnsi="Times New Roman" w:cs="Times New Roman"/>
                <w:sz w:val="24"/>
                <w:szCs w:val="24"/>
              </w:rPr>
              <w:lastRenderedPageBreak/>
              <w:t xml:space="preserve">З метою удосконалення процесів ведення обліку платежів та контролю за достовірністю облікових показників в інтегрованих картках платників готуються відповідні пропозиції </w:t>
            </w:r>
            <w:r w:rsidRPr="00D905F8">
              <w:rPr>
                <w:rFonts w:ascii="Times New Roman" w:hAnsi="Times New Roman" w:cs="Times New Roman"/>
                <w:color w:val="000000"/>
                <w:sz w:val="24"/>
                <w:szCs w:val="24"/>
              </w:rPr>
              <w:t>Міністерству фінансів України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0E59B8">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Виконується</w:t>
            </w:r>
          </w:p>
        </w:tc>
      </w:tr>
      <w:tr w:rsidR="000A36F5" w:rsidRPr="00D905F8" w:rsidTr="003F7179">
        <w:trPr>
          <w:trHeight w:val="7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2.6.2.</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Удосконалення методів контролю, спрямованих на забезпечення достовірності показників в ІКС ДПС</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C1F7E">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Департамент економічного аналізу,</w:t>
            </w:r>
            <w:r w:rsidRPr="00D905F8">
              <w:rPr>
                <w:rFonts w:ascii="Times New Roman" w:eastAsia="Times New Roman" w:hAnsi="Times New Roman" w:cs="Times New Roman"/>
                <w:sz w:val="24"/>
                <w:szCs w:val="24"/>
                <w:lang w:eastAsia="uk-UA"/>
              </w:rPr>
              <w:br/>
              <w:t xml:space="preserve">структурні підрозділи </w:t>
            </w:r>
            <w:r w:rsidRPr="00D905F8">
              <w:rPr>
                <w:rFonts w:ascii="Times New Roman" w:eastAsia="Times New Roman" w:hAnsi="Times New Roman" w:cs="Times New Roman"/>
                <w:sz w:val="24"/>
                <w:szCs w:val="24"/>
                <w:lang w:eastAsia="uk-UA"/>
              </w:rPr>
              <w:lastRenderedPageBreak/>
              <w:t>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C1F7E">
            <w:pPr>
              <w:spacing w:after="0" w:line="240" w:lineRule="auto"/>
              <w:jc w:val="both"/>
              <w:rPr>
                <w:rFonts w:ascii="Times New Roman" w:eastAsia="Times New Roman" w:hAnsi="Times New Roman" w:cs="Times New Roman"/>
                <w:sz w:val="24"/>
                <w:szCs w:val="24"/>
                <w:lang w:eastAsia="uk-UA"/>
              </w:rPr>
            </w:pPr>
            <w:r w:rsidRPr="00D905F8">
              <w:rPr>
                <w:rFonts w:ascii="Times New Roman" w:hAnsi="Times New Roman" w:cs="Times New Roman"/>
                <w:color w:val="000000"/>
                <w:sz w:val="24"/>
                <w:szCs w:val="24"/>
              </w:rPr>
              <w:lastRenderedPageBreak/>
              <w:t xml:space="preserve">З метою удосконалення методів контролю, спрямованих на забезпечення достовірності показників в ІКС ДПС розроблено, погоджено із заінтересованими структурними підрозділами ДПС та видано наказ ДПС від 12.05.2023 № 345 «Про загальні засади організації процесу ведення обліку податків, зборів, платежів, єдиного внеску на загальнообов’язкове державне </w:t>
            </w:r>
            <w:r w:rsidRPr="00D905F8">
              <w:rPr>
                <w:rFonts w:ascii="Times New Roman" w:hAnsi="Times New Roman" w:cs="Times New Roman"/>
                <w:color w:val="000000"/>
                <w:sz w:val="24"/>
                <w:szCs w:val="24"/>
              </w:rPr>
              <w:lastRenderedPageBreak/>
              <w:t>соціальне страхування та контролю показників»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0E59B8">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Виконується</w:t>
            </w:r>
          </w:p>
        </w:tc>
      </w:tr>
      <w:tr w:rsidR="000A36F5" w:rsidRPr="00D905F8"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2.6.3.</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Створення нової моделі інтегрованого процесу взаємодії ДПС з Казначейством при отриманні інформації про надходження платежів на центральному рівні в режимі он-лайн (24/7) та в умовах дії міжнародного стандарту специфікації ISO-20022</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Підготовлено та узгоджено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Департамент економічного аналізу,</w:t>
            </w:r>
            <w:r w:rsidRPr="00D905F8">
              <w:rPr>
                <w:rFonts w:ascii="Times New Roman" w:eastAsia="Times New Roman" w:hAnsi="Times New Roman" w:cs="Times New Roman"/>
                <w:sz w:val="24"/>
                <w:szCs w:val="24"/>
                <w:lang w:eastAsia="uk-UA"/>
              </w:rPr>
              <w:br/>
              <w:t>Департамент інформаційних технологій,</w:t>
            </w:r>
            <w:r w:rsidRPr="00D905F8">
              <w:rPr>
                <w:rFonts w:ascii="Times New Roman" w:eastAsia="Times New Roman" w:hAnsi="Times New Roman" w:cs="Times New Roman"/>
                <w:sz w:val="24"/>
                <w:szCs w:val="24"/>
                <w:lang w:eastAsia="uk-UA"/>
              </w:rPr>
              <w:br/>
              <w:t xml:space="preserve">інші структурні підрозділи ДПС, визначені </w:t>
            </w:r>
            <w:r w:rsidRPr="00D905F8">
              <w:rPr>
                <w:rFonts w:ascii="Times New Roman" w:eastAsia="Times New Roman" w:hAnsi="Times New Roman" w:cs="Times New Roman"/>
                <w:sz w:val="24"/>
                <w:szCs w:val="24"/>
                <w:lang w:eastAsia="uk-UA"/>
              </w:rPr>
              <w:lastRenderedPageBreak/>
              <w:t>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3E2049">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 xml:space="preserve">В рамках створення нової моделі інтегрованого процесу взаємодії ДПС з Казначейством при отриманні інформації про надходження платежів на центральному рівні в режимі он-лайн (24/7) у зв’язку із запровадженням з 01.04.2023 нового покоління системи електронних платежів Національного банку України в умовах дії міжнародного стандарту ISO20022, відповідно до постанови Правління Національного банку України від 16.09.2021 року № 93 «Про запровадження міжнародного стандарту ISO20022 у платіжній інфраструктурі України» та у зв’язку із змінами, які відбулися в обліково-звітній складовій податкових органів в рамках завершення робіт, спрямованих на переведення облікових бізнес-процесів на рівень головних управлінь ДПС в розрізі територіальних громад забезпечено процес </w:t>
            </w:r>
            <w:r w:rsidRPr="00D905F8">
              <w:rPr>
                <w:rFonts w:ascii="Times New Roman" w:eastAsia="Times New Roman" w:hAnsi="Times New Roman" w:cs="Times New Roman"/>
                <w:sz w:val="24"/>
                <w:szCs w:val="24"/>
                <w:lang w:eastAsia="uk-UA"/>
              </w:rPr>
              <w:lastRenderedPageBreak/>
              <w:t xml:space="preserve">взаємодії ДПС з Казначейством в частині отримання інформації щодо сум надходжень на центральному рівні: Протокол № 1 від 12.04.2023 про внесення змін до Протоколу № 1 від 14.07.2020 щодо структури, форматів, регламентів та строків передачі інформації в процесі виконання державного та місцевих бюджетів за доходами та іншими надходженнями до Угоди від 14.07.2020 </w:t>
            </w:r>
            <w:r w:rsidRPr="00D905F8">
              <w:rPr>
                <w:rFonts w:ascii="Times New Roman" w:eastAsia="Times New Roman" w:hAnsi="Times New Roman" w:cs="Times New Roman"/>
                <w:sz w:val="24"/>
                <w:szCs w:val="24"/>
                <w:lang w:eastAsia="uk-UA"/>
              </w:rPr>
              <w:br/>
              <w:t>№ 129-20 про інформаційне співробітництво між Державною податковою службою України та Державною казначейською службою України.</w:t>
            </w:r>
          </w:p>
          <w:p w:rsidR="000A36F5" w:rsidRPr="00D905F8" w:rsidRDefault="000A36F5" w:rsidP="003E2049">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Підготовлено, узгоджено та реалізовано:</w:t>
            </w:r>
          </w:p>
          <w:p w:rsidR="000A36F5" w:rsidRPr="00D905F8" w:rsidRDefault="000A36F5" w:rsidP="003E2049">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Заявку на внесення змін до ІКС «Податковий блок» в частині забезпечення зміни структури інформаційного рядка технологічних файлів @B та @E у зв’язку із запровадженням системи електронних платежів Нацбанку України на базі міжнародного стандарту в рамках специфікації ISO 20022 (лист </w:t>
            </w:r>
            <w:r w:rsidRPr="00D905F8">
              <w:rPr>
                <w:rFonts w:ascii="Times New Roman" w:eastAsia="Times New Roman" w:hAnsi="Times New Roman" w:cs="Times New Roman"/>
                <w:sz w:val="24"/>
                <w:szCs w:val="24"/>
                <w:lang w:eastAsia="uk-UA"/>
              </w:rPr>
              <w:br/>
            </w:r>
            <w:r w:rsidRPr="00D905F8">
              <w:rPr>
                <w:rFonts w:ascii="Times New Roman" w:eastAsia="Times New Roman" w:hAnsi="Times New Roman" w:cs="Times New Roman"/>
                <w:sz w:val="24"/>
                <w:szCs w:val="24"/>
                <w:lang w:eastAsia="uk-UA"/>
              </w:rPr>
              <w:lastRenderedPageBreak/>
              <w:t>від 05.04.2023 № 77/ІКС/99-00-19-03-01-08);</w:t>
            </w:r>
          </w:p>
          <w:p w:rsidR="000A36F5" w:rsidRPr="00D905F8" w:rsidRDefault="000A36F5" w:rsidP="003E2049">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Заявку на доопрацювання програмного забезпечення, для автоматизації процесу отримання від ДКСУ інформації щодо сум надходжень податків, зборів, інших платежів та єдиного внеску на загальнообов’язкове державне соціальне страхування на центральному рівні ДПС (лист від 17.09.2020 № 7524/99-00-12-09-01-08);</w:t>
            </w:r>
          </w:p>
          <w:p w:rsidR="000A36F5" w:rsidRPr="00D905F8" w:rsidRDefault="000A36F5" w:rsidP="003E2049">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доповнення до Заявки на доопрацювання програмного забезпечення, для автоматизації процесу отримання від ДКСУ інформації щодо сум надходжень податків, зборів, інших платежів та єдиного внеску на загальнообов’язкове державне соціальне страхування на центральному рівні ДПС (лист </w:t>
            </w:r>
            <w:r w:rsidRPr="00D905F8">
              <w:rPr>
                <w:rFonts w:ascii="Times New Roman" w:eastAsia="Times New Roman" w:hAnsi="Times New Roman" w:cs="Times New Roman"/>
                <w:sz w:val="24"/>
                <w:szCs w:val="24"/>
                <w:lang w:eastAsia="uk-UA"/>
              </w:rPr>
              <w:br/>
              <w:t>від 07.04.2023 № 80/ІКС/99-00-19-03-01-08).</w:t>
            </w:r>
          </w:p>
          <w:p w:rsidR="000A36F5" w:rsidRPr="00D905F8" w:rsidRDefault="000A36F5" w:rsidP="0018734F">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Також підготовлено, узгоджено та направлено для реалізацію:</w:t>
            </w:r>
          </w:p>
          <w:p w:rsidR="000A36F5" w:rsidRPr="00D905F8" w:rsidRDefault="000A36F5" w:rsidP="0018734F">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Заявку на доопрацювання програмного </w:t>
            </w:r>
            <w:r w:rsidRPr="00D905F8">
              <w:rPr>
                <w:rFonts w:ascii="Times New Roman" w:eastAsia="Times New Roman" w:hAnsi="Times New Roman" w:cs="Times New Roman"/>
                <w:sz w:val="24"/>
                <w:szCs w:val="24"/>
                <w:lang w:eastAsia="uk-UA"/>
              </w:rPr>
              <w:lastRenderedPageBreak/>
              <w:t xml:space="preserve">забезпечення ІТС «Податковий блок» в частині формування аналітичної інформації щодо надходження податкових платежів та єдиного внеску (у зв’язку із запровадженням системи електронних платежів Нацбанку України на базі міжнародного стандарту в рамках специфікації ISO 20022) </w:t>
            </w:r>
            <w:r w:rsidRPr="00D905F8">
              <w:rPr>
                <w:rFonts w:ascii="Times New Roman" w:eastAsia="Times New Roman" w:hAnsi="Times New Roman" w:cs="Times New Roman"/>
                <w:sz w:val="24"/>
                <w:szCs w:val="24"/>
                <w:lang w:eastAsia="uk-UA"/>
              </w:rPr>
              <w:br/>
              <w:t>(лист від 04.07.2022 № 72/ІКС/99-00-19-03-01-08);</w:t>
            </w:r>
          </w:p>
          <w:p w:rsidR="000A36F5" w:rsidRPr="00D905F8" w:rsidRDefault="000A36F5" w:rsidP="00B5010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Заявку на доопрацювання програмного забезпечення ІКС «Податковий блок» в частині відображення сум надходжень податкових платежів та єдиного внеску у зв’язку із запровадженням системи електронних платежів Нацбанку України на базі міжнародного стандарту в рамках специфікації ISO 20022 (лист </w:t>
            </w:r>
            <w:r w:rsidRPr="00D905F8">
              <w:rPr>
                <w:rFonts w:ascii="Times New Roman" w:eastAsia="Times New Roman" w:hAnsi="Times New Roman" w:cs="Times New Roman"/>
                <w:sz w:val="24"/>
                <w:szCs w:val="24"/>
                <w:lang w:eastAsia="uk-UA"/>
              </w:rPr>
              <w:br/>
              <w:t>від 27.07.2022 № 94/ІКС/99-00-19-03-01-08);</w:t>
            </w:r>
          </w:p>
          <w:p w:rsidR="000A36F5" w:rsidRPr="00D905F8" w:rsidRDefault="000A36F5" w:rsidP="00A80426">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зміни до Заявки на доопрацювання програмного забезпечення ІКС «Податковий блок» в частині відображення сум надходжень податкових </w:t>
            </w:r>
            <w:r w:rsidRPr="00D905F8">
              <w:rPr>
                <w:rFonts w:ascii="Times New Roman" w:eastAsia="Times New Roman" w:hAnsi="Times New Roman" w:cs="Times New Roman"/>
                <w:sz w:val="24"/>
                <w:szCs w:val="24"/>
                <w:lang w:eastAsia="uk-UA"/>
              </w:rPr>
              <w:lastRenderedPageBreak/>
              <w:t xml:space="preserve">платежів та єдиного внеску у зв’язку із запровадженням системи електронних платежів Нацбанку України на базі міжнародного стандарту в рамках специфікації ISO 20022 (лист </w:t>
            </w:r>
            <w:r w:rsidRPr="00D905F8">
              <w:rPr>
                <w:rFonts w:ascii="Times New Roman" w:eastAsia="Times New Roman" w:hAnsi="Times New Roman" w:cs="Times New Roman"/>
                <w:sz w:val="24"/>
                <w:szCs w:val="24"/>
                <w:lang w:eastAsia="uk-UA"/>
              </w:rPr>
              <w:br/>
              <w:t>від 07.02.2023 № 33/ІКС/99-00-19-03-01-08)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A0FC7">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Виконано</w:t>
            </w:r>
          </w:p>
          <w:p w:rsidR="000A36F5" w:rsidRPr="00D905F8" w:rsidRDefault="000A36F5" w:rsidP="00CA0FC7">
            <w:pPr>
              <w:spacing w:after="0" w:line="240" w:lineRule="auto"/>
              <w:jc w:val="center"/>
              <w:rPr>
                <w:rFonts w:ascii="Times New Roman" w:eastAsia="Times New Roman" w:hAnsi="Times New Roman" w:cs="Times New Roman"/>
                <w:sz w:val="24"/>
                <w:szCs w:val="24"/>
                <w:lang w:eastAsia="uk-UA"/>
              </w:rPr>
            </w:pPr>
          </w:p>
        </w:tc>
      </w:tr>
      <w:tr w:rsidR="000A36F5" w:rsidRPr="00D905F8" w:rsidTr="003F7179">
        <w:trPr>
          <w:trHeight w:val="192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205123">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205123">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2.6.4.</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Здійснення заходів щодо переходу на автоматизований процес надання звітності ДПС органам державної влади</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CE3CC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Підготовлено та узгоджено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E3CC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5D661C">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Департамент економічного аналізу</w:t>
            </w:r>
            <w:r w:rsidRPr="00D905F8">
              <w:rPr>
                <w:rFonts w:ascii="Times New Roman" w:eastAsia="Times New Roman" w:hAnsi="Times New Roman" w:cs="Times New Roman"/>
                <w:sz w:val="24"/>
                <w:szCs w:val="24"/>
                <w:lang w:eastAsia="uk-UA"/>
              </w:rPr>
              <w:br/>
              <w:t>Департамент інформаційних технологій,</w:t>
            </w:r>
            <w:r w:rsidRPr="00D905F8">
              <w:rPr>
                <w:rFonts w:ascii="Times New Roman" w:eastAsia="Times New Roman" w:hAnsi="Times New Roman" w:cs="Times New Roman"/>
                <w:sz w:val="24"/>
                <w:szCs w:val="24"/>
                <w:lang w:eastAsia="uk-UA"/>
              </w:rPr>
              <w:br/>
              <w:t xml:space="preserve">інші структурні підрозділи </w:t>
            </w:r>
            <w:r w:rsidRPr="00D905F8">
              <w:rPr>
                <w:rFonts w:ascii="Times New Roman" w:eastAsia="Times New Roman" w:hAnsi="Times New Roman" w:cs="Times New Roman"/>
                <w:sz w:val="24"/>
                <w:szCs w:val="24"/>
                <w:lang w:eastAsia="uk-UA"/>
              </w:rPr>
              <w:lastRenderedPageBreak/>
              <w:t xml:space="preserve">ДПС, визначені головним виконавцем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A80426">
            <w:pPr>
              <w:tabs>
                <w:tab w:val="left" w:pos="1340"/>
              </w:tabs>
              <w:spacing w:after="0" w:line="240" w:lineRule="auto"/>
              <w:jc w:val="both"/>
              <w:rPr>
                <w:rFonts w:ascii="Times New Roman" w:eastAsia="Calibri" w:hAnsi="Times New Roman" w:cs="Times New Roman"/>
                <w:bCs/>
                <w:sz w:val="24"/>
                <w:szCs w:val="24"/>
                <w:lang w:eastAsia="ru-RU"/>
              </w:rPr>
            </w:pPr>
            <w:r w:rsidRPr="00D905F8">
              <w:rPr>
                <w:rFonts w:ascii="Times New Roman" w:eastAsia="Calibri" w:hAnsi="Times New Roman" w:cs="Times New Roman"/>
                <w:bCs/>
                <w:sz w:val="24"/>
                <w:szCs w:val="24"/>
                <w:lang w:eastAsia="ru-RU"/>
              </w:rPr>
              <w:lastRenderedPageBreak/>
              <w:t xml:space="preserve">З метою здійснення заходів щодо переходу на автоматизований процес надання звітності ДПС органам державної влади підготовлено та узгоджено заявку щодо внесення змін до програмного забезпечення ІКС «Управління документами», ІКС «Електронний кабінет» щодо автоматизованого надання Державною податковою службою України органам державної влади звітності, визначеної частинами третіми статей 59, 60 Бюджетного кодексу України (лист </w:t>
            </w:r>
            <w:r w:rsidRPr="00D905F8">
              <w:rPr>
                <w:rFonts w:ascii="Times New Roman" w:eastAsia="Calibri" w:hAnsi="Times New Roman" w:cs="Times New Roman"/>
                <w:bCs/>
                <w:sz w:val="24"/>
                <w:szCs w:val="24"/>
                <w:lang w:eastAsia="ru-RU"/>
              </w:rPr>
              <w:br/>
              <w:t>від 26.04.2023 № 99/ІКС/99-00-19-03-02-08)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A80426">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Виконується</w:t>
            </w:r>
          </w:p>
          <w:p w:rsidR="000A36F5" w:rsidRPr="00D905F8" w:rsidRDefault="000A36F5" w:rsidP="00A80426">
            <w:pPr>
              <w:spacing w:after="0" w:line="240" w:lineRule="auto"/>
              <w:jc w:val="center"/>
              <w:rPr>
                <w:rFonts w:ascii="Times New Roman" w:eastAsia="Times New Roman" w:hAnsi="Times New Roman" w:cs="Times New Roman"/>
                <w:sz w:val="24"/>
                <w:szCs w:val="24"/>
                <w:lang w:eastAsia="uk-UA"/>
              </w:rPr>
            </w:pPr>
          </w:p>
        </w:tc>
      </w:tr>
      <w:tr w:rsidR="000A36F5" w:rsidRPr="00D905F8" w:rsidTr="002C1474">
        <w:trPr>
          <w:trHeight w:val="268"/>
        </w:trPr>
        <w:tc>
          <w:tcPr>
            <w:tcW w:w="15310" w:type="dxa"/>
            <w:gridSpan w:val="8"/>
            <w:tcBorders>
              <w:top w:val="single" w:sz="4" w:space="0" w:color="auto"/>
              <w:left w:val="single" w:sz="4" w:space="0" w:color="auto"/>
              <w:bottom w:val="single" w:sz="4" w:space="0" w:color="auto"/>
              <w:right w:val="single" w:sz="4" w:space="0" w:color="auto"/>
            </w:tcBorders>
            <w:vAlign w:val="center"/>
          </w:tcPr>
          <w:p w:rsidR="000A36F5" w:rsidRPr="00D905F8" w:rsidRDefault="000A36F5" w:rsidP="00017E0C">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b/>
                <w:bCs/>
                <w:sz w:val="24"/>
                <w:szCs w:val="24"/>
                <w:lang w:eastAsia="uk-UA"/>
              </w:rPr>
              <w:lastRenderedPageBreak/>
              <w:t>Стратегічна ціль 3. ФОРМУВАННЯ ІМІДЖУ ДПС ЯК СЕРВІСНОЇ СЛУЖБИ ЄВРОПЕЙСЬКОГО ЗРАЗКА З ВИСОКИМ РІВНЕМ ДОВІРИ У СУСПІЛЬСТВІ</w:t>
            </w:r>
          </w:p>
        </w:tc>
      </w:tr>
      <w:tr w:rsidR="000A36F5" w:rsidRPr="00D905F8" w:rsidTr="002C1474">
        <w:trPr>
          <w:trHeight w:val="268"/>
        </w:trPr>
        <w:tc>
          <w:tcPr>
            <w:tcW w:w="1843" w:type="dxa"/>
            <w:tcBorders>
              <w:top w:val="single" w:sz="4" w:space="0" w:color="auto"/>
              <w:left w:val="single" w:sz="4" w:space="0" w:color="auto"/>
              <w:bottom w:val="single" w:sz="4" w:space="0" w:color="auto"/>
              <w:right w:val="single" w:sz="4" w:space="0" w:color="auto"/>
            </w:tcBorders>
          </w:tcPr>
          <w:p w:rsidR="000A36F5" w:rsidRPr="00D905F8" w:rsidRDefault="000A36F5" w:rsidP="002C1474">
            <w:pPr>
              <w:spacing w:after="0" w:line="240" w:lineRule="auto"/>
              <w:rPr>
                <w:rFonts w:ascii="Times New Roman" w:eastAsia="Times New Roman" w:hAnsi="Times New Roman" w:cs="Times New Roman"/>
                <w:bCs/>
                <w:sz w:val="24"/>
                <w:szCs w:val="24"/>
                <w:lang w:eastAsia="uk-UA"/>
              </w:rPr>
            </w:pPr>
            <w:r w:rsidRPr="00D905F8">
              <w:rPr>
                <w:rFonts w:ascii="Times New Roman" w:eastAsia="Times New Roman" w:hAnsi="Times New Roman" w:cs="Times New Roman"/>
                <w:bCs/>
                <w:sz w:val="24"/>
                <w:szCs w:val="24"/>
                <w:lang w:eastAsia="uk-UA"/>
              </w:rPr>
              <w:t xml:space="preserve">3.1. </w:t>
            </w:r>
          </w:p>
          <w:p w:rsidR="000A36F5" w:rsidRPr="00D905F8" w:rsidRDefault="000A36F5" w:rsidP="002C1474">
            <w:pPr>
              <w:spacing w:after="0" w:line="240" w:lineRule="auto"/>
              <w:rPr>
                <w:rFonts w:ascii="Times New Roman" w:eastAsia="Times New Roman" w:hAnsi="Times New Roman" w:cs="Times New Roman"/>
                <w:bCs/>
                <w:sz w:val="24"/>
                <w:szCs w:val="24"/>
                <w:lang w:eastAsia="uk-UA"/>
              </w:rPr>
            </w:pPr>
            <w:r w:rsidRPr="00D905F8">
              <w:rPr>
                <w:rFonts w:ascii="Times New Roman" w:eastAsia="Times New Roman" w:hAnsi="Times New Roman" w:cs="Times New Roman"/>
                <w:bCs/>
                <w:sz w:val="24"/>
                <w:szCs w:val="24"/>
                <w:lang w:eastAsia="uk-UA"/>
              </w:rPr>
              <w:t>Розвиток зручних та доступних сервісів для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C1474">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3.1.1.</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2C1474">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Розроблення/участь у розробленні заявок на створення (удосконалення) програмного забезпечення інформаційно-комунікаційної системи «Електронний кабінет» щодо впровадження нових/удосконалення наявних е-сервісів</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2C1474">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C1474">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C1474">
            <w:pPr>
              <w:spacing w:after="32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Департамент податкових сервісів, </w:t>
            </w:r>
            <w:r w:rsidRPr="00D905F8">
              <w:rPr>
                <w:rFonts w:ascii="Times New Roman" w:eastAsia="Times New Roman" w:hAnsi="Times New Roman" w:cs="Times New Roman"/>
                <w:sz w:val="24"/>
                <w:szCs w:val="24"/>
                <w:lang w:eastAsia="uk-UA"/>
              </w:rPr>
              <w:br/>
              <w:t>структурні підрозділи ДПС</w:t>
            </w:r>
            <w:r w:rsidRPr="00D905F8">
              <w:rPr>
                <w:rFonts w:ascii="Times New Roman" w:eastAsia="Times New Roman" w:hAnsi="Times New Roman" w:cs="Times New Roman"/>
                <w:sz w:val="24"/>
                <w:szCs w:val="24"/>
                <w:lang w:eastAsia="uk-UA"/>
              </w:rPr>
              <w:br/>
            </w:r>
            <w:r w:rsidRPr="00D905F8">
              <w:rPr>
                <w:rFonts w:ascii="Times New Roman" w:eastAsia="Times New Roman" w:hAnsi="Times New Roman" w:cs="Times New Roman"/>
                <w:sz w:val="24"/>
                <w:szCs w:val="24"/>
                <w:lang w:eastAsia="uk-UA"/>
              </w:rPr>
              <w:br/>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C1474">
            <w:pPr>
              <w:pStyle w:val="40"/>
              <w:shd w:val="clear" w:color="auto" w:fill="auto"/>
              <w:spacing w:line="240" w:lineRule="auto"/>
              <w:jc w:val="both"/>
              <w:rPr>
                <w:sz w:val="24"/>
                <w:szCs w:val="24"/>
              </w:rPr>
            </w:pPr>
            <w:r w:rsidRPr="00D905F8">
              <w:rPr>
                <w:sz w:val="24"/>
                <w:szCs w:val="24"/>
              </w:rPr>
              <w:t>У 2023 році підготовлено, узгоджено та направлено для реалізації  заявки:</w:t>
            </w:r>
          </w:p>
          <w:p w:rsidR="000A36F5" w:rsidRPr="00D905F8" w:rsidRDefault="000A36F5" w:rsidP="002C1474">
            <w:pPr>
              <w:pStyle w:val="40"/>
              <w:spacing w:line="240" w:lineRule="auto"/>
              <w:jc w:val="both"/>
              <w:rPr>
                <w:sz w:val="24"/>
                <w:szCs w:val="24"/>
              </w:rPr>
            </w:pPr>
            <w:r w:rsidRPr="00D905F8">
              <w:rPr>
                <w:sz w:val="24"/>
                <w:szCs w:val="24"/>
              </w:rPr>
              <w:t xml:space="preserve">електронної взаємодії з Єдиною державною електронною системою дозвільних документів Міністерства економіки України, Єдиним порталом державних послуг </w:t>
            </w:r>
            <w:r w:rsidRPr="00D905F8">
              <w:rPr>
                <w:sz w:val="24"/>
                <w:szCs w:val="24"/>
                <w:lang w:eastAsia="uk-UA"/>
              </w:rPr>
              <w:t>Міністерства цифрової трансформації України</w:t>
            </w:r>
            <w:r w:rsidRPr="00D905F8">
              <w:rPr>
                <w:sz w:val="24"/>
                <w:szCs w:val="24"/>
              </w:rPr>
              <w:t xml:space="preserve"> з використанням  системи «Трембіта» щодо надання інформації для створення можливості подання заяв на отримання ліцензій (лист від 06.01.2023 № 7/ІКС/99-00-12-02-04-08);</w:t>
            </w:r>
          </w:p>
          <w:p w:rsidR="000A36F5" w:rsidRPr="00D905F8" w:rsidRDefault="000A36F5" w:rsidP="002C1474">
            <w:pPr>
              <w:pStyle w:val="40"/>
              <w:spacing w:line="240" w:lineRule="auto"/>
              <w:jc w:val="both"/>
              <w:rPr>
                <w:sz w:val="24"/>
                <w:szCs w:val="24"/>
              </w:rPr>
            </w:pPr>
            <w:r w:rsidRPr="00D905F8">
              <w:rPr>
                <w:sz w:val="24"/>
                <w:szCs w:val="24"/>
              </w:rPr>
              <w:t xml:space="preserve">розробки </w:t>
            </w:r>
            <w:proofErr w:type="spellStart"/>
            <w:r w:rsidRPr="00D905F8">
              <w:rPr>
                <w:sz w:val="24"/>
                <w:szCs w:val="24"/>
              </w:rPr>
              <w:t>вебсервісу</w:t>
            </w:r>
            <w:proofErr w:type="spellEnd"/>
            <w:r w:rsidRPr="00D905F8">
              <w:rPr>
                <w:sz w:val="24"/>
                <w:szCs w:val="24"/>
              </w:rPr>
              <w:t xml:space="preserve"> для взаємодії з ІКС Державного центру зайнятості під час надання інформації, необхідної для </w:t>
            </w:r>
            <w:r w:rsidRPr="00D905F8">
              <w:rPr>
                <w:sz w:val="24"/>
                <w:szCs w:val="24"/>
              </w:rPr>
              <w:lastRenderedPageBreak/>
              <w:t xml:space="preserve">реалізації умов Порядку надання </w:t>
            </w:r>
            <w:proofErr w:type="spellStart"/>
            <w:r w:rsidRPr="00D905F8">
              <w:rPr>
                <w:sz w:val="24"/>
                <w:szCs w:val="24"/>
              </w:rPr>
              <w:t>мікрогрантів</w:t>
            </w:r>
            <w:proofErr w:type="spellEnd"/>
            <w:r w:rsidRPr="00D905F8">
              <w:rPr>
                <w:sz w:val="24"/>
                <w:szCs w:val="24"/>
              </w:rPr>
              <w:t xml:space="preserve"> на створення або розвиток власного бізнесу (лист від 18.01.2023 </w:t>
            </w:r>
            <w:r w:rsidRPr="00D905F8">
              <w:rPr>
                <w:sz w:val="24"/>
                <w:szCs w:val="24"/>
              </w:rPr>
              <w:br/>
              <w:t>№ 17/ІКС/99-00-12-02-03-08);</w:t>
            </w:r>
          </w:p>
          <w:p w:rsidR="000A36F5" w:rsidRPr="00D905F8" w:rsidRDefault="000A36F5" w:rsidP="002C1474">
            <w:pPr>
              <w:pStyle w:val="40"/>
              <w:spacing w:line="240" w:lineRule="auto"/>
              <w:jc w:val="both"/>
              <w:rPr>
                <w:sz w:val="24"/>
                <w:szCs w:val="24"/>
              </w:rPr>
            </w:pPr>
            <w:r w:rsidRPr="00D905F8">
              <w:rPr>
                <w:sz w:val="24"/>
                <w:szCs w:val="24"/>
              </w:rPr>
              <w:t xml:space="preserve">забезпечення можливості доступу до Реєстру платників ПДВ на період дії воєнного стану (лист від 01.02.2023 </w:t>
            </w:r>
            <w:r w:rsidRPr="00D905F8">
              <w:rPr>
                <w:sz w:val="24"/>
                <w:szCs w:val="24"/>
              </w:rPr>
              <w:br/>
              <w:t>№ 28/ІКС/99-00-12-02-04-08);</w:t>
            </w:r>
          </w:p>
          <w:p w:rsidR="000A36F5" w:rsidRPr="00D905F8" w:rsidRDefault="000A36F5" w:rsidP="002C1474">
            <w:pPr>
              <w:pStyle w:val="40"/>
              <w:spacing w:line="240" w:lineRule="auto"/>
              <w:jc w:val="both"/>
              <w:rPr>
                <w:sz w:val="24"/>
                <w:szCs w:val="24"/>
              </w:rPr>
            </w:pPr>
            <w:r w:rsidRPr="00D905F8">
              <w:rPr>
                <w:sz w:val="24"/>
                <w:szCs w:val="24"/>
              </w:rPr>
              <w:t>на доопрацювання ІКС «Електронний кабінет» в частині створення аналітичного сервісу платникам податків, які отримали ліцензії (лист від 28.02.2023 № 50/ІКС/99-00-12-02-04-08);</w:t>
            </w:r>
          </w:p>
          <w:p w:rsidR="000A36F5" w:rsidRPr="00D905F8" w:rsidRDefault="000A36F5" w:rsidP="002C1474">
            <w:pPr>
              <w:pStyle w:val="40"/>
              <w:spacing w:line="240" w:lineRule="auto"/>
              <w:jc w:val="both"/>
              <w:rPr>
                <w:sz w:val="24"/>
                <w:szCs w:val="24"/>
              </w:rPr>
            </w:pPr>
            <w:r w:rsidRPr="00D905F8">
              <w:rPr>
                <w:sz w:val="24"/>
                <w:szCs w:val="24"/>
              </w:rPr>
              <w:t xml:space="preserve">доповнення до Заявки на доопрацювання ІКС «Електронний кабінет» в частині забезпечення отримання інформації про платника податків за попередньо наданою згодою платника податків (лист </w:t>
            </w:r>
            <w:r w:rsidRPr="00D905F8">
              <w:rPr>
                <w:sz w:val="24"/>
                <w:szCs w:val="24"/>
              </w:rPr>
              <w:br/>
              <w:t>від 06.03.2023 № 58/ІКС/99-00-12-02-04-08);</w:t>
            </w:r>
          </w:p>
          <w:p w:rsidR="000A36F5" w:rsidRPr="00D905F8" w:rsidRDefault="000A36F5" w:rsidP="002C1474">
            <w:pPr>
              <w:pStyle w:val="40"/>
              <w:spacing w:line="240" w:lineRule="auto"/>
              <w:jc w:val="both"/>
              <w:rPr>
                <w:sz w:val="24"/>
                <w:szCs w:val="24"/>
              </w:rPr>
            </w:pPr>
            <w:r w:rsidRPr="00D905F8">
              <w:rPr>
                <w:sz w:val="24"/>
                <w:szCs w:val="24"/>
              </w:rPr>
              <w:t>на модернізацію інтерфейсу Кабінету громадянина ІКС «Електронний кабінет» (лист від 27.03.2023 № 67/ІКС/99-00-12-02-04-08);</w:t>
            </w:r>
          </w:p>
          <w:p w:rsidR="000A36F5" w:rsidRPr="00D905F8" w:rsidRDefault="000A36F5" w:rsidP="002C1474">
            <w:pPr>
              <w:pStyle w:val="40"/>
              <w:spacing w:line="240" w:lineRule="auto"/>
              <w:jc w:val="both"/>
              <w:rPr>
                <w:sz w:val="24"/>
                <w:szCs w:val="24"/>
              </w:rPr>
            </w:pPr>
            <w:r w:rsidRPr="00D905F8">
              <w:rPr>
                <w:sz w:val="24"/>
                <w:szCs w:val="24"/>
              </w:rPr>
              <w:lastRenderedPageBreak/>
              <w:t>реєстрації податкових накладних/розрахунків коригування до податкової накладної в Єдиному реєстрі податкових накладних за новою формою (лист від 28.03.2023 № 68/ІКС/99-00-12-02-05-08);</w:t>
            </w:r>
          </w:p>
          <w:p w:rsidR="000A36F5" w:rsidRPr="00D905F8" w:rsidRDefault="000A36F5" w:rsidP="002C1474">
            <w:pPr>
              <w:pStyle w:val="40"/>
              <w:spacing w:line="240" w:lineRule="auto"/>
              <w:jc w:val="both"/>
              <w:rPr>
                <w:sz w:val="24"/>
                <w:szCs w:val="24"/>
              </w:rPr>
            </w:pPr>
            <w:r w:rsidRPr="00D905F8">
              <w:rPr>
                <w:sz w:val="24"/>
                <w:szCs w:val="24"/>
              </w:rPr>
              <w:t xml:space="preserve">на модернізацію ІКС «Електронний кабінет» в частині забезпечення можливості доступу до Реєстрів на період дії воєнного стану (лист від 18.04.2023 </w:t>
            </w:r>
            <w:r w:rsidRPr="00D905F8">
              <w:rPr>
                <w:sz w:val="24"/>
                <w:szCs w:val="24"/>
              </w:rPr>
              <w:br/>
              <w:t>№ 89/ІКС/99-00-12-02-05-08);</w:t>
            </w:r>
          </w:p>
          <w:p w:rsidR="000A36F5" w:rsidRPr="00D905F8" w:rsidRDefault="000A36F5" w:rsidP="002C1474">
            <w:pPr>
              <w:pStyle w:val="40"/>
              <w:spacing w:line="240" w:lineRule="auto"/>
              <w:jc w:val="both"/>
              <w:rPr>
                <w:sz w:val="24"/>
                <w:szCs w:val="24"/>
              </w:rPr>
            </w:pPr>
            <w:r w:rsidRPr="00D905F8">
              <w:rPr>
                <w:sz w:val="24"/>
                <w:szCs w:val="24"/>
              </w:rPr>
              <w:t xml:space="preserve">на доопрацювання ІКС «Електронний кабінет», ІКС «Податковий блок» в частині приймання та обробки електронних документів від громадян (лист </w:t>
            </w:r>
            <w:r w:rsidRPr="00D905F8">
              <w:rPr>
                <w:sz w:val="24"/>
                <w:szCs w:val="24"/>
              </w:rPr>
              <w:br/>
              <w:t>від 17.04.2023 № 87/ІКС/99-00-12-02-01);</w:t>
            </w:r>
          </w:p>
          <w:p w:rsidR="000A36F5" w:rsidRPr="00D905F8" w:rsidRDefault="000A36F5" w:rsidP="002C1474">
            <w:pPr>
              <w:pStyle w:val="40"/>
              <w:shd w:val="clear" w:color="auto" w:fill="auto"/>
              <w:tabs>
                <w:tab w:val="left" w:pos="451"/>
              </w:tabs>
              <w:spacing w:line="240" w:lineRule="auto"/>
              <w:jc w:val="both"/>
              <w:rPr>
                <w:sz w:val="24"/>
                <w:szCs w:val="24"/>
              </w:rPr>
            </w:pPr>
            <w:r w:rsidRPr="00D905F8">
              <w:rPr>
                <w:sz w:val="24"/>
                <w:szCs w:val="24"/>
              </w:rPr>
              <w:t xml:space="preserve">на доопрацювання програмного забезпечення інформаційно-комунікаційної системи «Електронний кабінет» для взаємодії з ІКС Державного центру зайнятості під час надання інформації, необхідної для реалізації умов Порядку надання </w:t>
            </w:r>
            <w:proofErr w:type="spellStart"/>
            <w:r w:rsidRPr="00D905F8">
              <w:rPr>
                <w:sz w:val="24"/>
                <w:szCs w:val="24"/>
              </w:rPr>
              <w:t>мікрогрантів</w:t>
            </w:r>
            <w:proofErr w:type="spellEnd"/>
            <w:r w:rsidRPr="00D905F8">
              <w:rPr>
                <w:sz w:val="24"/>
                <w:szCs w:val="24"/>
              </w:rPr>
              <w:t xml:space="preserve"> на створення або розвитку власного бізнесу, в </w:t>
            </w:r>
            <w:r w:rsidRPr="00D905F8">
              <w:rPr>
                <w:sz w:val="24"/>
                <w:szCs w:val="24"/>
              </w:rPr>
              <w:lastRenderedPageBreak/>
              <w:t>частині обробки запиту та формування результату його обробки у відповіді (лист від 24.04.2023 № 97/ІКС/99-00-12-02-03-08);</w:t>
            </w:r>
          </w:p>
          <w:p w:rsidR="000A36F5" w:rsidRPr="00D905F8" w:rsidRDefault="000A36F5" w:rsidP="002C1474">
            <w:pPr>
              <w:pStyle w:val="40"/>
              <w:shd w:val="clear" w:color="auto" w:fill="auto"/>
              <w:tabs>
                <w:tab w:val="left" w:pos="451"/>
              </w:tabs>
              <w:spacing w:line="240" w:lineRule="auto"/>
              <w:jc w:val="both"/>
              <w:rPr>
                <w:sz w:val="24"/>
                <w:szCs w:val="24"/>
              </w:rPr>
            </w:pPr>
            <w:r w:rsidRPr="00D905F8">
              <w:rPr>
                <w:sz w:val="24"/>
                <w:szCs w:val="24"/>
              </w:rPr>
              <w:t xml:space="preserve">на доопрацювання ІКС «Електронний кабінет» в частині модернізації автоматичного заповнення обов’язкового реквізиту документів звітності (лист </w:t>
            </w:r>
            <w:r w:rsidRPr="00D905F8">
              <w:rPr>
                <w:sz w:val="24"/>
                <w:szCs w:val="24"/>
              </w:rPr>
              <w:br/>
              <w:t>від 28.04.2023 № 105/ІКС/99-00-12-02-04-08);</w:t>
            </w:r>
          </w:p>
          <w:p w:rsidR="000A36F5" w:rsidRPr="00D905F8" w:rsidRDefault="000A36F5" w:rsidP="002C1474">
            <w:pPr>
              <w:pStyle w:val="40"/>
              <w:tabs>
                <w:tab w:val="left" w:pos="451"/>
              </w:tabs>
              <w:spacing w:line="240" w:lineRule="auto"/>
              <w:jc w:val="both"/>
              <w:rPr>
                <w:sz w:val="24"/>
                <w:szCs w:val="24"/>
              </w:rPr>
            </w:pPr>
            <w:r w:rsidRPr="00D905F8">
              <w:rPr>
                <w:sz w:val="24"/>
                <w:szCs w:val="24"/>
              </w:rPr>
              <w:t xml:space="preserve">на модернізацію ІКС «Електронний кабінет» в частині забезпечення можливості пошуку та перегляду Довідки про відсутність заборгованості (лист </w:t>
            </w:r>
            <w:r w:rsidRPr="00D905F8">
              <w:rPr>
                <w:sz w:val="24"/>
                <w:szCs w:val="24"/>
              </w:rPr>
              <w:br/>
              <w:t>від 26.04.2023 № 120/ІКС/99-00-12-02-04-08;</w:t>
            </w:r>
          </w:p>
          <w:p w:rsidR="000A36F5" w:rsidRPr="00D905F8" w:rsidRDefault="000A36F5" w:rsidP="002C1474">
            <w:pPr>
              <w:pStyle w:val="40"/>
              <w:shd w:val="clear" w:color="auto" w:fill="auto"/>
              <w:tabs>
                <w:tab w:val="left" w:pos="451"/>
              </w:tabs>
              <w:spacing w:line="240" w:lineRule="auto"/>
              <w:jc w:val="both"/>
              <w:rPr>
                <w:sz w:val="24"/>
                <w:szCs w:val="24"/>
              </w:rPr>
            </w:pPr>
            <w:r w:rsidRPr="00D905F8">
              <w:rPr>
                <w:sz w:val="24"/>
                <w:szCs w:val="24"/>
              </w:rPr>
              <w:t xml:space="preserve">на доопрацювання ІКС ДПС в частині розширення тексту повідомлення щодо зареєстрованого листа (доповнення до Заявки на модернізацію ІКС «Управління документами» в частині забезпечення автоматичного процесу листування контролюючого органу з платниками податків через ІКС «Електронний </w:t>
            </w:r>
            <w:r w:rsidRPr="00D905F8">
              <w:rPr>
                <w:sz w:val="24"/>
                <w:szCs w:val="24"/>
              </w:rPr>
              <w:lastRenderedPageBreak/>
              <w:t>кабінет») (лист від 22.05.2023 № 6275/99-00-12-02-04-08);</w:t>
            </w:r>
          </w:p>
          <w:p w:rsidR="000A36F5" w:rsidRPr="00D905F8" w:rsidRDefault="000A36F5" w:rsidP="002C1474">
            <w:pPr>
              <w:pStyle w:val="40"/>
              <w:tabs>
                <w:tab w:val="left" w:pos="451"/>
              </w:tabs>
              <w:spacing w:line="240" w:lineRule="auto"/>
              <w:jc w:val="both"/>
              <w:rPr>
                <w:sz w:val="24"/>
                <w:szCs w:val="24"/>
              </w:rPr>
            </w:pPr>
            <w:r w:rsidRPr="00D905F8">
              <w:rPr>
                <w:sz w:val="24"/>
                <w:szCs w:val="24"/>
              </w:rPr>
              <w:t xml:space="preserve">на доопрацювання ІКС «Електронний кабінет» в частині надання інформації квитанцій щодо обробки документів при взаємодії з системою е-Підприємець в рамках реалізації положень постанови Кабінету Міністрів України «Про реалізацію експериментального проекту щодо спрощення умов для започаткування та провадження підприємницької діяльності» (лист від 12.06.2023 </w:t>
            </w:r>
            <w:r w:rsidRPr="00D905F8">
              <w:rPr>
                <w:sz w:val="24"/>
                <w:szCs w:val="24"/>
              </w:rPr>
              <w:br/>
              <w:t>№ 137/ІКС/99-00-12-02-04-08);</w:t>
            </w:r>
          </w:p>
          <w:p w:rsidR="000A36F5" w:rsidRPr="00D905F8" w:rsidRDefault="000A36F5" w:rsidP="002C1474">
            <w:pPr>
              <w:pStyle w:val="40"/>
              <w:tabs>
                <w:tab w:val="left" w:pos="451"/>
              </w:tabs>
              <w:spacing w:line="240" w:lineRule="auto"/>
              <w:jc w:val="both"/>
              <w:rPr>
                <w:sz w:val="24"/>
                <w:szCs w:val="24"/>
              </w:rPr>
            </w:pPr>
            <w:r w:rsidRPr="00D905F8">
              <w:rPr>
                <w:sz w:val="24"/>
                <w:szCs w:val="24"/>
              </w:rPr>
              <w:t xml:space="preserve">на доопрацювання програмного забезпечення ІКС «Електронний кабінет» в частині реєстрації акцизних накладних/розрахунків коригування до акцизної накладної в Єдиному реєстрі акцизних накладних за новою формою (лист від 14.06.2023 № 140/ІКС/99-00-12-02-05-08). </w:t>
            </w:r>
          </w:p>
          <w:p w:rsidR="000A36F5" w:rsidRPr="00D905F8" w:rsidRDefault="000A36F5" w:rsidP="002C1474">
            <w:pPr>
              <w:pStyle w:val="40"/>
              <w:tabs>
                <w:tab w:val="left" w:pos="451"/>
              </w:tabs>
              <w:spacing w:line="240" w:lineRule="auto"/>
              <w:jc w:val="both"/>
              <w:rPr>
                <w:sz w:val="24"/>
                <w:szCs w:val="24"/>
              </w:rPr>
            </w:pPr>
            <w:r w:rsidRPr="00D905F8">
              <w:rPr>
                <w:sz w:val="24"/>
                <w:szCs w:val="24"/>
              </w:rPr>
              <w:t>Розроблено та надіслано на погодження заінтересованим структурним підрозділам ДПС заявки:</w:t>
            </w:r>
          </w:p>
          <w:p w:rsidR="000A36F5" w:rsidRPr="00D905F8" w:rsidRDefault="000A36F5" w:rsidP="002C1474">
            <w:pPr>
              <w:pStyle w:val="40"/>
              <w:tabs>
                <w:tab w:val="left" w:pos="451"/>
              </w:tabs>
              <w:spacing w:line="240" w:lineRule="auto"/>
              <w:jc w:val="both"/>
              <w:rPr>
                <w:sz w:val="24"/>
                <w:szCs w:val="24"/>
              </w:rPr>
            </w:pPr>
            <w:r w:rsidRPr="00D905F8">
              <w:rPr>
                <w:sz w:val="24"/>
                <w:szCs w:val="24"/>
              </w:rPr>
              <w:lastRenderedPageBreak/>
              <w:t>на модернізацію ІКС «Електронний кабінет» в частині забезпечення можливості пошуку та перегляду Довідки-підтвердження статусу податкового резидента України та Довідки про відсутність заборгованості;</w:t>
            </w:r>
          </w:p>
          <w:p w:rsidR="000A36F5" w:rsidRPr="00D905F8" w:rsidRDefault="000A36F5" w:rsidP="002C1474">
            <w:pPr>
              <w:pStyle w:val="40"/>
              <w:tabs>
                <w:tab w:val="left" w:pos="451"/>
              </w:tabs>
              <w:spacing w:line="240" w:lineRule="auto"/>
              <w:jc w:val="both"/>
              <w:rPr>
                <w:sz w:val="24"/>
                <w:szCs w:val="24"/>
              </w:rPr>
            </w:pPr>
            <w:r w:rsidRPr="00D905F8">
              <w:rPr>
                <w:sz w:val="24"/>
                <w:szCs w:val="24"/>
              </w:rPr>
              <w:t>на доопрацювання ІКС «Електронний кабінет» в частині візуалізації електронної печатки Технологічного адміністратора, підпису посадової особи для електронних документів отриманих платником податків;</w:t>
            </w:r>
          </w:p>
          <w:p w:rsidR="000A36F5" w:rsidRPr="00D905F8" w:rsidRDefault="000A36F5" w:rsidP="002C1474">
            <w:pPr>
              <w:pStyle w:val="40"/>
              <w:tabs>
                <w:tab w:val="left" w:pos="451"/>
              </w:tabs>
              <w:spacing w:line="240" w:lineRule="auto"/>
              <w:jc w:val="both"/>
              <w:rPr>
                <w:sz w:val="24"/>
                <w:szCs w:val="24"/>
              </w:rPr>
            </w:pPr>
            <w:r w:rsidRPr="00D905F8">
              <w:rPr>
                <w:sz w:val="24"/>
                <w:szCs w:val="24"/>
              </w:rPr>
              <w:t>на модернізацію ІКС «Електронний кабінет» в частині забезпечення можливості направлення користувачам Електронного кабінету стандартних повідомлень;</w:t>
            </w:r>
          </w:p>
          <w:p w:rsidR="000A36F5" w:rsidRPr="00D905F8" w:rsidRDefault="000A36F5" w:rsidP="002C1474">
            <w:pPr>
              <w:pStyle w:val="40"/>
              <w:tabs>
                <w:tab w:val="left" w:pos="451"/>
              </w:tabs>
              <w:spacing w:line="240" w:lineRule="auto"/>
              <w:jc w:val="both"/>
              <w:rPr>
                <w:sz w:val="24"/>
                <w:szCs w:val="24"/>
              </w:rPr>
            </w:pPr>
            <w:r w:rsidRPr="00D905F8">
              <w:rPr>
                <w:sz w:val="24"/>
                <w:szCs w:val="24"/>
              </w:rPr>
              <w:t xml:space="preserve">в доповнення до Заявки на доопрацювання сервісу </w:t>
            </w:r>
            <w:proofErr w:type="spellStart"/>
            <w:r w:rsidRPr="00D905F8">
              <w:rPr>
                <w:sz w:val="24"/>
                <w:szCs w:val="24"/>
              </w:rPr>
              <w:t>InfoTAX</w:t>
            </w:r>
            <w:proofErr w:type="spellEnd"/>
            <w:r w:rsidRPr="00D905F8">
              <w:rPr>
                <w:sz w:val="24"/>
                <w:szCs w:val="24"/>
              </w:rPr>
              <w:t xml:space="preserve">  в частині отримання платником повідомлення про включення/виключення платника до/з реєстрів;</w:t>
            </w:r>
          </w:p>
          <w:p w:rsidR="000A36F5" w:rsidRPr="00D905F8" w:rsidRDefault="000A36F5" w:rsidP="002C1474">
            <w:pPr>
              <w:pStyle w:val="40"/>
              <w:tabs>
                <w:tab w:val="left" w:pos="451"/>
              </w:tabs>
              <w:spacing w:line="240" w:lineRule="auto"/>
              <w:jc w:val="both"/>
              <w:rPr>
                <w:sz w:val="24"/>
                <w:szCs w:val="24"/>
              </w:rPr>
            </w:pPr>
            <w:r w:rsidRPr="00D905F8">
              <w:rPr>
                <w:sz w:val="24"/>
                <w:szCs w:val="24"/>
              </w:rPr>
              <w:t xml:space="preserve">на модернізацію ІКС «Електронний кабінет» в частині забезпечення </w:t>
            </w:r>
            <w:r w:rsidRPr="00D905F8">
              <w:rPr>
                <w:sz w:val="24"/>
                <w:szCs w:val="24"/>
              </w:rPr>
              <w:lastRenderedPageBreak/>
              <w:t>можливості доступу до Реєстрів РРО, ПРРО, ЦСО, Екземплярів РРО на період дії воєнного стану.</w:t>
            </w:r>
          </w:p>
          <w:p w:rsidR="000A36F5" w:rsidRPr="00D905F8" w:rsidRDefault="000A36F5" w:rsidP="002C1474">
            <w:pPr>
              <w:pStyle w:val="40"/>
              <w:shd w:val="clear" w:color="auto" w:fill="auto"/>
              <w:tabs>
                <w:tab w:val="left" w:pos="451"/>
              </w:tabs>
              <w:spacing w:line="240" w:lineRule="auto"/>
              <w:jc w:val="both"/>
              <w:rPr>
                <w:sz w:val="24"/>
                <w:szCs w:val="24"/>
              </w:rPr>
            </w:pPr>
            <w:r w:rsidRPr="00D905F8">
              <w:rPr>
                <w:sz w:val="24"/>
                <w:szCs w:val="24"/>
              </w:rPr>
              <w:t xml:space="preserve">Розглянуто та надано, у разі необхідності,  пропозиції до заявок, надісланих іншими структурними підрозділами ДПС </w:t>
            </w:r>
            <w:r w:rsidRPr="00D905F8">
              <w:rPr>
                <w:sz w:val="24"/>
                <w:szCs w:val="24"/>
              </w:rPr>
              <w:br/>
              <w:t>(41 заявки)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C1474">
            <w:pPr>
              <w:spacing w:after="32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Виконується</w:t>
            </w:r>
          </w:p>
        </w:tc>
      </w:tr>
      <w:tr w:rsidR="000A36F5" w:rsidRPr="00D905F8" w:rsidTr="0077017D">
        <w:trPr>
          <w:trHeight w:val="693"/>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3.1.2.</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Створення (удосконалення) програмного забезпечення інформаційно-комунікаційної системи «Електронний кабінет» щодо впровадження нових/удосконалення наявних е-сервісів</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Департамент інформаційних технологій,</w:t>
            </w:r>
            <w:r w:rsidRPr="00D905F8">
              <w:rPr>
                <w:rFonts w:ascii="Times New Roman" w:eastAsia="Times New Roman" w:hAnsi="Times New Roman" w:cs="Times New Roman"/>
                <w:sz w:val="24"/>
                <w:szCs w:val="24"/>
                <w:lang w:eastAsia="uk-UA"/>
              </w:rPr>
              <w:br/>
              <w:t>Департамент податкових сервісів,</w:t>
            </w:r>
            <w:r w:rsidRPr="00D905F8">
              <w:rPr>
                <w:rFonts w:ascii="Times New Roman" w:eastAsia="Times New Roman" w:hAnsi="Times New Roman" w:cs="Times New Roman"/>
                <w:sz w:val="24"/>
                <w:szCs w:val="24"/>
                <w:lang w:eastAsia="uk-UA"/>
              </w:rPr>
              <w:br/>
              <w:t xml:space="preserve">структурні підрозділи </w:t>
            </w:r>
            <w:r w:rsidRPr="00D905F8">
              <w:rPr>
                <w:rFonts w:ascii="Times New Roman" w:eastAsia="Times New Roman" w:hAnsi="Times New Roman" w:cs="Times New Roman"/>
                <w:sz w:val="24"/>
                <w:szCs w:val="24"/>
                <w:lang w:eastAsia="uk-UA"/>
              </w:rPr>
              <w:lastRenderedPageBreak/>
              <w:t>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Доопрацьовано програмне забезпечення ІКС «Електронний кабінет» в частині:</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формування Довідки з реєстру платників ПДВ за Запити платників ПДВ – нерезидентів (лист від 09.01.2023 </w:t>
            </w:r>
            <w:r w:rsidRPr="00D905F8">
              <w:rPr>
                <w:rFonts w:ascii="Times New Roman" w:eastAsia="Times New Roman" w:hAnsi="Times New Roman" w:cs="Times New Roman"/>
                <w:sz w:val="24"/>
                <w:szCs w:val="24"/>
                <w:lang w:eastAsia="uk-UA"/>
              </w:rPr>
              <w:br/>
              <w:t>№ 9/ІКС/99-00-12-01-03-08);</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забезпечення можливості електронної взаємодії з Єдиною державною електронною системою дозвільних документів Міністерства економіки України «Є-Дозвіл», Єдиним порталом державних послуг Міністерства цифрової трансформації України «ДІЯ» з використанням системи «Трембіта» щодо надання інформації для створення можливості подання заяв на отримання ліцензії (лист від 06.01.2023 № 7/ІКС/99-</w:t>
            </w:r>
            <w:r w:rsidRPr="00D905F8">
              <w:rPr>
                <w:rFonts w:ascii="Times New Roman" w:eastAsia="Times New Roman" w:hAnsi="Times New Roman" w:cs="Times New Roman"/>
                <w:sz w:val="24"/>
                <w:szCs w:val="24"/>
                <w:lang w:eastAsia="uk-UA"/>
              </w:rPr>
              <w:lastRenderedPageBreak/>
              <w:t>00-12-02-04-08);</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приймання Заяви про попереднє узгодження ціноутворення, на виконання підпункту 39.6.1 пункту 39.6 статті 39 Податкового кодексу України (лист </w:t>
            </w:r>
            <w:r w:rsidRPr="00D905F8">
              <w:rPr>
                <w:rFonts w:ascii="Times New Roman" w:eastAsia="Times New Roman" w:hAnsi="Times New Roman" w:cs="Times New Roman"/>
                <w:sz w:val="24"/>
                <w:szCs w:val="24"/>
                <w:lang w:eastAsia="uk-UA"/>
              </w:rPr>
              <w:br/>
              <w:t>від 05.12.2022 № 185/ІКС/99-00-23-01-02-08),</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розмежування вхідних/вихідних документів за визначеними категоріями (лист від 28.11.2022 № 177/ІКС/99-00-12-02-04-08);</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доповнення в меню ЕК для громадян відображення фактичного місця проживання (лист від 22.07.2022 </w:t>
            </w:r>
            <w:r w:rsidRPr="00D905F8">
              <w:rPr>
                <w:rFonts w:ascii="Times New Roman" w:eastAsia="Times New Roman" w:hAnsi="Times New Roman" w:cs="Times New Roman"/>
                <w:sz w:val="24"/>
                <w:szCs w:val="24"/>
                <w:lang w:eastAsia="uk-UA"/>
              </w:rPr>
              <w:br/>
              <w:t>№ 1491/99-00-12-02-04-08);</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надання можливості доступу до єдиного реєстру індивідуальних податкових консультацій, даних реєстру платників ПДВ (службова записка від 01.02.2023 </w:t>
            </w:r>
            <w:r w:rsidRPr="00D905F8">
              <w:rPr>
                <w:rFonts w:ascii="Times New Roman" w:eastAsia="Times New Roman" w:hAnsi="Times New Roman" w:cs="Times New Roman"/>
                <w:sz w:val="24"/>
                <w:szCs w:val="24"/>
                <w:lang w:eastAsia="uk-UA"/>
              </w:rPr>
              <w:br/>
              <w:t>№ 28/ІКС/99-00-12-02-04-08);</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відображення інформації в сервісі «Пошук марки акцизного податку» (лист </w:t>
            </w:r>
            <w:r w:rsidRPr="00D905F8">
              <w:rPr>
                <w:rFonts w:ascii="Times New Roman" w:eastAsia="Times New Roman" w:hAnsi="Times New Roman" w:cs="Times New Roman"/>
                <w:sz w:val="24"/>
                <w:szCs w:val="24"/>
                <w:lang w:eastAsia="uk-UA"/>
              </w:rPr>
              <w:br/>
              <w:t>від 09.02.2023 № 36/ІКС/99-00-09-01-02-08);</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доопрацювання Єдиного реєстру податкових накладних в частині внесення змін до тривалості операційного дня протягом якого здійснюється прийняття податкових накладних та розрахунків коригування кількісних та вартісних показників до податкових накладних  для реєстрації в Єдиному реєстрі податкових накладних, визначеного пунктом 89 підрозділу 2 та підпунктом 69.18 пункту 69 підрозділу 10 розділу ХХ «Перехідні положення» Податкового кодексу України (лист від 06.02.2023 № 30/ІКС/99-00-12-02-05-08);</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внесення змін до інтерфейсу «Критерії позитивної історії платника» (лист </w:t>
            </w:r>
            <w:r w:rsidRPr="00D905F8">
              <w:rPr>
                <w:rFonts w:ascii="Times New Roman" w:eastAsia="Times New Roman" w:hAnsi="Times New Roman" w:cs="Times New Roman"/>
                <w:sz w:val="24"/>
                <w:szCs w:val="24"/>
                <w:lang w:eastAsia="uk-UA"/>
              </w:rPr>
              <w:br/>
              <w:t>від 16.02.2023 № 1191/99-00-18-04-01-08);</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забезпечення можливості доступу до Реєстру платників ПДВ на період дії воєнного стану (лист від 01.02.2023 </w:t>
            </w:r>
            <w:r w:rsidRPr="00D905F8">
              <w:rPr>
                <w:rFonts w:ascii="Times New Roman" w:eastAsia="Times New Roman" w:hAnsi="Times New Roman" w:cs="Times New Roman"/>
                <w:sz w:val="24"/>
                <w:szCs w:val="24"/>
                <w:lang w:eastAsia="uk-UA"/>
              </w:rPr>
              <w:br/>
              <w:t>№ 28/ІКС/99-00-12-02-04);</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забезпечення формування запитів щодо отримання відомостей з Державного реєстру фізичних осіб - платників податків </w:t>
            </w:r>
            <w:r w:rsidRPr="00D905F8">
              <w:rPr>
                <w:rFonts w:ascii="Times New Roman" w:eastAsia="Times New Roman" w:hAnsi="Times New Roman" w:cs="Times New Roman"/>
                <w:sz w:val="24"/>
                <w:szCs w:val="24"/>
                <w:lang w:eastAsia="uk-UA"/>
              </w:rPr>
              <w:lastRenderedPageBreak/>
              <w:t xml:space="preserve">про джерела/суми нарахованого доходу, утриманого та сплаченого податку та військового збору в електронному вигляді, засвідчених кваліфікованим електронним підписом (лист від 14.11.2022 </w:t>
            </w:r>
            <w:r w:rsidRPr="00D905F8">
              <w:rPr>
                <w:rFonts w:ascii="Times New Roman" w:eastAsia="Times New Roman" w:hAnsi="Times New Roman" w:cs="Times New Roman"/>
                <w:sz w:val="24"/>
                <w:szCs w:val="24"/>
                <w:lang w:eastAsia="uk-UA"/>
              </w:rPr>
              <w:br/>
              <w:t>№ 169/ІКС/99-00-12-04-01-08);</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забезпечення формування запитів щодо отримання відомостей з Державного реєстру фізичних осіб - платників податків про джерела/суми нарахованого доходу, утриманого та сплаченого податку та військового збору в електронному вигляді, засвідчених кваліфікованим електронним підписом (лист від 08.11.2022 № 6831/99-00-12-04-01-08);</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подання одноразової (спеціальної) добровільної декларації та її автоматизованої обробки (лист </w:t>
            </w:r>
            <w:r w:rsidRPr="00D905F8">
              <w:rPr>
                <w:rFonts w:ascii="Times New Roman" w:eastAsia="Times New Roman" w:hAnsi="Times New Roman" w:cs="Times New Roman"/>
                <w:sz w:val="24"/>
                <w:szCs w:val="24"/>
                <w:lang w:eastAsia="uk-UA"/>
              </w:rPr>
              <w:br/>
              <w:t>від 27.10.2022 № 150/ІКС/99-00-24-05-08);</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повернення платникам податків помилково та/або надміру сплачених сум грошових зобов’язань та пені (лист від 18.11.2022 </w:t>
            </w:r>
            <w:r w:rsidRPr="00D905F8">
              <w:rPr>
                <w:rFonts w:ascii="Times New Roman" w:eastAsia="Times New Roman" w:hAnsi="Times New Roman" w:cs="Times New Roman"/>
                <w:sz w:val="24"/>
                <w:szCs w:val="24"/>
                <w:lang w:eastAsia="uk-UA"/>
              </w:rPr>
              <w:br/>
              <w:t>№ 171/ІКС/99-00-19-03-01-08);</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визначення відповідності ПН/РК п.п.6-7 </w:t>
            </w:r>
            <w:r w:rsidRPr="00D905F8">
              <w:rPr>
                <w:rFonts w:ascii="Times New Roman" w:eastAsia="Times New Roman" w:hAnsi="Times New Roman" w:cs="Times New Roman"/>
                <w:sz w:val="24"/>
                <w:szCs w:val="24"/>
                <w:lang w:eastAsia="uk-UA"/>
              </w:rPr>
              <w:lastRenderedPageBreak/>
              <w:t xml:space="preserve">п.3 «Порядку зупинення реєстрації податкової накладної/розрахунку коригування в Єдиному реєстрі податкових накладних» ознак безумовної реєстрації та формування квитанцій/повідомлень (лист </w:t>
            </w:r>
            <w:r w:rsidRPr="00D905F8">
              <w:rPr>
                <w:rFonts w:ascii="Times New Roman" w:eastAsia="Times New Roman" w:hAnsi="Times New Roman" w:cs="Times New Roman"/>
                <w:sz w:val="24"/>
                <w:szCs w:val="24"/>
                <w:lang w:eastAsia="uk-UA"/>
              </w:rPr>
              <w:br/>
              <w:t>від 19.01.2023 № 18/ІКС/99-00-18-04-08);</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реалізації норм наказу Міністерства фінансів України від 12.01.2023 №19 «Про затвердження Змін до Порядку прийняття рішень про реєстрацію/відмову в реєстрації податкових накладних/розрахунків коригування в Єдиному реєстрі податкових накладних» (лист від 03.03.2023 № 56/ІКС/99-00-18-04-08);</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подання через спеціальне портальне рішення заяви про реєстрацію як платника ПДВ особи-нерезидента (лист </w:t>
            </w:r>
            <w:r w:rsidRPr="00D905F8">
              <w:rPr>
                <w:rFonts w:ascii="Times New Roman" w:eastAsia="Times New Roman" w:hAnsi="Times New Roman" w:cs="Times New Roman"/>
                <w:sz w:val="24"/>
                <w:szCs w:val="24"/>
                <w:lang w:eastAsia="uk-UA"/>
              </w:rPr>
              <w:br/>
              <w:t>від 20.03.2023 № 3575/99-00-12-01-03-08);</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порядку опрацювання відомостей з ЄДР та обробки заяв, поданих платниками податків з урахуванням зміни КАТОТТГ (лист від 23.03.2023 № 3641/99-00-12-01-</w:t>
            </w:r>
            <w:r w:rsidRPr="00D905F8">
              <w:rPr>
                <w:rFonts w:ascii="Times New Roman" w:eastAsia="Times New Roman" w:hAnsi="Times New Roman" w:cs="Times New Roman"/>
                <w:sz w:val="24"/>
                <w:szCs w:val="24"/>
                <w:lang w:eastAsia="uk-UA"/>
              </w:rPr>
              <w:lastRenderedPageBreak/>
              <w:t>01-08);</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формування, надсилання та обробки деяких заяв з питань обліку платників податків з урахуванням даних про кодування адміністративно-територіальних одиниць і територій територіальних громад (лист </w:t>
            </w:r>
            <w:r w:rsidRPr="00D905F8">
              <w:rPr>
                <w:rFonts w:ascii="Times New Roman" w:eastAsia="Times New Roman" w:hAnsi="Times New Roman" w:cs="Times New Roman"/>
                <w:sz w:val="24"/>
                <w:szCs w:val="24"/>
                <w:lang w:eastAsia="uk-UA"/>
              </w:rPr>
              <w:br/>
              <w:t>від 26.10.2021 № 164/ІТС/99-00-12-01-01-08);</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приймання Повідомлення про виявлення факту, що свідчить про володіння фізичною (юридичною) особою - резидентом України часткою в іноземній юридичній особі, на виконання підпункту 39^2.6.3 пункту 39^2.6 статті 39 Податкового кодексу України </w:t>
            </w:r>
            <w:r w:rsidRPr="00D905F8">
              <w:rPr>
                <w:rFonts w:ascii="Times New Roman" w:eastAsia="Times New Roman" w:hAnsi="Times New Roman" w:cs="Times New Roman"/>
                <w:sz w:val="24"/>
                <w:szCs w:val="24"/>
                <w:lang w:eastAsia="uk-UA"/>
              </w:rPr>
              <w:br/>
              <w:t>(листи від 12.01.2022 № 4/ІТС/99-00-18-04-04-08, від 13.01.2022 № 177/99-00-18-04-04-08);</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реєстрації податкових накладних/</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розрахунків коригування до податкової накладної  в Єдиному реєстрі податкових накладних за новою формою (лист </w:t>
            </w:r>
            <w:r w:rsidRPr="00D905F8">
              <w:rPr>
                <w:rFonts w:ascii="Times New Roman" w:eastAsia="Times New Roman" w:hAnsi="Times New Roman" w:cs="Times New Roman"/>
                <w:sz w:val="24"/>
                <w:szCs w:val="24"/>
                <w:lang w:eastAsia="uk-UA"/>
              </w:rPr>
              <w:br/>
              <w:t>від 28.03.2023 № 68/ІКС/99-00-12-02-05-</w:t>
            </w:r>
            <w:r w:rsidRPr="00D905F8">
              <w:rPr>
                <w:rFonts w:ascii="Times New Roman" w:eastAsia="Times New Roman" w:hAnsi="Times New Roman" w:cs="Times New Roman"/>
                <w:sz w:val="24"/>
                <w:szCs w:val="24"/>
                <w:lang w:eastAsia="uk-UA"/>
              </w:rPr>
              <w:lastRenderedPageBreak/>
              <w:t>08);</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опрацювання запитів від платників податків про отримання довідки </w:t>
            </w:r>
            <w:r w:rsidRPr="00D905F8">
              <w:rPr>
                <w:rFonts w:ascii="Times New Roman" w:eastAsia="Times New Roman" w:hAnsi="Times New Roman" w:cs="Times New Roman"/>
                <w:sz w:val="24"/>
                <w:szCs w:val="24"/>
                <w:lang w:eastAsia="uk-UA"/>
              </w:rPr>
              <w:br/>
              <w:t xml:space="preserve">за ф. № 34-ОПП та її видачі платнику податків з використанням </w:t>
            </w:r>
            <w:r w:rsidRPr="00D905F8">
              <w:rPr>
                <w:rFonts w:ascii="Times New Roman" w:eastAsia="Times New Roman" w:hAnsi="Times New Roman" w:cs="Times New Roman"/>
                <w:sz w:val="24"/>
                <w:szCs w:val="24"/>
                <w:lang w:eastAsia="uk-UA"/>
              </w:rPr>
              <w:br/>
              <w:t xml:space="preserve">ІТС «Електронний кабінет» та ІТС «Єдине вікно подання електронної звітності» </w:t>
            </w:r>
            <w:r w:rsidRPr="00D905F8">
              <w:rPr>
                <w:rFonts w:ascii="Times New Roman" w:eastAsia="Times New Roman" w:hAnsi="Times New Roman" w:cs="Times New Roman"/>
                <w:sz w:val="24"/>
                <w:szCs w:val="24"/>
                <w:lang w:eastAsia="uk-UA"/>
              </w:rPr>
              <w:br/>
              <w:t>(лист від 25.11.2021 № 183/ІТС/99-00-12-01-01-08);</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забезпечення автоматичного процесу листування контролюючого органу з платниками податків  через ІКС «Електронний кабінет» (лист </w:t>
            </w:r>
            <w:r w:rsidRPr="00D905F8">
              <w:rPr>
                <w:rFonts w:ascii="Times New Roman" w:eastAsia="Times New Roman" w:hAnsi="Times New Roman" w:cs="Times New Roman"/>
                <w:sz w:val="24"/>
                <w:szCs w:val="24"/>
                <w:lang w:eastAsia="uk-UA"/>
              </w:rPr>
              <w:br/>
              <w:t>від 02.11.2022 № 156/ІКС/99-00-12-02-04-08);</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розробки </w:t>
            </w:r>
            <w:proofErr w:type="spellStart"/>
            <w:r w:rsidRPr="00D905F8">
              <w:rPr>
                <w:rFonts w:ascii="Times New Roman" w:eastAsia="Times New Roman" w:hAnsi="Times New Roman" w:cs="Times New Roman"/>
                <w:sz w:val="24"/>
                <w:szCs w:val="24"/>
                <w:lang w:eastAsia="uk-UA"/>
              </w:rPr>
              <w:t>вебсервісу</w:t>
            </w:r>
            <w:proofErr w:type="spellEnd"/>
            <w:r w:rsidRPr="00D905F8">
              <w:rPr>
                <w:rFonts w:ascii="Times New Roman" w:eastAsia="Times New Roman" w:hAnsi="Times New Roman" w:cs="Times New Roman"/>
                <w:sz w:val="24"/>
                <w:szCs w:val="24"/>
                <w:lang w:eastAsia="uk-UA"/>
              </w:rPr>
              <w:t xml:space="preserve"> для взаємодії з IKC Державного центру </w:t>
            </w:r>
            <w:proofErr w:type="spellStart"/>
            <w:r w:rsidRPr="00D905F8">
              <w:rPr>
                <w:rFonts w:ascii="Times New Roman" w:eastAsia="Times New Roman" w:hAnsi="Times New Roman" w:cs="Times New Roman"/>
                <w:sz w:val="24"/>
                <w:szCs w:val="24"/>
                <w:lang w:eastAsia="uk-UA"/>
              </w:rPr>
              <w:t>зайнятостi</w:t>
            </w:r>
            <w:proofErr w:type="spellEnd"/>
            <w:r w:rsidRPr="00D905F8">
              <w:rPr>
                <w:rFonts w:ascii="Times New Roman" w:eastAsia="Times New Roman" w:hAnsi="Times New Roman" w:cs="Times New Roman"/>
                <w:sz w:val="24"/>
                <w:szCs w:val="24"/>
                <w:lang w:eastAsia="uk-UA"/>
              </w:rPr>
              <w:t xml:space="preserve"> </w:t>
            </w:r>
            <w:proofErr w:type="spellStart"/>
            <w:r w:rsidRPr="00D905F8">
              <w:rPr>
                <w:rFonts w:ascii="Times New Roman" w:eastAsia="Times New Roman" w:hAnsi="Times New Roman" w:cs="Times New Roman"/>
                <w:sz w:val="24"/>
                <w:szCs w:val="24"/>
                <w:lang w:eastAsia="uk-UA"/>
              </w:rPr>
              <w:t>пiд</w:t>
            </w:r>
            <w:proofErr w:type="spellEnd"/>
            <w:r w:rsidRPr="00D905F8">
              <w:rPr>
                <w:rFonts w:ascii="Times New Roman" w:eastAsia="Times New Roman" w:hAnsi="Times New Roman" w:cs="Times New Roman"/>
                <w:sz w:val="24"/>
                <w:szCs w:val="24"/>
                <w:lang w:eastAsia="uk-UA"/>
              </w:rPr>
              <w:t xml:space="preserve"> час надання інформації, необхідної для реалізації умов Порядку надання </w:t>
            </w:r>
            <w:proofErr w:type="spellStart"/>
            <w:r w:rsidRPr="00D905F8">
              <w:rPr>
                <w:rFonts w:ascii="Times New Roman" w:eastAsia="Times New Roman" w:hAnsi="Times New Roman" w:cs="Times New Roman"/>
                <w:sz w:val="24"/>
                <w:szCs w:val="24"/>
                <w:lang w:eastAsia="uk-UA"/>
              </w:rPr>
              <w:t>мiкрогрантiв</w:t>
            </w:r>
            <w:proofErr w:type="spellEnd"/>
            <w:r w:rsidRPr="00D905F8">
              <w:rPr>
                <w:rFonts w:ascii="Times New Roman" w:eastAsia="Times New Roman" w:hAnsi="Times New Roman" w:cs="Times New Roman"/>
                <w:sz w:val="24"/>
                <w:szCs w:val="24"/>
                <w:lang w:eastAsia="uk-UA"/>
              </w:rPr>
              <w:t xml:space="preserve"> на створення або розвиток власного бізнесу (лист від 18.01.2023 №17/ІКС/99-00-12-02-03-08);</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отримання відомостей про виплачені доходи та утримані податки з ДРФО та </w:t>
            </w:r>
            <w:r w:rsidRPr="00D905F8">
              <w:rPr>
                <w:rFonts w:ascii="Times New Roman" w:eastAsia="Times New Roman" w:hAnsi="Times New Roman" w:cs="Times New Roman"/>
                <w:sz w:val="24"/>
                <w:szCs w:val="24"/>
                <w:lang w:eastAsia="uk-UA"/>
              </w:rPr>
              <w:lastRenderedPageBreak/>
              <w:t xml:space="preserve">відомостей з Пенсійного фонду України для </w:t>
            </w:r>
            <w:proofErr w:type="spellStart"/>
            <w:r w:rsidRPr="00D905F8">
              <w:rPr>
                <w:rFonts w:ascii="Times New Roman" w:eastAsia="Times New Roman" w:hAnsi="Times New Roman" w:cs="Times New Roman"/>
                <w:sz w:val="24"/>
                <w:szCs w:val="24"/>
                <w:lang w:eastAsia="uk-UA"/>
              </w:rPr>
              <w:t>предзаповненя</w:t>
            </w:r>
            <w:proofErr w:type="spellEnd"/>
            <w:r w:rsidRPr="00D905F8">
              <w:rPr>
                <w:rFonts w:ascii="Times New Roman" w:eastAsia="Times New Roman" w:hAnsi="Times New Roman" w:cs="Times New Roman"/>
                <w:sz w:val="24"/>
                <w:szCs w:val="24"/>
                <w:lang w:eastAsia="uk-UA"/>
              </w:rPr>
              <w:t xml:space="preserve"> податкової декларації про майновий стан і доходи в частині опису алгоритму часткового автоматичного заповнення ДПС податкової декларації про майновий стан і доходи на підставі даних ДРФО (лист </w:t>
            </w:r>
            <w:r w:rsidRPr="00D905F8">
              <w:rPr>
                <w:rFonts w:ascii="Times New Roman" w:eastAsia="Times New Roman" w:hAnsi="Times New Roman" w:cs="Times New Roman"/>
                <w:sz w:val="24"/>
                <w:szCs w:val="24"/>
                <w:lang w:eastAsia="uk-UA"/>
              </w:rPr>
              <w:br/>
              <w:t>від 20.01.2023 № 20/ІКС/99-00-24-01-02-08);</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забезпечення отримання інформації про платника </w:t>
            </w:r>
            <w:proofErr w:type="spellStart"/>
            <w:r w:rsidRPr="00D905F8">
              <w:rPr>
                <w:rFonts w:ascii="Times New Roman" w:eastAsia="Times New Roman" w:hAnsi="Times New Roman" w:cs="Times New Roman"/>
                <w:sz w:val="24"/>
                <w:szCs w:val="24"/>
                <w:lang w:eastAsia="uk-UA"/>
              </w:rPr>
              <w:t>податкiв</w:t>
            </w:r>
            <w:proofErr w:type="spellEnd"/>
            <w:r w:rsidRPr="00D905F8">
              <w:rPr>
                <w:rFonts w:ascii="Times New Roman" w:eastAsia="Times New Roman" w:hAnsi="Times New Roman" w:cs="Times New Roman"/>
                <w:sz w:val="24"/>
                <w:szCs w:val="24"/>
                <w:lang w:eastAsia="uk-UA"/>
              </w:rPr>
              <w:t xml:space="preserve"> за попередньо наданою згодою платника </w:t>
            </w:r>
            <w:proofErr w:type="spellStart"/>
            <w:r w:rsidRPr="00D905F8">
              <w:rPr>
                <w:rFonts w:ascii="Times New Roman" w:eastAsia="Times New Roman" w:hAnsi="Times New Roman" w:cs="Times New Roman"/>
                <w:sz w:val="24"/>
                <w:szCs w:val="24"/>
                <w:lang w:eastAsia="uk-UA"/>
              </w:rPr>
              <w:t>податкiв</w:t>
            </w:r>
            <w:proofErr w:type="spellEnd"/>
            <w:r w:rsidRPr="00D905F8">
              <w:rPr>
                <w:rFonts w:ascii="Times New Roman" w:eastAsia="Times New Roman" w:hAnsi="Times New Roman" w:cs="Times New Roman"/>
                <w:sz w:val="24"/>
                <w:szCs w:val="24"/>
                <w:lang w:eastAsia="uk-UA"/>
              </w:rPr>
              <w:t xml:space="preserve"> (лист </w:t>
            </w:r>
            <w:r w:rsidRPr="00D905F8">
              <w:rPr>
                <w:rFonts w:ascii="Times New Roman" w:eastAsia="Times New Roman" w:hAnsi="Times New Roman" w:cs="Times New Roman"/>
                <w:sz w:val="24"/>
                <w:szCs w:val="24"/>
                <w:lang w:eastAsia="uk-UA"/>
              </w:rPr>
              <w:br/>
              <w:t>від 06.03.2023 № 58/ІКС/99-00-12-02-04-08);</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доопрацювання особистого Кабінету особи–нерезидента – платника ПДВ (лист від 15.03.2023 № 61/ІКС/99-00-04-02-03-08);</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опрацювання відомостей з ЄДР та обробки заяв, поданих платниками податків з урахуванням зміни КАТОТТГ (лист від 11.04.2023 № 84/ІКС/99-00-12-01-01-08);</w:t>
            </w:r>
          </w:p>
          <w:p w:rsidR="000A36F5" w:rsidRPr="00D905F8" w:rsidRDefault="000A36F5" w:rsidP="00226FA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оновлення програмного забезпечення у зв’язку зі зміною/запровадженням нових </w:t>
            </w:r>
            <w:r w:rsidRPr="00D905F8">
              <w:rPr>
                <w:rFonts w:ascii="Times New Roman" w:eastAsia="Times New Roman" w:hAnsi="Times New Roman" w:cs="Times New Roman"/>
                <w:sz w:val="24"/>
                <w:szCs w:val="24"/>
                <w:lang w:eastAsia="uk-UA"/>
              </w:rPr>
              <w:lastRenderedPageBreak/>
              <w:t>форм звітності;</w:t>
            </w:r>
          </w:p>
          <w:p w:rsidR="000A36F5" w:rsidRPr="00D905F8" w:rsidRDefault="000A36F5" w:rsidP="00226FA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автоматичного заповнення реквізитів заяви 1-РРО (лист від 13.01.2023 № 15/ІКС/99-00-12-01-02-08);</w:t>
            </w:r>
          </w:p>
          <w:p w:rsidR="000A36F5" w:rsidRPr="00D905F8" w:rsidRDefault="000A36F5" w:rsidP="00226FA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подання через спеціальне портальне рішення заяви про реєстрацію як платника ПДВ особи-нерезидента (зміни до контролю перевірки Заяви 1-РОН) (лист від 04.04.2023 № 4442/99-00-12-01-03-08);</w:t>
            </w:r>
          </w:p>
          <w:p w:rsidR="000A36F5" w:rsidRPr="00D905F8" w:rsidRDefault="000A36F5" w:rsidP="00404C8C">
            <w:pPr>
              <w:pStyle w:val="40"/>
              <w:tabs>
                <w:tab w:val="left" w:pos="175"/>
                <w:tab w:val="left" w:pos="459"/>
              </w:tabs>
              <w:spacing w:line="240" w:lineRule="auto"/>
              <w:ind w:left="34"/>
              <w:jc w:val="both"/>
              <w:rPr>
                <w:sz w:val="24"/>
                <w:szCs w:val="24"/>
                <w:lang w:eastAsia="uk-UA"/>
              </w:rPr>
            </w:pPr>
            <w:r w:rsidRPr="00D905F8">
              <w:rPr>
                <w:sz w:val="24"/>
                <w:szCs w:val="24"/>
                <w:lang w:eastAsia="uk-UA"/>
              </w:rPr>
              <w:t>приймання та обробки електронних документів від громадян (автоматичне визначення ДПІ за місцем реєстрації                    та/або фактичного місця проживання громадянина) (лист від 17.04.2023 № 87/ІКС/99-00-12-02-01);</w:t>
            </w:r>
          </w:p>
          <w:p w:rsidR="000A36F5" w:rsidRPr="00D905F8" w:rsidRDefault="000A36F5" w:rsidP="00226FA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внесення змін до алгоритму формування та опрацювання Повідомлень за формою </w:t>
            </w:r>
            <w:r w:rsidRPr="00D905F8">
              <w:rPr>
                <w:rFonts w:ascii="Times New Roman" w:eastAsia="Times New Roman" w:hAnsi="Times New Roman" w:cs="Times New Roman"/>
                <w:sz w:val="24"/>
                <w:szCs w:val="24"/>
                <w:lang w:eastAsia="uk-UA"/>
              </w:rPr>
              <w:br/>
              <w:t xml:space="preserve">№ 20-ОПП (лист від 27.04.2023 </w:t>
            </w:r>
            <w:r w:rsidRPr="00D905F8">
              <w:rPr>
                <w:rFonts w:ascii="Times New Roman" w:eastAsia="Times New Roman" w:hAnsi="Times New Roman" w:cs="Times New Roman"/>
                <w:sz w:val="24"/>
                <w:szCs w:val="24"/>
                <w:lang w:eastAsia="uk-UA"/>
              </w:rPr>
              <w:br/>
              <w:t>№ 103/ІКС/99-00-12-01-02-08);</w:t>
            </w:r>
          </w:p>
          <w:p w:rsidR="000A36F5" w:rsidRPr="00D905F8" w:rsidRDefault="000A36F5" w:rsidP="00226FA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модернізації інтерфейсу Кабінету громадянина (UX-дизайн ЕК громадянина) (лист від 27.03.2023 № 67/ІКС/99-00-12-02-04-08);</w:t>
            </w:r>
          </w:p>
          <w:p w:rsidR="000A36F5" w:rsidRPr="00D905F8" w:rsidRDefault="000A36F5" w:rsidP="00226FA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забезпечення отримання заяв від </w:t>
            </w:r>
            <w:r w:rsidRPr="00D905F8">
              <w:rPr>
                <w:rFonts w:ascii="Times New Roman" w:eastAsia="Times New Roman" w:hAnsi="Times New Roman" w:cs="Times New Roman"/>
                <w:sz w:val="24"/>
                <w:szCs w:val="24"/>
                <w:lang w:eastAsia="uk-UA"/>
              </w:rPr>
              <w:lastRenderedPageBreak/>
              <w:t xml:space="preserve">підзвітних фінансових установ для цілей CRS, про взяття на облік та зняття з обліку (реєстрація, оновлення даних, виключення з переліку) (листи від 16.12.2022 </w:t>
            </w:r>
            <w:r w:rsidRPr="00D905F8">
              <w:rPr>
                <w:rFonts w:ascii="Times New Roman" w:eastAsia="Times New Roman" w:hAnsi="Times New Roman" w:cs="Times New Roman"/>
                <w:sz w:val="24"/>
                <w:szCs w:val="24"/>
                <w:lang w:eastAsia="uk-UA"/>
              </w:rPr>
              <w:br/>
              <w:t xml:space="preserve">№ 192/ІКС/99-00-08-02-04-08, </w:t>
            </w:r>
            <w:r w:rsidRPr="00D905F8">
              <w:rPr>
                <w:rFonts w:ascii="Times New Roman" w:eastAsia="Times New Roman" w:hAnsi="Times New Roman" w:cs="Times New Roman"/>
                <w:sz w:val="24"/>
                <w:szCs w:val="24"/>
                <w:lang w:eastAsia="uk-UA"/>
              </w:rPr>
              <w:br/>
              <w:t>від 06.04.2023 № 78/ІКС/99-00-08-02-04-08);</w:t>
            </w:r>
          </w:p>
          <w:p w:rsidR="000A36F5" w:rsidRPr="00D905F8" w:rsidRDefault="000A36F5" w:rsidP="00226FA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створення особистого кабінету посадової особи суб’єкта інформаційних відносин (лист від 16.05.2023 № 6181/99-00-12-02-03-08);</w:t>
            </w:r>
          </w:p>
          <w:p w:rsidR="000A36F5" w:rsidRPr="00D905F8" w:rsidRDefault="000A36F5" w:rsidP="00226FA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приймання/завантаження звіту CRS у форматі, затвердженому ОЕСР (листи </w:t>
            </w:r>
            <w:r w:rsidRPr="00D905F8">
              <w:rPr>
                <w:rFonts w:ascii="Times New Roman" w:eastAsia="Times New Roman" w:hAnsi="Times New Roman" w:cs="Times New Roman"/>
                <w:sz w:val="24"/>
                <w:szCs w:val="24"/>
                <w:lang w:eastAsia="uk-UA"/>
              </w:rPr>
              <w:br/>
              <w:t>від 09.12.2022 № 188/ІКС/99-00-08-02-04-08 та від 06.04.2023 № 79/ІКС/99-00-08-02-04-08);</w:t>
            </w:r>
          </w:p>
          <w:p w:rsidR="000A36F5" w:rsidRPr="00D905F8" w:rsidRDefault="000A36F5" w:rsidP="00FC109B">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забезпечення можливості доступу до Реєстрів на період дії воєнного стану (лист від 18.04.2023 № 89/ІКС/99-00-12-02-05-08);</w:t>
            </w:r>
          </w:p>
          <w:p w:rsidR="000A36F5" w:rsidRPr="00D905F8" w:rsidRDefault="000A36F5" w:rsidP="005A4314">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забезпечення можливості надання платником податків «Згоди на передачу банківській установі інформації» у меню «Згоди на передачу інформації», </w:t>
            </w:r>
            <w:r w:rsidRPr="00D905F8">
              <w:rPr>
                <w:rFonts w:ascii="Times New Roman" w:eastAsia="Times New Roman" w:hAnsi="Times New Roman" w:cs="Times New Roman"/>
                <w:sz w:val="24"/>
                <w:szCs w:val="24"/>
                <w:lang w:eastAsia="uk-UA"/>
              </w:rPr>
              <w:lastRenderedPageBreak/>
              <w:t xml:space="preserve">розміщення у меню «Допомога» опису API для банків (лист від 03.03.2021 </w:t>
            </w:r>
            <w:r w:rsidRPr="00D905F8">
              <w:rPr>
                <w:rFonts w:ascii="Times New Roman" w:eastAsia="Times New Roman" w:hAnsi="Times New Roman" w:cs="Times New Roman"/>
                <w:sz w:val="24"/>
                <w:szCs w:val="24"/>
                <w:lang w:eastAsia="uk-UA"/>
              </w:rPr>
              <w:br/>
              <w:t>№ 23/ІТС/99-00-13-02-08);</w:t>
            </w:r>
          </w:p>
          <w:p w:rsidR="000A36F5" w:rsidRPr="00D905F8" w:rsidRDefault="000A36F5" w:rsidP="005A4314">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надання інформації квитанцій щодо обробки документів при взаємодії з системою е-Підприємець в рамках реалізації положень постанови Кабінету Міністрів України «Про реалізацію експериментального проекту щодо спрощення умов для започаткування та провадження підприємницької діяльності» (лист від 12.06.2023 № 137/ІКС/99-00-12-02-04-08);</w:t>
            </w:r>
          </w:p>
          <w:p w:rsidR="000A36F5" w:rsidRPr="00D905F8" w:rsidRDefault="000A36F5" w:rsidP="00640852">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доповнення програмного забезпечення особистого кабінету посадової особи суб’єкта інформаційних відносин (лист </w:t>
            </w:r>
            <w:r w:rsidRPr="00D905F8">
              <w:rPr>
                <w:rFonts w:ascii="Times New Roman" w:eastAsia="Times New Roman" w:hAnsi="Times New Roman" w:cs="Times New Roman"/>
                <w:sz w:val="24"/>
                <w:szCs w:val="24"/>
                <w:lang w:eastAsia="uk-UA"/>
              </w:rPr>
              <w:br/>
              <w:t>від 30.07.2021 № 100/ІТС/99-00-12-02-04-08);</w:t>
            </w:r>
          </w:p>
          <w:p w:rsidR="000A36F5" w:rsidRPr="00D905F8" w:rsidRDefault="000A36F5" w:rsidP="00640852">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формування, направлення, перегляду, приймання та обробки Заяв, пов’язаних з реєстрацією/ перереєстрацією/ скасуванням реєстрації РРО/РРОВ/ПРРО/КОРО/РК (лист </w:t>
            </w:r>
            <w:r w:rsidRPr="00D905F8">
              <w:rPr>
                <w:rFonts w:ascii="Times New Roman" w:eastAsia="Times New Roman" w:hAnsi="Times New Roman" w:cs="Times New Roman"/>
                <w:sz w:val="24"/>
                <w:szCs w:val="24"/>
                <w:lang w:eastAsia="uk-UA"/>
              </w:rPr>
              <w:br/>
              <w:t>від 08.06.2023 № 132/ІКС/99-00-12-01-02-</w:t>
            </w:r>
            <w:r w:rsidRPr="00D905F8">
              <w:rPr>
                <w:rFonts w:ascii="Times New Roman" w:eastAsia="Times New Roman" w:hAnsi="Times New Roman" w:cs="Times New Roman"/>
                <w:sz w:val="24"/>
                <w:szCs w:val="24"/>
                <w:lang w:eastAsia="uk-UA"/>
              </w:rPr>
              <w:lastRenderedPageBreak/>
              <w:t>08);</w:t>
            </w:r>
          </w:p>
          <w:p w:rsidR="000A36F5" w:rsidRPr="00D905F8" w:rsidRDefault="000A36F5" w:rsidP="00640852">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зміни відображення даних про відкриті рахунки платника (лист від 28.06.2023 </w:t>
            </w:r>
            <w:r w:rsidRPr="00D905F8">
              <w:rPr>
                <w:rFonts w:ascii="Times New Roman" w:eastAsia="Times New Roman" w:hAnsi="Times New Roman" w:cs="Times New Roman"/>
                <w:sz w:val="24"/>
                <w:szCs w:val="24"/>
                <w:lang w:eastAsia="uk-UA"/>
              </w:rPr>
              <w:br/>
              <w:t>№ 151/ІКС/99-00-12-01-02-08);</w:t>
            </w:r>
          </w:p>
          <w:p w:rsidR="000A36F5" w:rsidRPr="00D905F8" w:rsidRDefault="000A36F5" w:rsidP="00640852">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забезпечення можливості доступу до Реєстрів РРО, ПРРО, ЦСО, Екземплярів РРО на період дії воєнного стану (лист </w:t>
            </w:r>
            <w:r w:rsidRPr="00D905F8">
              <w:rPr>
                <w:rFonts w:ascii="Times New Roman" w:eastAsia="Times New Roman" w:hAnsi="Times New Roman" w:cs="Times New Roman"/>
                <w:sz w:val="24"/>
                <w:szCs w:val="24"/>
                <w:lang w:eastAsia="uk-UA"/>
              </w:rPr>
              <w:br/>
              <w:t>від 15.06.2023 № 7143/99-00-12-02-04-08);</w:t>
            </w:r>
          </w:p>
          <w:p w:rsidR="000A36F5" w:rsidRPr="00D905F8" w:rsidRDefault="000A36F5" w:rsidP="00640852">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реєстрації акцизних накладних/розрахунків коригування до акцизної накладної  в Єдиному реєстрі акцизних накладних за новою формою (лист від 14.06.2023 № 140/ІКС/99-00-12-02-05-08);</w:t>
            </w:r>
          </w:p>
          <w:p w:rsidR="000A36F5" w:rsidRPr="00D905F8" w:rsidRDefault="000A36F5" w:rsidP="00640852">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формування та оприлюднення інформації щодо сплати податків і зборів суб'єктами природних монополій, суб'єктами господарювання, які є платниками рентної плати за користування надрами та суб'єктами господарювання, які зареєстровані платниками акцизного податку з реалізації пального та/або отримали ліцензії на право виробництва або зберігання пального (крім зберігання </w:t>
            </w:r>
            <w:r w:rsidRPr="00D905F8">
              <w:rPr>
                <w:rFonts w:ascii="Times New Roman" w:eastAsia="Times New Roman" w:hAnsi="Times New Roman" w:cs="Times New Roman"/>
                <w:sz w:val="24"/>
                <w:szCs w:val="24"/>
                <w:lang w:eastAsia="uk-UA"/>
              </w:rPr>
              <w:lastRenderedPageBreak/>
              <w:t xml:space="preserve">пального, яке не реалізовується іншим особам і використовується виключно для потреб власного споживання чи промислової переробки), оптової або роздрібної торгівлі пальним (лист </w:t>
            </w:r>
            <w:r w:rsidRPr="00D905F8">
              <w:rPr>
                <w:rFonts w:ascii="Times New Roman" w:eastAsia="Times New Roman" w:hAnsi="Times New Roman" w:cs="Times New Roman"/>
                <w:sz w:val="24"/>
                <w:szCs w:val="24"/>
                <w:lang w:eastAsia="uk-UA"/>
              </w:rPr>
              <w:br/>
              <w:t>від 07.02.2023 № 34/ІКС/99-00-19-03-02-08);</w:t>
            </w:r>
          </w:p>
          <w:p w:rsidR="000A36F5" w:rsidRPr="00D905F8" w:rsidRDefault="000A36F5" w:rsidP="005A4314">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інформування платників про специфіку перевірки об’єднаної звітності з єдиного внеску (лист від 18.06.2021 № 200/99-00-12-02-01-08).</w:t>
            </w:r>
          </w:p>
          <w:p w:rsidR="000A36F5" w:rsidRPr="00D905F8" w:rsidRDefault="000A36F5" w:rsidP="005A4314">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Для зручності користувачів при користуванні сервісами Електронного кабінету підготовлено та розміщено на </w:t>
            </w:r>
            <w:proofErr w:type="spellStart"/>
            <w:r w:rsidRPr="00D905F8">
              <w:rPr>
                <w:rFonts w:ascii="Times New Roman" w:eastAsia="Times New Roman" w:hAnsi="Times New Roman" w:cs="Times New Roman"/>
                <w:sz w:val="24"/>
                <w:szCs w:val="24"/>
                <w:lang w:eastAsia="uk-UA"/>
              </w:rPr>
              <w:t>вебпорталі</w:t>
            </w:r>
            <w:proofErr w:type="spellEnd"/>
            <w:r w:rsidRPr="00D905F8">
              <w:rPr>
                <w:rFonts w:ascii="Times New Roman" w:eastAsia="Times New Roman" w:hAnsi="Times New Roman" w:cs="Times New Roman"/>
                <w:sz w:val="24"/>
                <w:szCs w:val="24"/>
                <w:lang w:eastAsia="uk-UA"/>
              </w:rPr>
              <w:t xml:space="preserve"> ДПС у рубриці «Новини» презентаційні та інструктивні матеріали, які роз’яснюють особливості використання податкових сервісів:</w:t>
            </w:r>
          </w:p>
          <w:p w:rsidR="000A36F5" w:rsidRPr="00D905F8" w:rsidRDefault="000A36F5" w:rsidP="005A4314">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Податкова інформація в смартфоні;</w:t>
            </w:r>
          </w:p>
          <w:p w:rsidR="000A36F5" w:rsidRPr="00D905F8" w:rsidRDefault="000A36F5" w:rsidP="005A4314">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продовжуємо тримати курс на </w:t>
            </w:r>
            <w:proofErr w:type="spellStart"/>
            <w:r w:rsidRPr="00D905F8">
              <w:rPr>
                <w:rFonts w:ascii="Times New Roman" w:eastAsia="Times New Roman" w:hAnsi="Times New Roman" w:cs="Times New Roman"/>
                <w:sz w:val="24"/>
                <w:szCs w:val="24"/>
                <w:lang w:eastAsia="uk-UA"/>
              </w:rPr>
              <w:t>діджиталізацію</w:t>
            </w:r>
            <w:proofErr w:type="spellEnd"/>
            <w:r w:rsidRPr="00D905F8">
              <w:rPr>
                <w:rFonts w:ascii="Times New Roman" w:eastAsia="Times New Roman" w:hAnsi="Times New Roman" w:cs="Times New Roman"/>
                <w:sz w:val="24"/>
                <w:szCs w:val="24"/>
                <w:lang w:eastAsia="uk-UA"/>
              </w:rPr>
              <w:t xml:space="preserve"> та щоденно працюємо над розвитком податкових сервісів та їх </w:t>
            </w:r>
            <w:proofErr w:type="spellStart"/>
            <w:r w:rsidRPr="00D905F8">
              <w:rPr>
                <w:rFonts w:ascii="Times New Roman" w:eastAsia="Times New Roman" w:hAnsi="Times New Roman" w:cs="Times New Roman"/>
                <w:sz w:val="24"/>
                <w:szCs w:val="24"/>
                <w:lang w:eastAsia="uk-UA"/>
              </w:rPr>
              <w:t>цифровізацію</w:t>
            </w:r>
            <w:proofErr w:type="spellEnd"/>
            <w:r w:rsidRPr="00D905F8">
              <w:rPr>
                <w:rFonts w:ascii="Times New Roman" w:eastAsia="Times New Roman" w:hAnsi="Times New Roman" w:cs="Times New Roman"/>
                <w:sz w:val="24"/>
                <w:szCs w:val="24"/>
                <w:lang w:eastAsia="uk-UA"/>
              </w:rPr>
              <w:t>;</w:t>
            </w:r>
          </w:p>
          <w:p w:rsidR="000A36F5" w:rsidRPr="00D905F8" w:rsidRDefault="000A36F5" w:rsidP="005A4314">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розбудова ДПС з урахуванням передового </w:t>
            </w:r>
            <w:r w:rsidRPr="00D905F8">
              <w:rPr>
                <w:rFonts w:ascii="Times New Roman" w:eastAsia="Times New Roman" w:hAnsi="Times New Roman" w:cs="Times New Roman"/>
                <w:sz w:val="24"/>
                <w:szCs w:val="24"/>
                <w:lang w:eastAsia="uk-UA"/>
              </w:rPr>
              <w:lastRenderedPageBreak/>
              <w:t>європейського досвіду;</w:t>
            </w:r>
          </w:p>
          <w:p w:rsidR="000A36F5" w:rsidRPr="00D905F8" w:rsidRDefault="000A36F5" w:rsidP="005A4314">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доступ до даних реєстру платників ПДВ;</w:t>
            </w:r>
          </w:p>
          <w:p w:rsidR="000A36F5" w:rsidRPr="00D905F8" w:rsidRDefault="000A36F5" w:rsidP="005A4314">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фокус на інтеграцію з державними ІТ-ресурсами;</w:t>
            </w:r>
          </w:p>
          <w:p w:rsidR="000A36F5" w:rsidRPr="00D905F8" w:rsidRDefault="000A36F5" w:rsidP="005A4314">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ДПС тримає фокус на захист персональних даних;</w:t>
            </w:r>
          </w:p>
          <w:p w:rsidR="000A36F5" w:rsidRPr="00D905F8" w:rsidRDefault="000A36F5" w:rsidP="005A4314">
            <w:pPr>
              <w:spacing w:after="0" w:line="240" w:lineRule="auto"/>
              <w:jc w:val="both"/>
              <w:rPr>
                <w:rFonts w:ascii="Times New Roman" w:eastAsia="Times New Roman" w:hAnsi="Times New Roman" w:cs="Times New Roman"/>
                <w:sz w:val="24"/>
                <w:szCs w:val="24"/>
                <w:lang w:eastAsia="uk-UA"/>
              </w:rPr>
            </w:pPr>
            <w:proofErr w:type="spellStart"/>
            <w:r w:rsidRPr="00D905F8">
              <w:rPr>
                <w:rFonts w:ascii="Times New Roman" w:eastAsia="Times New Roman" w:hAnsi="Times New Roman" w:cs="Times New Roman"/>
                <w:sz w:val="24"/>
                <w:szCs w:val="24"/>
                <w:lang w:eastAsia="uk-UA"/>
              </w:rPr>
              <w:t>InfoTAX</w:t>
            </w:r>
            <w:proofErr w:type="spellEnd"/>
            <w:r w:rsidRPr="00D905F8">
              <w:rPr>
                <w:rFonts w:ascii="Times New Roman" w:eastAsia="Times New Roman" w:hAnsi="Times New Roman" w:cs="Times New Roman"/>
                <w:sz w:val="24"/>
                <w:szCs w:val="24"/>
                <w:lang w:eastAsia="uk-UA"/>
              </w:rPr>
              <w:t xml:space="preserve"> набирає популярності у користувачів;</w:t>
            </w:r>
          </w:p>
          <w:p w:rsidR="000A36F5" w:rsidRPr="00D905F8" w:rsidRDefault="000A36F5" w:rsidP="005A4314">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щодо сплати податків через Електронний кабінет;</w:t>
            </w:r>
          </w:p>
          <w:p w:rsidR="000A36F5" w:rsidRPr="00D905F8" w:rsidRDefault="000A36F5" w:rsidP="005A4314">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інформація про податковий борг банківській установі;</w:t>
            </w:r>
          </w:p>
          <w:p w:rsidR="000A36F5" w:rsidRPr="00D905F8" w:rsidRDefault="000A36F5" w:rsidP="005A4314">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щодо інформації про бізнес партнера в Електронному кабінеті;</w:t>
            </w:r>
          </w:p>
          <w:p w:rsidR="000A36F5" w:rsidRPr="00D905F8" w:rsidRDefault="000A36F5" w:rsidP="005A4314">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щодо подання звітності через Електронний кабінет;</w:t>
            </w:r>
          </w:p>
          <w:p w:rsidR="000A36F5" w:rsidRPr="00D905F8" w:rsidRDefault="000A36F5" w:rsidP="005A4314">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доступ до реєстрів;</w:t>
            </w:r>
          </w:p>
          <w:p w:rsidR="000A36F5" w:rsidRPr="00D905F8" w:rsidRDefault="000A36F5" w:rsidP="005A4314">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щодо листування з ДПС;</w:t>
            </w:r>
          </w:p>
          <w:p w:rsidR="000A36F5" w:rsidRPr="00D905F8" w:rsidRDefault="000A36F5" w:rsidP="00471D12">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щодо отримання індивідуальної податкової консультації;</w:t>
            </w:r>
          </w:p>
          <w:p w:rsidR="000A36F5" w:rsidRPr="00D905F8" w:rsidRDefault="000A36F5" w:rsidP="00784861">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щодо стану розрахунків з бюджетом;</w:t>
            </w:r>
          </w:p>
          <w:p w:rsidR="000A36F5" w:rsidRPr="00D905F8" w:rsidRDefault="000A36F5" w:rsidP="00784861">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отримання витягу щодо стану розрахунків з бюджетом;</w:t>
            </w:r>
          </w:p>
          <w:p w:rsidR="000A36F5" w:rsidRPr="00D905F8" w:rsidRDefault="000A36F5" w:rsidP="00784861">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сервіси для фізичних осіб в Е-кабінеті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Виконується</w:t>
            </w:r>
          </w:p>
        </w:tc>
      </w:tr>
      <w:tr w:rsidR="000A36F5" w:rsidRPr="00D905F8" w:rsidTr="0077017D">
        <w:trPr>
          <w:trHeight w:val="100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3.1.3.</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Оновлення, актуалізація програмного забезпечення Контакт-центру ДПС</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Акт про прийняття робіт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Червень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У рамках реалізації Концепції впровадження єдиної цілісної системи надання сервісів та послуг органами ДПС, затвердженої наказом ДПС від 03.03.2021 № 261, Договір на програмне та апаратне забезпечення Контакт-центру Державної податкової служби України підписаний сторонами 31.01.2022 № 2022/4-3-17 </w:t>
            </w:r>
            <w:r w:rsidRPr="00D905F8">
              <w:rPr>
                <w:rFonts w:ascii="Times New Roman" w:eastAsia="Times New Roman" w:hAnsi="Times New Roman" w:cs="Times New Roman"/>
                <w:sz w:val="24"/>
                <w:szCs w:val="24"/>
                <w:lang w:eastAsia="uk-UA"/>
              </w:rPr>
              <w:br/>
              <w:t>(зі змінами) (далі – Договір).</w:t>
            </w:r>
          </w:p>
          <w:p w:rsidR="000A36F5" w:rsidRPr="00D905F8" w:rsidRDefault="000A36F5" w:rsidP="006A553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Відповідно до Договору здійснено постачання апаратного забезпечення Контакт-центру ДПС, його монтаж та встановлення програмного забезпечення на нього.</w:t>
            </w:r>
          </w:p>
          <w:p w:rsidR="000A36F5" w:rsidRPr="00D905F8" w:rsidRDefault="000A36F5" w:rsidP="006A553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Листами від 10.02.2023 № 2023/2-880 </w:t>
            </w:r>
            <w:r w:rsidRPr="00D905F8">
              <w:rPr>
                <w:rFonts w:ascii="Times New Roman" w:eastAsia="Times New Roman" w:hAnsi="Times New Roman" w:cs="Times New Roman"/>
                <w:sz w:val="24"/>
                <w:szCs w:val="24"/>
                <w:lang w:eastAsia="uk-UA"/>
              </w:rPr>
              <w:br/>
              <w:t>(</w:t>
            </w:r>
            <w:proofErr w:type="spellStart"/>
            <w:r w:rsidRPr="00D905F8">
              <w:rPr>
                <w:rFonts w:ascii="Times New Roman" w:eastAsia="Times New Roman" w:hAnsi="Times New Roman" w:cs="Times New Roman"/>
                <w:sz w:val="24"/>
                <w:szCs w:val="24"/>
                <w:lang w:eastAsia="uk-UA"/>
              </w:rPr>
              <w:t>вх</w:t>
            </w:r>
            <w:proofErr w:type="spellEnd"/>
            <w:r w:rsidRPr="00D905F8">
              <w:rPr>
                <w:rFonts w:ascii="Times New Roman" w:eastAsia="Times New Roman" w:hAnsi="Times New Roman" w:cs="Times New Roman"/>
                <w:sz w:val="24"/>
                <w:szCs w:val="24"/>
                <w:lang w:eastAsia="uk-UA"/>
              </w:rPr>
              <w:t xml:space="preserve">. ДПС № 3697/6 від 10.02.2023)  та  </w:t>
            </w:r>
            <w:r w:rsidRPr="00D905F8">
              <w:rPr>
                <w:rFonts w:ascii="Times New Roman" w:eastAsia="Times New Roman" w:hAnsi="Times New Roman" w:cs="Times New Roman"/>
                <w:sz w:val="24"/>
                <w:szCs w:val="24"/>
                <w:lang w:eastAsia="uk-UA"/>
              </w:rPr>
              <w:br/>
              <w:t>від 05.04.2023 № 2023/2-2063 (</w:t>
            </w:r>
            <w:proofErr w:type="spellStart"/>
            <w:r w:rsidRPr="00D905F8">
              <w:rPr>
                <w:rFonts w:ascii="Times New Roman" w:eastAsia="Times New Roman" w:hAnsi="Times New Roman" w:cs="Times New Roman"/>
                <w:sz w:val="24"/>
                <w:szCs w:val="24"/>
                <w:lang w:eastAsia="uk-UA"/>
              </w:rPr>
              <w:t>вх</w:t>
            </w:r>
            <w:proofErr w:type="spellEnd"/>
            <w:r w:rsidRPr="00D905F8">
              <w:rPr>
                <w:rFonts w:ascii="Times New Roman" w:eastAsia="Times New Roman" w:hAnsi="Times New Roman" w:cs="Times New Roman"/>
                <w:sz w:val="24"/>
                <w:szCs w:val="24"/>
                <w:lang w:eastAsia="uk-UA"/>
              </w:rPr>
              <w:t xml:space="preserve">. ДПС </w:t>
            </w:r>
            <w:r w:rsidRPr="00D905F8">
              <w:rPr>
                <w:rFonts w:ascii="Times New Roman" w:eastAsia="Times New Roman" w:hAnsi="Times New Roman" w:cs="Times New Roman"/>
                <w:sz w:val="24"/>
                <w:szCs w:val="24"/>
                <w:lang w:eastAsia="uk-UA"/>
              </w:rPr>
              <w:br/>
              <w:t xml:space="preserve">№ 9303/6 від 05.04.2023) EU4PFM повідомило ДПС, що виконання договірних зобов’язань постачальника послуг призупиняється з 07.02.2023 до 22.05.2023, а відновлення договірних зобов’язань відбудеться автоматично після закінчення цього періоду (без окремого </w:t>
            </w:r>
            <w:r w:rsidRPr="00D905F8">
              <w:rPr>
                <w:rFonts w:ascii="Times New Roman" w:eastAsia="Times New Roman" w:hAnsi="Times New Roman" w:cs="Times New Roman"/>
                <w:sz w:val="24"/>
                <w:szCs w:val="24"/>
                <w:lang w:eastAsia="uk-UA"/>
              </w:rPr>
              <w:lastRenderedPageBreak/>
              <w:t>повідомлення).</w:t>
            </w:r>
          </w:p>
          <w:p w:rsidR="000A36F5" w:rsidRPr="00D905F8" w:rsidRDefault="000A36F5" w:rsidP="00740C34">
            <w:pPr>
              <w:spacing w:after="0" w:line="240" w:lineRule="auto"/>
              <w:jc w:val="both"/>
              <w:rPr>
                <w:rFonts w:ascii="Times New Roman" w:hAnsi="Times New Roman" w:cs="Times New Roman"/>
                <w:sz w:val="24"/>
                <w:szCs w:val="24"/>
              </w:rPr>
            </w:pPr>
            <w:r w:rsidRPr="00D905F8">
              <w:rPr>
                <w:rFonts w:ascii="Times New Roman" w:hAnsi="Times New Roman" w:cs="Times New Roman"/>
                <w:sz w:val="24"/>
                <w:szCs w:val="24"/>
              </w:rPr>
              <w:t>Систему Контакт-центру ДПС прийнято в дослідну експлуатацію згідно з п. 8.5 Додатку 2 до Договору (акт про приймання в дослідну експлуатацію від 19.06.2023).</w:t>
            </w:r>
          </w:p>
          <w:p w:rsidR="000A36F5" w:rsidRPr="00D905F8" w:rsidRDefault="000A36F5" w:rsidP="00047121">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Завершенням дослідної експлуатації Системи Контакт-центру ДПС в цілому буде вважатися відсутність збоїв та критичних помилок в роботі Системи Контакт-центру ДПС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Виконується</w:t>
            </w:r>
          </w:p>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p>
        </w:tc>
      </w:tr>
      <w:tr w:rsidR="000A36F5" w:rsidRPr="00D905F8" w:rsidTr="0077017D">
        <w:trPr>
          <w:trHeight w:val="1005"/>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D905F8"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3.1.4.</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Розширення можливостей інтерактивного голосового автовідповідача (далі - IVR) </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Забезпечено повідомлення платника про його номер у черзі на IVR, впроваджено режим </w:t>
            </w:r>
            <w:proofErr w:type="spellStart"/>
            <w:r w:rsidRPr="00D905F8">
              <w:rPr>
                <w:rFonts w:ascii="Times New Roman" w:eastAsia="Times New Roman" w:hAnsi="Times New Roman" w:cs="Times New Roman"/>
                <w:color w:val="000000"/>
                <w:sz w:val="24"/>
                <w:szCs w:val="24"/>
                <w:lang w:eastAsia="uk-UA"/>
              </w:rPr>
              <w:t>Call-back</w:t>
            </w:r>
            <w:proofErr w:type="spellEnd"/>
            <w:r w:rsidRPr="00D905F8">
              <w:rPr>
                <w:rFonts w:ascii="Times New Roman" w:eastAsia="Times New Roman" w:hAnsi="Times New Roman" w:cs="Times New Roman"/>
                <w:color w:val="000000"/>
                <w:sz w:val="24"/>
                <w:szCs w:val="24"/>
                <w:lang w:eastAsia="uk-UA"/>
              </w:rPr>
              <w:t xml:space="preserve"> для втрачених дзвінків Контакт-центру ДПС, </w:t>
            </w:r>
            <w:r w:rsidRPr="00D905F8">
              <w:rPr>
                <w:rFonts w:ascii="Times New Roman" w:eastAsia="Times New Roman" w:hAnsi="Times New Roman" w:cs="Times New Roman"/>
                <w:color w:val="000000"/>
                <w:sz w:val="24"/>
                <w:szCs w:val="24"/>
                <w:lang w:eastAsia="uk-UA"/>
              </w:rPr>
              <w:lastRenderedPageBreak/>
              <w:t>удосконалено сферу застосування  голосових повідомлень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Вересень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413911">
            <w:pPr>
              <w:spacing w:after="0" w:line="240" w:lineRule="auto"/>
              <w:jc w:val="both"/>
              <w:rPr>
                <w:rFonts w:ascii="Times New Roman" w:hAnsi="Times New Roman" w:cs="Times New Roman"/>
                <w:sz w:val="24"/>
                <w:szCs w:val="24"/>
              </w:rPr>
            </w:pPr>
            <w:r w:rsidRPr="00D905F8">
              <w:rPr>
                <w:rFonts w:ascii="Times New Roman" w:hAnsi="Times New Roman" w:cs="Times New Roman"/>
                <w:sz w:val="24"/>
                <w:szCs w:val="24"/>
              </w:rPr>
              <w:t>Систему Контакт-центру ДПС прийнято в дослідну експлуатацію згідно з п. 8.5 Додатку 2 до Договору (акт про приймання в дослідну експлуатацію від 19.06.2023).</w:t>
            </w:r>
          </w:p>
          <w:p w:rsidR="000A36F5" w:rsidRPr="00D905F8" w:rsidRDefault="000A36F5" w:rsidP="00413911">
            <w:pPr>
              <w:spacing w:after="0" w:line="240" w:lineRule="auto"/>
              <w:jc w:val="both"/>
              <w:rPr>
                <w:rFonts w:ascii="Times New Roman" w:hAnsi="Times New Roman" w:cs="Times New Roman"/>
                <w:sz w:val="24"/>
                <w:szCs w:val="24"/>
              </w:rPr>
            </w:pPr>
            <w:r w:rsidRPr="00D905F8">
              <w:rPr>
                <w:rFonts w:ascii="Times New Roman" w:hAnsi="Times New Roman" w:cs="Times New Roman"/>
                <w:sz w:val="24"/>
                <w:szCs w:val="24"/>
              </w:rPr>
              <w:t>Завершенням дослідної експлуатації Системи Контакт-центру ДПС в цілому буде вважатися відсутність збоїв та критичних помилок в роботі Системи Контакт-центру ДПС.</w:t>
            </w:r>
          </w:p>
          <w:p w:rsidR="000A36F5" w:rsidRPr="00D905F8" w:rsidRDefault="000A36F5" w:rsidP="00413911">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Триває дослідна експлуатація Системи Контакт-центру ДПС, функціонал якої дозволяє, зокрема, розширити можливості інтерактивного голосового автовідповідача, а саме: забезпечення </w:t>
            </w:r>
            <w:r w:rsidRPr="00D905F8">
              <w:rPr>
                <w:rFonts w:ascii="Times New Roman" w:eastAsia="Times New Roman" w:hAnsi="Times New Roman" w:cs="Times New Roman"/>
                <w:sz w:val="24"/>
                <w:szCs w:val="24"/>
                <w:lang w:eastAsia="uk-UA"/>
              </w:rPr>
              <w:lastRenderedPageBreak/>
              <w:t xml:space="preserve">повідомлення платника про його номер у черзі на IVR, впровадження режиму </w:t>
            </w:r>
            <w:proofErr w:type="spellStart"/>
            <w:r w:rsidRPr="00D905F8">
              <w:rPr>
                <w:rFonts w:ascii="Times New Roman" w:eastAsia="Times New Roman" w:hAnsi="Times New Roman" w:cs="Times New Roman"/>
                <w:sz w:val="24"/>
                <w:szCs w:val="24"/>
                <w:lang w:eastAsia="uk-UA"/>
              </w:rPr>
              <w:t>Call-back</w:t>
            </w:r>
            <w:proofErr w:type="spellEnd"/>
            <w:r w:rsidRPr="00D905F8">
              <w:rPr>
                <w:rFonts w:ascii="Times New Roman" w:eastAsia="Times New Roman" w:hAnsi="Times New Roman" w:cs="Times New Roman"/>
                <w:sz w:val="24"/>
                <w:szCs w:val="24"/>
                <w:lang w:eastAsia="uk-UA"/>
              </w:rPr>
              <w:t xml:space="preserve"> для втрачених дзвінків Контакт-центру ДПС, удосконалення сфери застосування  голосових повідомлень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Виконується</w:t>
            </w:r>
          </w:p>
        </w:tc>
      </w:tr>
      <w:tr w:rsidR="000A36F5" w:rsidRPr="00D905F8" w:rsidTr="00684F9C">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3.1.5.</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Впровадження сервісу інформування платників податків про наявність податкового боргу та необхідність подання звітності тощо </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Забезпечено можливість надсилання повідомлень платникам податків на Е-</w:t>
            </w:r>
            <w:proofErr w:type="spellStart"/>
            <w:r w:rsidRPr="00D905F8">
              <w:rPr>
                <w:rFonts w:ascii="Times New Roman" w:eastAsia="Times New Roman" w:hAnsi="Times New Roman" w:cs="Times New Roman"/>
                <w:color w:val="000000"/>
                <w:sz w:val="24"/>
                <w:szCs w:val="24"/>
                <w:lang w:eastAsia="uk-UA"/>
              </w:rPr>
              <w:t>mail</w:t>
            </w:r>
            <w:proofErr w:type="spellEnd"/>
            <w:r w:rsidRPr="00D905F8">
              <w:rPr>
                <w:rFonts w:ascii="Times New Roman" w:eastAsia="Times New Roman" w:hAnsi="Times New Roman" w:cs="Times New Roman"/>
                <w:color w:val="000000"/>
                <w:sz w:val="24"/>
                <w:szCs w:val="24"/>
                <w:lang w:eastAsia="uk-UA"/>
              </w:rPr>
              <w:t xml:space="preserve"> чи </w:t>
            </w:r>
            <w:proofErr w:type="spellStart"/>
            <w:r w:rsidRPr="00D905F8">
              <w:rPr>
                <w:rFonts w:ascii="Times New Roman" w:eastAsia="Times New Roman" w:hAnsi="Times New Roman" w:cs="Times New Roman"/>
                <w:color w:val="000000"/>
                <w:sz w:val="24"/>
                <w:szCs w:val="24"/>
                <w:lang w:eastAsia="uk-UA"/>
              </w:rPr>
              <w:t>багатоплатформенний</w:t>
            </w:r>
            <w:proofErr w:type="spellEnd"/>
            <w:r w:rsidRPr="00D905F8">
              <w:rPr>
                <w:rFonts w:ascii="Times New Roman" w:eastAsia="Times New Roman" w:hAnsi="Times New Roman" w:cs="Times New Roman"/>
                <w:color w:val="000000"/>
                <w:sz w:val="24"/>
                <w:szCs w:val="24"/>
                <w:lang w:eastAsia="uk-UA"/>
              </w:rPr>
              <w:t xml:space="preserve"> </w:t>
            </w:r>
            <w:proofErr w:type="spellStart"/>
            <w:r w:rsidRPr="00D905F8">
              <w:rPr>
                <w:rFonts w:ascii="Times New Roman" w:eastAsia="Times New Roman" w:hAnsi="Times New Roman" w:cs="Times New Roman"/>
                <w:color w:val="000000"/>
                <w:sz w:val="24"/>
                <w:szCs w:val="24"/>
                <w:lang w:eastAsia="uk-UA"/>
              </w:rPr>
              <w:t>месенджер</w:t>
            </w:r>
            <w:proofErr w:type="spellEnd"/>
            <w:r w:rsidRPr="00D905F8">
              <w:rPr>
                <w:rFonts w:ascii="Times New Roman" w:eastAsia="Times New Roman" w:hAnsi="Times New Roman" w:cs="Times New Roman"/>
                <w:color w:val="000000"/>
                <w:sz w:val="24"/>
                <w:szCs w:val="24"/>
                <w:lang w:eastAsia="uk-UA"/>
              </w:rPr>
              <w:t xml:space="preserve"> (типу </w:t>
            </w:r>
            <w:proofErr w:type="spellStart"/>
            <w:r w:rsidRPr="00D905F8">
              <w:rPr>
                <w:rFonts w:ascii="Times New Roman" w:eastAsia="Times New Roman" w:hAnsi="Times New Roman" w:cs="Times New Roman"/>
                <w:color w:val="000000"/>
                <w:sz w:val="24"/>
                <w:szCs w:val="24"/>
                <w:lang w:eastAsia="uk-UA"/>
              </w:rPr>
              <w:t>Viber</w:t>
            </w:r>
            <w:proofErr w:type="spellEnd"/>
            <w:r w:rsidRPr="00D905F8">
              <w:rPr>
                <w:rFonts w:ascii="Times New Roman" w:eastAsia="Times New Roman" w:hAnsi="Times New Roman" w:cs="Times New Roman"/>
                <w:color w:val="000000"/>
                <w:sz w:val="24"/>
                <w:szCs w:val="24"/>
                <w:lang w:eastAsia="uk-UA"/>
              </w:rPr>
              <w:t xml:space="preserve">, </w:t>
            </w:r>
            <w:proofErr w:type="spellStart"/>
            <w:r w:rsidRPr="00D905F8">
              <w:rPr>
                <w:rFonts w:ascii="Times New Roman" w:eastAsia="Times New Roman" w:hAnsi="Times New Roman" w:cs="Times New Roman"/>
                <w:color w:val="000000"/>
                <w:sz w:val="24"/>
                <w:szCs w:val="24"/>
                <w:lang w:eastAsia="uk-UA"/>
              </w:rPr>
              <w:t>Telegram</w:t>
            </w:r>
            <w:proofErr w:type="spellEnd"/>
            <w:r w:rsidRPr="00D905F8">
              <w:rPr>
                <w:rFonts w:ascii="Times New Roman" w:eastAsia="Times New Roman" w:hAnsi="Times New Roman" w:cs="Times New Roman"/>
                <w:color w:val="000000"/>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Триває дослідна експлуатація Системи Контакт-центру ДПС, функціонал якої дозволяє, зокрема, забезпечити можливість  надсилання повідомлень платникам податків на Е-</w:t>
            </w:r>
            <w:proofErr w:type="spellStart"/>
            <w:r w:rsidRPr="00D905F8">
              <w:rPr>
                <w:rFonts w:ascii="Times New Roman" w:eastAsia="Times New Roman" w:hAnsi="Times New Roman" w:cs="Times New Roman"/>
                <w:sz w:val="24"/>
                <w:szCs w:val="24"/>
                <w:lang w:eastAsia="uk-UA"/>
              </w:rPr>
              <w:t>mail</w:t>
            </w:r>
            <w:proofErr w:type="spellEnd"/>
            <w:r w:rsidRPr="00D905F8">
              <w:rPr>
                <w:rFonts w:ascii="Times New Roman" w:eastAsia="Times New Roman" w:hAnsi="Times New Roman" w:cs="Times New Roman"/>
                <w:sz w:val="24"/>
                <w:szCs w:val="24"/>
                <w:lang w:eastAsia="uk-UA"/>
              </w:rPr>
              <w:t xml:space="preserve"> чи </w:t>
            </w:r>
            <w:proofErr w:type="spellStart"/>
            <w:r w:rsidRPr="00D905F8">
              <w:rPr>
                <w:rFonts w:ascii="Times New Roman" w:eastAsia="Times New Roman" w:hAnsi="Times New Roman" w:cs="Times New Roman"/>
                <w:sz w:val="24"/>
                <w:szCs w:val="24"/>
                <w:lang w:eastAsia="uk-UA"/>
              </w:rPr>
              <w:t>багатоплатформенний</w:t>
            </w:r>
            <w:proofErr w:type="spellEnd"/>
            <w:r w:rsidRPr="00D905F8">
              <w:rPr>
                <w:rFonts w:ascii="Times New Roman" w:eastAsia="Times New Roman" w:hAnsi="Times New Roman" w:cs="Times New Roman"/>
                <w:sz w:val="24"/>
                <w:szCs w:val="24"/>
                <w:lang w:eastAsia="uk-UA"/>
              </w:rPr>
              <w:t xml:space="preserve"> </w:t>
            </w:r>
            <w:proofErr w:type="spellStart"/>
            <w:r w:rsidRPr="00D905F8">
              <w:rPr>
                <w:rFonts w:ascii="Times New Roman" w:eastAsia="Times New Roman" w:hAnsi="Times New Roman" w:cs="Times New Roman"/>
                <w:sz w:val="24"/>
                <w:szCs w:val="24"/>
                <w:lang w:eastAsia="uk-UA"/>
              </w:rPr>
              <w:t>месенджер</w:t>
            </w:r>
            <w:proofErr w:type="spellEnd"/>
            <w:r w:rsidRPr="00D905F8">
              <w:rPr>
                <w:rFonts w:ascii="Times New Roman" w:eastAsia="Times New Roman" w:hAnsi="Times New Roman" w:cs="Times New Roman"/>
                <w:sz w:val="24"/>
                <w:szCs w:val="24"/>
                <w:lang w:eastAsia="uk-UA"/>
              </w:rPr>
              <w:t xml:space="preserve"> (типу </w:t>
            </w:r>
            <w:proofErr w:type="spellStart"/>
            <w:r w:rsidRPr="00D905F8">
              <w:rPr>
                <w:rFonts w:ascii="Times New Roman" w:eastAsia="Times New Roman" w:hAnsi="Times New Roman" w:cs="Times New Roman"/>
                <w:sz w:val="24"/>
                <w:szCs w:val="24"/>
                <w:lang w:eastAsia="uk-UA"/>
              </w:rPr>
              <w:t>Viber</w:t>
            </w:r>
            <w:proofErr w:type="spellEnd"/>
            <w:r w:rsidRPr="00D905F8">
              <w:rPr>
                <w:rFonts w:ascii="Times New Roman" w:eastAsia="Times New Roman" w:hAnsi="Times New Roman" w:cs="Times New Roman"/>
                <w:sz w:val="24"/>
                <w:szCs w:val="24"/>
                <w:lang w:eastAsia="uk-UA"/>
              </w:rPr>
              <w:t xml:space="preserve">, </w:t>
            </w:r>
            <w:proofErr w:type="spellStart"/>
            <w:r w:rsidRPr="00D905F8">
              <w:rPr>
                <w:rFonts w:ascii="Times New Roman" w:eastAsia="Times New Roman" w:hAnsi="Times New Roman" w:cs="Times New Roman"/>
                <w:sz w:val="24"/>
                <w:szCs w:val="24"/>
                <w:lang w:eastAsia="uk-UA"/>
              </w:rPr>
              <w:t>Telegram</w:t>
            </w:r>
            <w:proofErr w:type="spellEnd"/>
            <w:r w:rsidRPr="00D905F8">
              <w:rPr>
                <w:rFonts w:ascii="Times New Roman" w:eastAsia="Times New Roman" w:hAnsi="Times New Roman" w:cs="Times New Roman"/>
                <w:sz w:val="24"/>
                <w:szCs w:val="24"/>
                <w:lang w:eastAsia="uk-UA"/>
              </w:rPr>
              <w:t>) про наявність податкового боргу та необхідність подання звітності тощо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Виконується</w:t>
            </w:r>
          </w:p>
        </w:tc>
      </w:tr>
      <w:tr w:rsidR="000A36F5" w:rsidRPr="00D905F8" w:rsidTr="00684F9C">
        <w:trPr>
          <w:trHeight w:val="365"/>
        </w:trPr>
        <w:tc>
          <w:tcPr>
            <w:tcW w:w="1843" w:type="dxa"/>
            <w:tcBorders>
              <w:top w:val="single" w:sz="4" w:space="0" w:color="auto"/>
              <w:left w:val="single" w:sz="4" w:space="0" w:color="auto"/>
              <w:bottom w:val="single" w:sz="4" w:space="0" w:color="auto"/>
              <w:right w:val="single" w:sz="4" w:space="0" w:color="auto"/>
            </w:tcBorders>
            <w:vAlign w:val="center"/>
          </w:tcPr>
          <w:p w:rsidR="000A36F5" w:rsidRPr="00D905F8"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3.1.6.</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EE417C">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Розширення </w:t>
            </w:r>
            <w:proofErr w:type="spellStart"/>
            <w:r w:rsidRPr="00D905F8">
              <w:rPr>
                <w:rFonts w:ascii="Times New Roman" w:eastAsia="Times New Roman" w:hAnsi="Times New Roman" w:cs="Times New Roman"/>
                <w:sz w:val="24"/>
                <w:szCs w:val="24"/>
                <w:lang w:eastAsia="uk-UA"/>
              </w:rPr>
              <w:t>потужностей</w:t>
            </w:r>
            <w:proofErr w:type="spellEnd"/>
            <w:r w:rsidRPr="00D905F8">
              <w:rPr>
                <w:rFonts w:ascii="Times New Roman" w:eastAsia="Times New Roman" w:hAnsi="Times New Roman" w:cs="Times New Roman"/>
                <w:sz w:val="24"/>
                <w:szCs w:val="24"/>
                <w:lang w:eastAsia="uk-UA"/>
              </w:rPr>
              <w:t xml:space="preserve"> програмно-технічного комплексу: створення хмарного сховища для зберігання особистих ключів усіх </w:t>
            </w:r>
            <w:r w:rsidRPr="00D905F8">
              <w:rPr>
                <w:rFonts w:ascii="Times New Roman" w:eastAsia="Times New Roman" w:hAnsi="Times New Roman" w:cs="Times New Roman"/>
                <w:sz w:val="24"/>
                <w:szCs w:val="24"/>
                <w:lang w:eastAsia="uk-UA"/>
              </w:rPr>
              <w:lastRenderedPageBreak/>
              <w:t>користувачів (юридичних та фізичних осіб) у кваліфікованому засобі електронного підпису кваліфікованого надавача електронних довірчих послуг Державної податкової служби України (далі - КНЕДП ДПС) після придбання двох нових сучасних серверів</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EE417C">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Тривають заходи для розширення можливості програмно-технічного комплексу: створення хмарного сховища для зберігання особистих ключів усіх користувачів (юридичних та фізичних осіб) у кваліфікованому засобі електронного підпису КНЕДП ДПС. </w:t>
            </w:r>
            <w:r w:rsidRPr="00D905F8">
              <w:rPr>
                <w:rFonts w:ascii="Times New Roman" w:eastAsia="Times New Roman" w:hAnsi="Times New Roman" w:cs="Times New Roman"/>
                <w:sz w:val="24"/>
                <w:szCs w:val="24"/>
                <w:lang w:eastAsia="uk-UA"/>
              </w:rPr>
              <w:lastRenderedPageBreak/>
              <w:t>Укладено договір № 19/2023 від 15.03.2023 між Державною податковою службою України, з однієї сторони, та приватним акціонерним товариством «Інститут інформаційних технологій», з іншої сторони (Ліцензії на програмне забезпечення для Хмарного сховища Кваліфікованого надавача електронних довірчих послуг ДПС для зберігання особистих ключів користувачів). Складено та підписано Акт приймання - передачі наданих послуг № 1 від 30.03.2023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Виконується</w:t>
            </w:r>
          </w:p>
        </w:tc>
      </w:tr>
      <w:tr w:rsidR="000A36F5" w:rsidRPr="00D905F8" w:rsidTr="00684F9C">
        <w:trPr>
          <w:trHeight w:val="365"/>
        </w:trPr>
        <w:tc>
          <w:tcPr>
            <w:tcW w:w="1843" w:type="dxa"/>
            <w:tcBorders>
              <w:top w:val="single" w:sz="4" w:space="0" w:color="auto"/>
              <w:left w:val="single" w:sz="4" w:space="0" w:color="auto"/>
              <w:bottom w:val="single" w:sz="4" w:space="0" w:color="auto"/>
              <w:right w:val="single" w:sz="4" w:space="0" w:color="auto"/>
            </w:tcBorders>
            <w:vAlign w:val="center"/>
          </w:tcPr>
          <w:p w:rsidR="000A36F5" w:rsidRPr="00D905F8"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3.1.7.</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EE417C">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Розширення мережі представництв КНЕДП ДПС у центрах обслуговування платників за рахунок чисельності працівників ГУ ДПС в областях та м. Києві</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EE417C">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Збільшено кількість представництв КНЕДП ДПС у центрах обслуговування 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Тривають заходи для розширення мережі представництв КНЕДП ДПС у центрах обслуговування платників.</w:t>
            </w:r>
          </w:p>
          <w:p w:rsidR="000A36F5" w:rsidRPr="00D905F8" w:rsidRDefault="000A36F5" w:rsidP="00EE417C">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Видано наказ ДПС від 04.05.2023 № 320 «Про розгортання та підключення відокремлених пунктів реєстрації КНЕДП ДПС» щодо відкриття відокремлених пунктів реєстрації КНЕДП ДПС у Волинській, Дніпропетровській областях та м. Києві.</w:t>
            </w:r>
          </w:p>
          <w:p w:rsidR="000A36F5" w:rsidRPr="00D905F8" w:rsidRDefault="003F7179" w:rsidP="00413911">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Видано наказ ДПС від 22.06.2023</w:t>
            </w:r>
            <w:r w:rsidR="000A36F5" w:rsidRPr="00D905F8">
              <w:rPr>
                <w:rFonts w:ascii="Times New Roman" w:eastAsia="Times New Roman" w:hAnsi="Times New Roman" w:cs="Times New Roman"/>
                <w:sz w:val="24"/>
                <w:szCs w:val="24"/>
                <w:lang w:eastAsia="uk-UA"/>
              </w:rPr>
              <w:t xml:space="preserve"> № 521 «Про внесення змін до наказу ДПС </w:t>
            </w:r>
            <w:r w:rsidR="000A36F5" w:rsidRPr="00D905F8">
              <w:rPr>
                <w:rFonts w:ascii="Times New Roman" w:eastAsia="Times New Roman" w:hAnsi="Times New Roman" w:cs="Times New Roman"/>
                <w:sz w:val="24"/>
                <w:szCs w:val="24"/>
                <w:lang w:eastAsia="uk-UA"/>
              </w:rPr>
              <w:br/>
              <w:t>від 14.10.2022 № 753» щодо забезпечення внесення змін до Переліку відокремлених пунктів реєстрації Кваліфікованого надавача електронних довірчих послуг Державної податкової служби України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Виконується</w:t>
            </w:r>
          </w:p>
        </w:tc>
      </w:tr>
      <w:tr w:rsidR="000A36F5" w:rsidRPr="00D905F8" w:rsidTr="00550EAE">
        <w:trPr>
          <w:trHeight w:val="1357"/>
        </w:trPr>
        <w:tc>
          <w:tcPr>
            <w:tcW w:w="1843" w:type="dxa"/>
            <w:tcBorders>
              <w:top w:val="single" w:sz="4" w:space="0" w:color="auto"/>
              <w:left w:val="single" w:sz="4" w:space="0" w:color="auto"/>
              <w:bottom w:val="single" w:sz="4" w:space="0" w:color="auto"/>
              <w:right w:val="single" w:sz="4" w:space="0" w:color="auto"/>
            </w:tcBorders>
          </w:tcPr>
          <w:p w:rsidR="000A36F5" w:rsidRPr="00D905F8" w:rsidRDefault="000A36F5" w:rsidP="000C510A">
            <w:pPr>
              <w:spacing w:after="0" w:line="240" w:lineRule="auto"/>
              <w:rPr>
                <w:rFonts w:ascii="Times New Roman" w:eastAsia="Times New Roman" w:hAnsi="Times New Roman" w:cs="Times New Roman"/>
                <w:bCs/>
                <w:sz w:val="24"/>
                <w:szCs w:val="24"/>
                <w:lang w:eastAsia="uk-UA"/>
              </w:rPr>
            </w:pPr>
            <w:r w:rsidRPr="00D905F8">
              <w:rPr>
                <w:rFonts w:ascii="Times New Roman" w:eastAsia="Times New Roman" w:hAnsi="Times New Roman" w:cs="Times New Roman"/>
                <w:bCs/>
                <w:sz w:val="24"/>
                <w:szCs w:val="24"/>
                <w:lang w:eastAsia="uk-UA"/>
              </w:rPr>
              <w:lastRenderedPageBreak/>
              <w:t>3.2. Забезпечення якісного та швидкого консультування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0C510A">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3.2.1.</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0C510A">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Проведення роботи щодо популяризації можливостей Загальнодоступного інформаційно-довідкового ресурсу (далі - ЗІР)</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0C510A">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Розміщено інформацію на </w:t>
            </w:r>
            <w:proofErr w:type="spellStart"/>
            <w:r w:rsidRPr="00D905F8">
              <w:rPr>
                <w:rFonts w:ascii="Times New Roman" w:eastAsia="Times New Roman" w:hAnsi="Times New Roman" w:cs="Times New Roman"/>
                <w:color w:val="000000"/>
                <w:sz w:val="24"/>
                <w:szCs w:val="24"/>
                <w:lang w:eastAsia="uk-UA"/>
              </w:rPr>
              <w:t>вебпорталі</w:t>
            </w:r>
            <w:proofErr w:type="spellEnd"/>
            <w:r w:rsidRPr="00D905F8">
              <w:rPr>
                <w:rFonts w:ascii="Times New Roman" w:eastAsia="Times New Roman" w:hAnsi="Times New Roman" w:cs="Times New Roman"/>
                <w:color w:val="000000"/>
                <w:sz w:val="24"/>
                <w:szCs w:val="24"/>
                <w:lang w:eastAsia="uk-UA"/>
              </w:rPr>
              <w:t xml:space="preserve"> ДПС, </w:t>
            </w:r>
            <w:proofErr w:type="spellStart"/>
            <w:r w:rsidRPr="00D905F8">
              <w:rPr>
                <w:rFonts w:ascii="Times New Roman" w:eastAsia="Times New Roman" w:hAnsi="Times New Roman" w:cs="Times New Roman"/>
                <w:color w:val="000000"/>
                <w:sz w:val="24"/>
                <w:szCs w:val="24"/>
                <w:lang w:eastAsia="uk-UA"/>
              </w:rPr>
              <w:t>субсайтах</w:t>
            </w:r>
            <w:proofErr w:type="spellEnd"/>
            <w:r w:rsidRPr="00D905F8">
              <w:rPr>
                <w:rFonts w:ascii="Times New Roman" w:eastAsia="Times New Roman" w:hAnsi="Times New Roman" w:cs="Times New Roman"/>
                <w:color w:val="000000"/>
                <w:sz w:val="24"/>
                <w:szCs w:val="24"/>
                <w:lang w:eastAsia="uk-UA"/>
              </w:rPr>
              <w:t xml:space="preserve"> </w:t>
            </w:r>
            <w:proofErr w:type="spellStart"/>
            <w:r w:rsidRPr="00D905F8">
              <w:rPr>
                <w:rFonts w:ascii="Times New Roman" w:eastAsia="Times New Roman" w:hAnsi="Times New Roman" w:cs="Times New Roman"/>
                <w:color w:val="000000"/>
                <w:sz w:val="24"/>
                <w:szCs w:val="24"/>
                <w:lang w:eastAsia="uk-UA"/>
              </w:rPr>
              <w:t>вебпорталу</w:t>
            </w:r>
            <w:proofErr w:type="spellEnd"/>
            <w:r w:rsidRPr="00D905F8">
              <w:rPr>
                <w:rFonts w:ascii="Times New Roman" w:eastAsia="Times New Roman" w:hAnsi="Times New Roman" w:cs="Times New Roman"/>
                <w:color w:val="000000"/>
                <w:sz w:val="24"/>
                <w:szCs w:val="24"/>
                <w:lang w:eastAsia="uk-UA"/>
              </w:rPr>
              <w:t xml:space="preserve"> ДПС, соціальній мережі </w:t>
            </w:r>
            <w:proofErr w:type="spellStart"/>
            <w:r w:rsidRPr="00D905F8">
              <w:rPr>
                <w:rFonts w:ascii="Times New Roman" w:eastAsia="Times New Roman" w:hAnsi="Times New Roman" w:cs="Times New Roman"/>
                <w:color w:val="000000"/>
                <w:sz w:val="24"/>
                <w:szCs w:val="24"/>
                <w:lang w:eastAsia="uk-UA"/>
              </w:rPr>
              <w:t>Facebook</w:t>
            </w:r>
            <w:proofErr w:type="spellEnd"/>
            <w:r w:rsidRPr="00D905F8">
              <w:rPr>
                <w:rFonts w:ascii="Times New Roman" w:eastAsia="Times New Roman" w:hAnsi="Times New Roman" w:cs="Times New Roman"/>
                <w:color w:val="000000"/>
                <w:sz w:val="24"/>
                <w:szCs w:val="24"/>
                <w:lang w:eastAsia="uk-UA"/>
              </w:rPr>
              <w:t>, надіслано повідомлення платникам податків на Е-</w:t>
            </w:r>
            <w:proofErr w:type="spellStart"/>
            <w:r w:rsidRPr="00D905F8">
              <w:rPr>
                <w:rFonts w:ascii="Times New Roman" w:eastAsia="Times New Roman" w:hAnsi="Times New Roman" w:cs="Times New Roman"/>
                <w:color w:val="000000"/>
                <w:sz w:val="24"/>
                <w:szCs w:val="24"/>
                <w:lang w:eastAsia="uk-UA"/>
              </w:rPr>
              <w:t>mail</w:t>
            </w:r>
            <w:proofErr w:type="spellEnd"/>
            <w:r w:rsidRPr="00D905F8">
              <w:rPr>
                <w:rFonts w:ascii="Times New Roman" w:eastAsia="Times New Roman" w:hAnsi="Times New Roman" w:cs="Times New Roman"/>
                <w:color w:val="000000"/>
                <w:sz w:val="24"/>
                <w:szCs w:val="24"/>
                <w:lang w:eastAsia="uk-UA"/>
              </w:rPr>
              <w:t xml:space="preserve"> чи </w:t>
            </w:r>
            <w:proofErr w:type="spellStart"/>
            <w:r w:rsidRPr="00D905F8">
              <w:rPr>
                <w:rFonts w:ascii="Times New Roman" w:eastAsia="Times New Roman" w:hAnsi="Times New Roman" w:cs="Times New Roman"/>
                <w:color w:val="000000"/>
                <w:sz w:val="24"/>
                <w:szCs w:val="24"/>
                <w:lang w:eastAsia="uk-UA"/>
              </w:rPr>
              <w:t>багатоплатф</w:t>
            </w:r>
            <w:r w:rsidRPr="00D905F8">
              <w:rPr>
                <w:rFonts w:ascii="Times New Roman" w:eastAsia="Times New Roman" w:hAnsi="Times New Roman" w:cs="Times New Roman"/>
                <w:color w:val="000000"/>
                <w:sz w:val="24"/>
                <w:szCs w:val="24"/>
                <w:lang w:eastAsia="uk-UA"/>
              </w:rPr>
              <w:lastRenderedPageBreak/>
              <w:t>орменний</w:t>
            </w:r>
            <w:proofErr w:type="spellEnd"/>
            <w:r w:rsidRPr="00D905F8">
              <w:rPr>
                <w:rFonts w:ascii="Times New Roman" w:eastAsia="Times New Roman" w:hAnsi="Times New Roman" w:cs="Times New Roman"/>
                <w:color w:val="000000"/>
                <w:sz w:val="24"/>
                <w:szCs w:val="24"/>
                <w:lang w:eastAsia="uk-UA"/>
              </w:rPr>
              <w:t xml:space="preserve"> </w:t>
            </w:r>
            <w:proofErr w:type="spellStart"/>
            <w:r w:rsidRPr="00D905F8">
              <w:rPr>
                <w:rFonts w:ascii="Times New Roman" w:eastAsia="Times New Roman" w:hAnsi="Times New Roman" w:cs="Times New Roman"/>
                <w:color w:val="000000"/>
                <w:sz w:val="24"/>
                <w:szCs w:val="24"/>
                <w:lang w:eastAsia="uk-UA"/>
              </w:rPr>
              <w:t>месенджер</w:t>
            </w:r>
            <w:proofErr w:type="spellEnd"/>
            <w:r w:rsidRPr="00D905F8">
              <w:rPr>
                <w:rFonts w:ascii="Times New Roman" w:eastAsia="Times New Roman" w:hAnsi="Times New Roman" w:cs="Times New Roman"/>
                <w:color w:val="000000"/>
                <w:sz w:val="24"/>
                <w:szCs w:val="24"/>
                <w:lang w:eastAsia="uk-UA"/>
              </w:rPr>
              <w:t xml:space="preserve"> (типу </w:t>
            </w:r>
            <w:proofErr w:type="spellStart"/>
            <w:r w:rsidRPr="00D905F8">
              <w:rPr>
                <w:rFonts w:ascii="Times New Roman" w:eastAsia="Times New Roman" w:hAnsi="Times New Roman" w:cs="Times New Roman"/>
                <w:color w:val="000000"/>
                <w:sz w:val="24"/>
                <w:szCs w:val="24"/>
                <w:lang w:eastAsia="uk-UA"/>
              </w:rPr>
              <w:t>Viber</w:t>
            </w:r>
            <w:proofErr w:type="spellEnd"/>
            <w:r w:rsidRPr="00D905F8">
              <w:rPr>
                <w:rFonts w:ascii="Times New Roman" w:eastAsia="Times New Roman" w:hAnsi="Times New Roman" w:cs="Times New Roman"/>
                <w:color w:val="000000"/>
                <w:sz w:val="24"/>
                <w:szCs w:val="24"/>
                <w:lang w:eastAsia="uk-UA"/>
              </w:rPr>
              <w:t xml:space="preserve">, </w:t>
            </w:r>
            <w:proofErr w:type="spellStart"/>
            <w:r w:rsidRPr="00D905F8">
              <w:rPr>
                <w:rFonts w:ascii="Times New Roman" w:eastAsia="Times New Roman" w:hAnsi="Times New Roman" w:cs="Times New Roman"/>
                <w:color w:val="000000"/>
                <w:sz w:val="24"/>
                <w:szCs w:val="24"/>
                <w:lang w:eastAsia="uk-UA"/>
              </w:rPr>
              <w:t>Telegram</w:t>
            </w:r>
            <w:proofErr w:type="spellEnd"/>
            <w:r w:rsidRPr="00D905F8">
              <w:rPr>
                <w:rFonts w:ascii="Times New Roman" w:eastAsia="Times New Roman" w:hAnsi="Times New Roman" w:cs="Times New Roman"/>
                <w:color w:val="000000"/>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0C510A">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0C510A">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A01D38">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Популяризація ЗІР здійснюється шляхом розміщення актуального запитання в </w:t>
            </w:r>
            <w:proofErr w:type="spellStart"/>
            <w:r w:rsidRPr="00D905F8">
              <w:rPr>
                <w:rFonts w:ascii="Times New Roman" w:eastAsia="Times New Roman" w:hAnsi="Times New Roman" w:cs="Times New Roman"/>
                <w:color w:val="000000"/>
                <w:sz w:val="24"/>
                <w:szCs w:val="24"/>
                <w:lang w:eastAsia="uk-UA"/>
              </w:rPr>
              <w:t>Telegram</w:t>
            </w:r>
            <w:proofErr w:type="spellEnd"/>
            <w:r w:rsidRPr="00D905F8">
              <w:rPr>
                <w:rFonts w:ascii="Times New Roman" w:eastAsia="Times New Roman" w:hAnsi="Times New Roman" w:cs="Times New Roman"/>
                <w:color w:val="000000"/>
                <w:sz w:val="24"/>
                <w:szCs w:val="24"/>
                <w:lang w:eastAsia="uk-UA"/>
              </w:rPr>
              <w:t xml:space="preserve">–каналі ДПС, у рубриці «Питання дня», зокрема </w:t>
            </w:r>
            <w:r w:rsidRPr="00D905F8">
              <w:rPr>
                <w:rFonts w:ascii="Times New Roman" w:eastAsia="Times New Roman" w:hAnsi="Times New Roman" w:cs="Times New Roman"/>
                <w:sz w:val="24"/>
                <w:szCs w:val="24"/>
                <w:lang w:eastAsia="uk-UA"/>
              </w:rPr>
              <w:t xml:space="preserve">у звітному періоді </w:t>
            </w:r>
            <w:r w:rsidRPr="00D905F8">
              <w:rPr>
                <w:rFonts w:ascii="Times New Roman" w:eastAsia="Times New Roman" w:hAnsi="Times New Roman" w:cs="Times New Roman"/>
                <w:color w:val="000000"/>
                <w:sz w:val="24"/>
                <w:szCs w:val="24"/>
                <w:lang w:eastAsia="uk-UA"/>
              </w:rPr>
              <w:t xml:space="preserve">розміщено 5 матеріалів. Крім того, на </w:t>
            </w:r>
            <w:proofErr w:type="spellStart"/>
            <w:r w:rsidRPr="00D905F8">
              <w:rPr>
                <w:rFonts w:ascii="Times New Roman" w:eastAsia="Times New Roman" w:hAnsi="Times New Roman" w:cs="Times New Roman"/>
                <w:color w:val="000000"/>
                <w:sz w:val="24"/>
                <w:szCs w:val="24"/>
                <w:lang w:eastAsia="uk-UA"/>
              </w:rPr>
              <w:t>вебпорталі</w:t>
            </w:r>
            <w:proofErr w:type="spellEnd"/>
            <w:r w:rsidRPr="00D905F8">
              <w:rPr>
                <w:rFonts w:ascii="Times New Roman" w:eastAsia="Times New Roman" w:hAnsi="Times New Roman" w:cs="Times New Roman"/>
                <w:color w:val="000000"/>
                <w:sz w:val="24"/>
                <w:szCs w:val="24"/>
                <w:lang w:eastAsia="uk-UA"/>
              </w:rPr>
              <w:t xml:space="preserve"> ДПС розміщено 3 інформаційні повідомлення щодо роботи Контакт-центру ДПС, в яких наголошено про переваги використання ЗІР (14.03.2023, 21.04.2023 та 16.05.2023).</w:t>
            </w:r>
          </w:p>
          <w:p w:rsidR="000A36F5" w:rsidRPr="00D905F8" w:rsidRDefault="000A36F5" w:rsidP="00A01D38">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15.06.2023 на </w:t>
            </w:r>
            <w:proofErr w:type="spellStart"/>
            <w:r w:rsidRPr="00D905F8">
              <w:rPr>
                <w:rFonts w:ascii="Times New Roman" w:eastAsia="Times New Roman" w:hAnsi="Times New Roman" w:cs="Times New Roman"/>
                <w:color w:val="000000"/>
                <w:sz w:val="24"/>
                <w:szCs w:val="24"/>
                <w:lang w:eastAsia="uk-UA"/>
              </w:rPr>
              <w:t>вебпорталі</w:t>
            </w:r>
            <w:proofErr w:type="spellEnd"/>
            <w:r w:rsidRPr="00D905F8">
              <w:rPr>
                <w:rFonts w:ascii="Times New Roman" w:eastAsia="Times New Roman" w:hAnsi="Times New Roman" w:cs="Times New Roman"/>
                <w:color w:val="000000"/>
                <w:sz w:val="24"/>
                <w:szCs w:val="24"/>
                <w:lang w:eastAsia="uk-UA"/>
              </w:rPr>
              <w:t xml:space="preserve"> ДПС, соціальних сторінках ДПС (</w:t>
            </w:r>
            <w:proofErr w:type="spellStart"/>
            <w:r w:rsidRPr="00D905F8">
              <w:rPr>
                <w:rFonts w:ascii="Times New Roman" w:eastAsia="Times New Roman" w:hAnsi="Times New Roman" w:cs="Times New Roman"/>
                <w:color w:val="000000"/>
                <w:sz w:val="24"/>
                <w:szCs w:val="24"/>
                <w:lang w:eastAsia="uk-UA"/>
              </w:rPr>
              <w:t>Facebook</w:t>
            </w:r>
            <w:proofErr w:type="spellEnd"/>
            <w:r w:rsidRPr="00D905F8">
              <w:rPr>
                <w:rFonts w:ascii="Times New Roman" w:eastAsia="Times New Roman" w:hAnsi="Times New Roman" w:cs="Times New Roman"/>
                <w:color w:val="000000"/>
                <w:sz w:val="24"/>
                <w:szCs w:val="24"/>
                <w:lang w:eastAsia="uk-UA"/>
              </w:rPr>
              <w:t xml:space="preserve">, </w:t>
            </w:r>
            <w:proofErr w:type="spellStart"/>
            <w:r w:rsidRPr="00D905F8">
              <w:rPr>
                <w:rFonts w:ascii="Times New Roman" w:eastAsia="Times New Roman" w:hAnsi="Times New Roman" w:cs="Times New Roman"/>
                <w:color w:val="000000"/>
                <w:sz w:val="24"/>
                <w:szCs w:val="24"/>
                <w:lang w:eastAsia="uk-UA"/>
              </w:rPr>
              <w:t>Telegram</w:t>
            </w:r>
            <w:proofErr w:type="spellEnd"/>
            <w:r w:rsidRPr="00D905F8">
              <w:rPr>
                <w:rFonts w:ascii="Times New Roman" w:eastAsia="Times New Roman" w:hAnsi="Times New Roman" w:cs="Times New Roman"/>
                <w:color w:val="000000"/>
                <w:sz w:val="24"/>
                <w:szCs w:val="24"/>
                <w:lang w:eastAsia="uk-UA"/>
              </w:rPr>
              <w:t xml:space="preserve">) та </w:t>
            </w:r>
            <w:proofErr w:type="spellStart"/>
            <w:r w:rsidRPr="00D905F8">
              <w:rPr>
                <w:rFonts w:ascii="Times New Roman" w:eastAsia="Times New Roman" w:hAnsi="Times New Roman" w:cs="Times New Roman"/>
                <w:color w:val="000000"/>
                <w:sz w:val="24"/>
                <w:szCs w:val="24"/>
                <w:lang w:eastAsia="uk-UA"/>
              </w:rPr>
              <w:t>YouTube</w:t>
            </w:r>
            <w:proofErr w:type="spellEnd"/>
            <w:r w:rsidRPr="00D905F8">
              <w:rPr>
                <w:rFonts w:ascii="Times New Roman" w:eastAsia="Times New Roman" w:hAnsi="Times New Roman" w:cs="Times New Roman"/>
                <w:color w:val="000000"/>
                <w:sz w:val="24"/>
                <w:szCs w:val="24"/>
                <w:lang w:eastAsia="uk-UA"/>
              </w:rPr>
              <w:t xml:space="preserve"> каналі ДПС розміщено відеоролик на тему «Контакт-центр ДПС – оновлений сервіс з максимальною ефективністю та якістю».</w:t>
            </w:r>
          </w:p>
          <w:p w:rsidR="000A36F5" w:rsidRPr="00D905F8" w:rsidRDefault="000A36F5" w:rsidP="00A01D38">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color w:val="000000"/>
                <w:sz w:val="24"/>
                <w:szCs w:val="24"/>
                <w:lang w:eastAsia="uk-UA"/>
              </w:rPr>
              <w:t xml:space="preserve">Разом з цим на </w:t>
            </w:r>
            <w:proofErr w:type="spellStart"/>
            <w:r w:rsidRPr="00D905F8">
              <w:rPr>
                <w:rFonts w:ascii="Times New Roman" w:eastAsia="Times New Roman" w:hAnsi="Times New Roman" w:cs="Times New Roman"/>
                <w:color w:val="000000"/>
                <w:sz w:val="24"/>
                <w:szCs w:val="24"/>
                <w:lang w:eastAsia="uk-UA"/>
              </w:rPr>
              <w:t>вебпорталі</w:t>
            </w:r>
            <w:proofErr w:type="spellEnd"/>
            <w:r w:rsidRPr="00D905F8">
              <w:rPr>
                <w:rFonts w:ascii="Times New Roman" w:eastAsia="Times New Roman" w:hAnsi="Times New Roman" w:cs="Times New Roman"/>
                <w:color w:val="000000"/>
                <w:sz w:val="24"/>
                <w:szCs w:val="24"/>
                <w:lang w:eastAsia="uk-UA"/>
              </w:rPr>
              <w:t xml:space="preserve"> ДПС у розділі </w:t>
            </w:r>
            <w:r w:rsidRPr="00D905F8">
              <w:rPr>
                <w:rFonts w:ascii="Times New Roman" w:eastAsia="Times New Roman" w:hAnsi="Times New Roman" w:cs="Times New Roman"/>
                <w:color w:val="000000"/>
                <w:sz w:val="24"/>
                <w:szCs w:val="24"/>
                <w:lang w:eastAsia="uk-UA"/>
              </w:rPr>
              <w:lastRenderedPageBreak/>
              <w:t>«Онлайн-навчання» у вкладці «Надання послуг Контакт-центром» розміщено навчальні матеріали щодо отримання інформаційно-довідкових послуг в ЗІР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0C510A">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Виконується</w:t>
            </w:r>
          </w:p>
        </w:tc>
      </w:tr>
      <w:tr w:rsidR="000A36F5" w:rsidRPr="00D905F8" w:rsidTr="00E2182D">
        <w:trPr>
          <w:trHeight w:val="507"/>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3.2.2.</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Забезпечення працівників Контакт-центру ДПС ефективним інструментарієм для якісного надання інформаційно-довідкових послуг</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Рівень задоволеності платників податків становить не менше 80 відсотків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BB2D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Рівень задоволеності платників податків складає 82,17%.</w:t>
            </w:r>
          </w:p>
          <w:p w:rsidR="000A36F5" w:rsidRPr="00D905F8" w:rsidRDefault="000A36F5" w:rsidP="00BB2D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Проведено аналіз 24 коментарів користувачів ЗІР, за результатами якого:</w:t>
            </w:r>
          </w:p>
          <w:p w:rsidR="000A36F5" w:rsidRPr="00D905F8" w:rsidRDefault="000A36F5" w:rsidP="00BB2D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підготовлено роз’яснення платникам без внесення змін до відповідей – 8;</w:t>
            </w:r>
          </w:p>
          <w:p w:rsidR="000A36F5" w:rsidRPr="00D905F8" w:rsidRDefault="000A36F5" w:rsidP="00BB2D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передано результати фіксації задоволеності на опрацювання до відповідних структурних підрозділів ДПС – 10 листів (за наслідками відпрацювання 1 з яких </w:t>
            </w:r>
            <w:proofErr w:type="spellStart"/>
            <w:r w:rsidRPr="00D905F8">
              <w:rPr>
                <w:rFonts w:ascii="Times New Roman" w:eastAsia="Times New Roman" w:hAnsi="Times New Roman" w:cs="Times New Roman"/>
                <w:sz w:val="24"/>
                <w:szCs w:val="24"/>
                <w:lang w:eastAsia="uk-UA"/>
              </w:rPr>
              <w:t>внесено</w:t>
            </w:r>
            <w:proofErr w:type="spellEnd"/>
            <w:r w:rsidRPr="00D905F8">
              <w:rPr>
                <w:rFonts w:ascii="Times New Roman" w:eastAsia="Times New Roman" w:hAnsi="Times New Roman" w:cs="Times New Roman"/>
                <w:sz w:val="24"/>
                <w:szCs w:val="24"/>
                <w:lang w:eastAsia="uk-UA"/>
              </w:rPr>
              <w:t xml:space="preserve"> нове запитання-відповідь, по 2 запитанням відповіді підтверджено);</w:t>
            </w:r>
          </w:p>
          <w:p w:rsidR="000A36F5" w:rsidRPr="00D905F8" w:rsidRDefault="000A36F5" w:rsidP="00BB2D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враховано у нових редакціях запитань-відповідей, відредаговано, переведено до «нечинних», створено нове запитання з тимчасовою відповіддю тощо – 5;</w:t>
            </w:r>
          </w:p>
          <w:p w:rsidR="000A36F5" w:rsidRPr="00D905F8" w:rsidRDefault="000A36F5" w:rsidP="00BB2D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1 запитання-відповідь перебуває в опрацюванні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Виконується</w:t>
            </w:r>
          </w:p>
        </w:tc>
      </w:tr>
      <w:tr w:rsidR="000A36F5" w:rsidRPr="00D905F8" w:rsidTr="00E2182D">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3.2.3.</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Підвищення </w:t>
            </w:r>
            <w:r w:rsidRPr="00D905F8">
              <w:rPr>
                <w:rFonts w:ascii="Times New Roman" w:eastAsia="Times New Roman" w:hAnsi="Times New Roman" w:cs="Times New Roman"/>
                <w:color w:val="000000"/>
                <w:sz w:val="24"/>
                <w:szCs w:val="24"/>
                <w:lang w:eastAsia="uk-UA"/>
              </w:rPr>
              <w:lastRenderedPageBreak/>
              <w:t>обізнаності платників податків шляхом наповнення запитаннями-відповідями Бази знань та актуалізації розділів ЗІР</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 xml:space="preserve">Збільшення </w:t>
            </w:r>
            <w:r w:rsidRPr="00D905F8">
              <w:rPr>
                <w:rFonts w:ascii="Times New Roman" w:eastAsia="Times New Roman" w:hAnsi="Times New Roman" w:cs="Times New Roman"/>
                <w:color w:val="000000"/>
                <w:sz w:val="24"/>
                <w:szCs w:val="24"/>
                <w:lang w:eastAsia="uk-UA"/>
              </w:rPr>
              <w:lastRenderedPageBreak/>
              <w:t xml:space="preserve">кількості відвідувань платниками розділів ЗІР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 xml:space="preserve">Грудень </w:t>
            </w:r>
            <w:r w:rsidRPr="00D905F8">
              <w:rPr>
                <w:rFonts w:ascii="Times New Roman" w:eastAsia="Times New Roman" w:hAnsi="Times New Roman" w:cs="Times New Roman"/>
                <w:sz w:val="24"/>
                <w:szCs w:val="24"/>
                <w:lang w:eastAsia="uk-UA"/>
              </w:rPr>
              <w:lastRenderedPageBreak/>
              <w:t>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Інформ</w:t>
            </w:r>
            <w:r w:rsidRPr="00D905F8">
              <w:rPr>
                <w:rFonts w:ascii="Times New Roman" w:eastAsia="Times New Roman" w:hAnsi="Times New Roman" w:cs="Times New Roman"/>
                <w:color w:val="000000"/>
                <w:sz w:val="24"/>
                <w:szCs w:val="24"/>
                <w:lang w:eastAsia="uk-UA"/>
              </w:rPr>
              <w:lastRenderedPageBreak/>
              <w:t>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B52810">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 xml:space="preserve">Кількість відвідувань ЗІР складає </w:t>
            </w:r>
            <w:r w:rsidRPr="00D905F8">
              <w:rPr>
                <w:rFonts w:ascii="Times New Roman" w:eastAsia="Times New Roman" w:hAnsi="Times New Roman" w:cs="Times New Roman"/>
                <w:sz w:val="24"/>
                <w:szCs w:val="24"/>
                <w:lang w:eastAsia="uk-UA"/>
              </w:rPr>
              <w:lastRenderedPageBreak/>
              <w:t>2 159 495.</w:t>
            </w:r>
          </w:p>
          <w:p w:rsidR="000A36F5" w:rsidRPr="00D905F8" w:rsidRDefault="000A36F5" w:rsidP="00B52810">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Напрацьовано з початку 2023 року проєкти відповідей на запитання:</w:t>
            </w:r>
          </w:p>
          <w:p w:rsidR="000A36F5" w:rsidRPr="00D905F8" w:rsidRDefault="000A36F5" w:rsidP="00B52810">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на основі прямих норм чинного законодавства – 495;</w:t>
            </w:r>
          </w:p>
          <w:p w:rsidR="000A36F5" w:rsidRPr="00D905F8" w:rsidRDefault="000A36F5" w:rsidP="00B52810">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які направлено на  погодження до профільних структурних підрозділів ДПС – 400.</w:t>
            </w:r>
          </w:p>
          <w:p w:rsidR="000A36F5" w:rsidRPr="00D905F8" w:rsidRDefault="000A36F5" w:rsidP="00B52810">
            <w:pPr>
              <w:spacing w:after="0" w:line="240" w:lineRule="auto"/>
              <w:jc w:val="both"/>
              <w:rPr>
                <w:rFonts w:ascii="Times New Roman" w:eastAsia="Times New Roman" w:hAnsi="Times New Roman" w:cs="Times New Roman"/>
                <w:sz w:val="24"/>
                <w:szCs w:val="24"/>
                <w:lang w:eastAsia="uk-UA"/>
              </w:rPr>
            </w:pPr>
            <w:proofErr w:type="spellStart"/>
            <w:r w:rsidRPr="00D905F8">
              <w:rPr>
                <w:rFonts w:ascii="Times New Roman" w:eastAsia="Times New Roman" w:hAnsi="Times New Roman" w:cs="Times New Roman"/>
                <w:sz w:val="24"/>
                <w:szCs w:val="24"/>
                <w:lang w:eastAsia="uk-UA"/>
              </w:rPr>
              <w:t>Внесено</w:t>
            </w:r>
            <w:proofErr w:type="spellEnd"/>
            <w:r w:rsidRPr="00D905F8">
              <w:rPr>
                <w:rFonts w:ascii="Times New Roman" w:eastAsia="Times New Roman" w:hAnsi="Times New Roman" w:cs="Times New Roman"/>
                <w:sz w:val="24"/>
                <w:szCs w:val="24"/>
                <w:lang w:eastAsia="uk-UA"/>
              </w:rPr>
              <w:t xml:space="preserve"> до Бази знань – 700:</w:t>
            </w:r>
          </w:p>
          <w:p w:rsidR="000A36F5" w:rsidRPr="00D905F8" w:rsidRDefault="000A36F5" w:rsidP="00B52810">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напрацьованих на основі прямих норм – 495;</w:t>
            </w:r>
          </w:p>
          <w:p w:rsidR="000A36F5" w:rsidRPr="00D905F8" w:rsidRDefault="000A36F5" w:rsidP="00B52810">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погоджених в структурних підрозділах – 205.</w:t>
            </w:r>
          </w:p>
          <w:p w:rsidR="000A36F5" w:rsidRPr="00D905F8" w:rsidRDefault="000A36F5" w:rsidP="00B52810">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Оновлено розділи ЗІР :</w:t>
            </w:r>
          </w:p>
          <w:p w:rsidR="000A36F5" w:rsidRPr="00D905F8" w:rsidRDefault="000A36F5" w:rsidP="00B52810">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«Нормативні та інформаційні документи» (розміщено/ видалено/ оновлено/ переведено до «Нечинних») – 83;</w:t>
            </w:r>
          </w:p>
          <w:p w:rsidR="000A36F5" w:rsidRPr="00D905F8" w:rsidRDefault="000A36F5" w:rsidP="00B52810">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«Останні зміни в законодавстві» – 13;</w:t>
            </w:r>
          </w:p>
          <w:p w:rsidR="000A36F5" w:rsidRPr="00D905F8" w:rsidRDefault="000A36F5" w:rsidP="00B52810">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«Податковий календар» – 6;</w:t>
            </w:r>
          </w:p>
          <w:p w:rsidR="000A36F5" w:rsidRPr="00D905F8" w:rsidRDefault="000A36F5" w:rsidP="00B52810">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«Ставки податків та зборів» – 2;</w:t>
            </w:r>
          </w:p>
          <w:p w:rsidR="000A36F5" w:rsidRPr="00D905F8" w:rsidRDefault="000A36F5" w:rsidP="00B52810">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«Права та обов’язки платників податків» – 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Виконується</w:t>
            </w:r>
          </w:p>
        </w:tc>
      </w:tr>
      <w:tr w:rsidR="000A36F5" w:rsidRPr="00D905F8" w:rsidTr="0077017D">
        <w:trPr>
          <w:trHeight w:val="162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jc w:val="center"/>
              <w:rPr>
                <w:rFonts w:ascii="Times New Roman" w:eastAsia="Times New Roman" w:hAnsi="Times New Roman" w:cs="Times New Roman"/>
                <w:b/>
                <w:bCs/>
                <w:sz w:val="24"/>
                <w:szCs w:val="24"/>
                <w:lang w:eastAsia="uk-UA"/>
              </w:rPr>
            </w:pPr>
            <w:r w:rsidRPr="00D905F8">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3.2.4.</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Удосконалення системи навчання працівників Контакт-центру ДПС</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Забезпечено участь у навчальних заходах не менше 80 відсотків персоналу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У Контакт-центрі ДПС постійно проводиться навчання для працівників щодо підвищення кваліфікації, розширення напрямів, зміни в законодавстві, впровадження нових послуг тощо у формі </w:t>
            </w:r>
            <w:proofErr w:type="spellStart"/>
            <w:r w:rsidRPr="00D905F8">
              <w:rPr>
                <w:rFonts w:ascii="Times New Roman" w:eastAsia="Times New Roman" w:hAnsi="Times New Roman" w:cs="Times New Roman"/>
                <w:sz w:val="24"/>
                <w:szCs w:val="24"/>
                <w:lang w:eastAsia="uk-UA"/>
              </w:rPr>
              <w:t>коучингу</w:t>
            </w:r>
            <w:proofErr w:type="spellEnd"/>
            <w:r w:rsidRPr="00D905F8">
              <w:rPr>
                <w:rFonts w:ascii="Times New Roman" w:eastAsia="Times New Roman" w:hAnsi="Times New Roman" w:cs="Times New Roman"/>
                <w:sz w:val="24"/>
                <w:szCs w:val="24"/>
                <w:lang w:eastAsia="uk-UA"/>
              </w:rPr>
              <w:t xml:space="preserve">, самонавчання, лекційних та практичних занять, </w:t>
            </w:r>
            <w:proofErr w:type="spellStart"/>
            <w:r w:rsidRPr="00D905F8">
              <w:rPr>
                <w:rFonts w:ascii="Times New Roman" w:eastAsia="Times New Roman" w:hAnsi="Times New Roman" w:cs="Times New Roman"/>
                <w:sz w:val="24"/>
                <w:szCs w:val="24"/>
                <w:lang w:eastAsia="uk-UA"/>
              </w:rPr>
              <w:t>відеоуроків</w:t>
            </w:r>
            <w:proofErr w:type="spellEnd"/>
            <w:r w:rsidRPr="00D905F8">
              <w:rPr>
                <w:rFonts w:ascii="Times New Roman" w:eastAsia="Times New Roman" w:hAnsi="Times New Roman" w:cs="Times New Roman"/>
                <w:sz w:val="24"/>
                <w:szCs w:val="24"/>
                <w:lang w:eastAsia="uk-UA"/>
              </w:rPr>
              <w:t>. Крім того, у рамках реалізації Робочого плану між Державною податковою службою України та  Офісом технічної допомоги Казначейства США (далі – ОТД) на 2022-2024 роки, експертами ОТД 23-24.02.2023 проведено навчання у формі фокус-груп з працівниками Контакт-центру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color w:val="000000"/>
                <w:sz w:val="24"/>
                <w:szCs w:val="24"/>
                <w:lang w:eastAsia="uk-UA"/>
              </w:rPr>
              <w:t>Виконується</w:t>
            </w:r>
          </w:p>
        </w:tc>
      </w:tr>
      <w:tr w:rsidR="000A36F5" w:rsidRPr="00D905F8" w:rsidTr="0077017D">
        <w:trPr>
          <w:trHeight w:val="205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3.2.5.</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Проведення опитування абонентів Контакт-центру ДПС щодо якості інформаційно-довідкових послуг</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Оприлюднено на </w:t>
            </w:r>
            <w:proofErr w:type="spellStart"/>
            <w:r w:rsidRPr="00D905F8">
              <w:rPr>
                <w:rFonts w:ascii="Times New Roman" w:eastAsia="Times New Roman" w:hAnsi="Times New Roman" w:cs="Times New Roman"/>
                <w:color w:val="000000"/>
                <w:sz w:val="24"/>
                <w:szCs w:val="24"/>
                <w:lang w:eastAsia="uk-UA"/>
              </w:rPr>
              <w:t>вебпорталі</w:t>
            </w:r>
            <w:proofErr w:type="spellEnd"/>
            <w:r w:rsidRPr="00D905F8">
              <w:rPr>
                <w:rFonts w:ascii="Times New Roman" w:eastAsia="Times New Roman" w:hAnsi="Times New Roman" w:cs="Times New Roman"/>
                <w:color w:val="000000"/>
                <w:sz w:val="24"/>
                <w:szCs w:val="24"/>
                <w:lang w:eastAsia="uk-UA"/>
              </w:rPr>
              <w:t xml:space="preserve"> ДПС звіт про проведене опитування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C1474">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У період з 23.02.2023 по 09.03.2023 проведено опитування «Оцінка роботи Контакт-центру ДПС» серед клієнтів, які звертались до Контакт-центру ДПС електронною поштою та користувачів ЗІР з використанням сервісу </w:t>
            </w:r>
            <w:proofErr w:type="spellStart"/>
            <w:r w:rsidRPr="00D905F8">
              <w:rPr>
                <w:rFonts w:ascii="Times New Roman" w:eastAsia="Times New Roman" w:hAnsi="Times New Roman" w:cs="Times New Roman"/>
                <w:color w:val="000000"/>
                <w:sz w:val="24"/>
                <w:szCs w:val="24"/>
                <w:lang w:eastAsia="uk-UA"/>
              </w:rPr>
              <w:t>GoogleForm</w:t>
            </w:r>
            <w:proofErr w:type="spellEnd"/>
            <w:r w:rsidRPr="00D905F8">
              <w:rPr>
                <w:rFonts w:ascii="Times New Roman" w:eastAsia="Times New Roman" w:hAnsi="Times New Roman" w:cs="Times New Roman"/>
                <w:color w:val="000000"/>
                <w:sz w:val="24"/>
                <w:szCs w:val="24"/>
                <w:lang w:eastAsia="uk-UA"/>
              </w:rPr>
              <w:t xml:space="preserve"> інтернет-ресурсу </w:t>
            </w:r>
            <w:proofErr w:type="spellStart"/>
            <w:r w:rsidRPr="00D905F8">
              <w:rPr>
                <w:rFonts w:ascii="Times New Roman" w:eastAsia="Times New Roman" w:hAnsi="Times New Roman" w:cs="Times New Roman"/>
                <w:color w:val="000000"/>
                <w:sz w:val="24"/>
                <w:szCs w:val="24"/>
                <w:lang w:eastAsia="uk-UA"/>
              </w:rPr>
              <w:t>GoogleDrive</w:t>
            </w:r>
            <w:proofErr w:type="spellEnd"/>
            <w:r w:rsidRPr="00D905F8">
              <w:rPr>
                <w:rFonts w:ascii="Times New Roman" w:eastAsia="Times New Roman" w:hAnsi="Times New Roman" w:cs="Times New Roman"/>
                <w:color w:val="000000"/>
                <w:sz w:val="24"/>
                <w:szCs w:val="24"/>
                <w:lang w:eastAsia="uk-UA"/>
              </w:rPr>
              <w:t>.</w:t>
            </w:r>
          </w:p>
          <w:p w:rsidR="000A36F5" w:rsidRPr="00D905F8"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У період з 25.01.2023 по 15.02.2023 та з 20.04.2023 по 15.05.2023 проведено </w:t>
            </w:r>
            <w:r w:rsidRPr="00D905F8">
              <w:rPr>
                <w:rFonts w:ascii="Times New Roman" w:eastAsia="Times New Roman" w:hAnsi="Times New Roman" w:cs="Times New Roman"/>
                <w:color w:val="000000"/>
                <w:sz w:val="24"/>
                <w:szCs w:val="24"/>
                <w:lang w:eastAsia="uk-UA"/>
              </w:rPr>
              <w:lastRenderedPageBreak/>
              <w:t xml:space="preserve">опитування серед абонентів, які отримували інформаційно-довідкові послуги телефоном. </w:t>
            </w:r>
          </w:p>
          <w:p w:rsidR="000A36F5" w:rsidRPr="00D905F8" w:rsidRDefault="000A36F5" w:rsidP="002C1474">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У період з 19.06.2023 по 22.06.2023 проведено опитування серед абонентів, які отримували інформаційно-довідкові послуги телефоном щодо визначення задоволеності клієнтів оновленим текстом інтерактивного голосового меню (IVR)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Виконується</w:t>
            </w:r>
          </w:p>
        </w:tc>
      </w:tr>
      <w:tr w:rsidR="000A36F5" w:rsidRPr="00D905F8"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bCs/>
                <w:sz w:val="24"/>
                <w:szCs w:val="24"/>
                <w:lang w:eastAsia="uk-UA"/>
              </w:rPr>
            </w:pPr>
            <w:r w:rsidRPr="00D905F8">
              <w:rPr>
                <w:rFonts w:ascii="Times New Roman" w:eastAsia="Times New Roman" w:hAnsi="Times New Roman" w:cs="Times New Roman"/>
                <w:bCs/>
                <w:sz w:val="24"/>
                <w:szCs w:val="24"/>
                <w:lang w:eastAsia="uk-UA"/>
              </w:rPr>
              <w:lastRenderedPageBreak/>
              <w:t>3.3. Розвиток системи зворотного зв’язку з платниками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3.3.1.</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Проведення дослідження з оцінки задоволеності бізнесу рівнем обслуговування податкових органів,  у тому числі щодо поліпшення якості інформаційно-комунікаційної системи «Електронний кабінет» </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Проведено опитування платників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Департамент податкових сервісів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hAnsi="Times New Roman"/>
                <w:sz w:val="24"/>
                <w:szCs w:val="24"/>
              </w:rPr>
              <w:t xml:space="preserve">У 2023 році загальнонаціональне опитування платників податків щодо ставлення платників до органів ДПС заплановано провести у ІV кварталі </w:t>
            </w:r>
            <w:r w:rsidRPr="00D905F8">
              <w:rPr>
                <w:rFonts w:ascii="Times New Roman" w:hAnsi="Times New Roman"/>
                <w:sz w:val="24"/>
                <w:szCs w:val="24"/>
              </w:rPr>
              <w:br/>
              <w:t>2023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bCs/>
                <w:sz w:val="24"/>
                <w:szCs w:val="24"/>
                <w:lang w:eastAsia="uk-UA"/>
              </w:rPr>
              <w:t>Виконується</w:t>
            </w:r>
          </w:p>
        </w:tc>
      </w:tr>
      <w:tr w:rsidR="000A36F5" w:rsidRPr="00D905F8" w:rsidTr="0077017D">
        <w:trPr>
          <w:trHeight w:val="18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3.3.2.</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Здійснення аналізу результатів проведеного опитування платників</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Оприлюднено на </w:t>
            </w:r>
            <w:proofErr w:type="spellStart"/>
            <w:r w:rsidRPr="00D905F8">
              <w:rPr>
                <w:rFonts w:ascii="Times New Roman" w:eastAsia="Times New Roman" w:hAnsi="Times New Roman" w:cs="Times New Roman"/>
                <w:sz w:val="24"/>
                <w:szCs w:val="24"/>
                <w:lang w:eastAsia="uk-UA"/>
              </w:rPr>
              <w:t>вебпорталі</w:t>
            </w:r>
            <w:proofErr w:type="spellEnd"/>
            <w:r w:rsidRPr="00D905F8">
              <w:rPr>
                <w:rFonts w:ascii="Times New Roman" w:eastAsia="Times New Roman" w:hAnsi="Times New Roman" w:cs="Times New Roman"/>
                <w:sz w:val="24"/>
                <w:szCs w:val="24"/>
                <w:lang w:eastAsia="uk-UA"/>
              </w:rPr>
              <w:t xml:space="preserve"> ДПС звіт про проведене опитування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Департамент податкових сервісів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hAnsi="Times New Roman"/>
                <w:sz w:val="24"/>
                <w:szCs w:val="24"/>
              </w:rPr>
              <w:t xml:space="preserve">У 2023 році загальнонаціональне опитування платників податків щодо ставлення платників до органів ДПС заплановано провести у ІV кварталі </w:t>
            </w:r>
            <w:r w:rsidRPr="00D905F8">
              <w:rPr>
                <w:rFonts w:ascii="Times New Roman" w:hAnsi="Times New Roman"/>
                <w:sz w:val="24"/>
                <w:szCs w:val="24"/>
              </w:rPr>
              <w:br/>
              <w:t>2023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bCs/>
                <w:sz w:val="24"/>
                <w:szCs w:val="24"/>
                <w:lang w:eastAsia="uk-UA"/>
              </w:rPr>
              <w:t>Виконується</w:t>
            </w:r>
          </w:p>
        </w:tc>
      </w:tr>
      <w:tr w:rsidR="000A36F5" w:rsidRPr="00D905F8" w:rsidTr="00ED23EA">
        <w:trPr>
          <w:trHeight w:val="1215"/>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D905F8"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3.3.3.</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EE417C">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Здійснення заходів з усунення недоліків і реалізації отриманих пропозицій за результатами проведеного опитування платників</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EE417C">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Затверджено план заходів щодо удосконалення системи обслуговування 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D23EA">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Департамент податкових сервісів, </w:t>
            </w:r>
            <w:r w:rsidRPr="00D905F8">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jc w:val="both"/>
              <w:rPr>
                <w:rFonts w:ascii="Times New Roman" w:eastAsia="Times New Roman" w:hAnsi="Times New Roman" w:cs="Times New Roman"/>
                <w:sz w:val="24"/>
                <w:szCs w:val="24"/>
                <w:lang w:eastAsia="uk-UA"/>
              </w:rPr>
            </w:pPr>
            <w:r w:rsidRPr="00D905F8">
              <w:rPr>
                <w:rFonts w:ascii="Times New Roman" w:hAnsi="Times New Roman"/>
                <w:sz w:val="24"/>
                <w:szCs w:val="24"/>
              </w:rPr>
              <w:t xml:space="preserve">У 2023 році загальнонаціональне опитування платників податків щодо ставлення платників до органів ДПС заплановано провести у ІV кварталі </w:t>
            </w:r>
            <w:r w:rsidRPr="00D905F8">
              <w:rPr>
                <w:rFonts w:ascii="Times New Roman" w:hAnsi="Times New Roman"/>
                <w:sz w:val="24"/>
                <w:szCs w:val="24"/>
              </w:rPr>
              <w:br/>
              <w:t>2023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bCs/>
                <w:sz w:val="24"/>
                <w:szCs w:val="24"/>
                <w:lang w:eastAsia="uk-UA"/>
              </w:rPr>
              <w:t>Виконується</w:t>
            </w:r>
          </w:p>
        </w:tc>
      </w:tr>
      <w:tr w:rsidR="000A36F5" w:rsidRPr="00D905F8" w:rsidTr="002C1474">
        <w:trPr>
          <w:trHeight w:val="1215"/>
        </w:trPr>
        <w:tc>
          <w:tcPr>
            <w:tcW w:w="1843" w:type="dxa"/>
            <w:tcBorders>
              <w:top w:val="single" w:sz="4" w:space="0" w:color="auto"/>
              <w:left w:val="single" w:sz="4" w:space="0" w:color="auto"/>
              <w:bottom w:val="single" w:sz="4" w:space="0" w:color="auto"/>
              <w:right w:val="single" w:sz="4" w:space="0" w:color="auto"/>
            </w:tcBorders>
          </w:tcPr>
          <w:p w:rsidR="000A36F5" w:rsidRPr="00D905F8" w:rsidRDefault="000A36F5" w:rsidP="002C1474">
            <w:pPr>
              <w:spacing w:after="0" w:line="240" w:lineRule="auto"/>
              <w:rPr>
                <w:rFonts w:ascii="Times New Roman" w:eastAsia="Times New Roman" w:hAnsi="Times New Roman" w:cs="Times New Roman"/>
                <w:b/>
                <w:bCs/>
                <w:sz w:val="24"/>
                <w:szCs w:val="24"/>
                <w:lang w:eastAsia="uk-UA"/>
              </w:rPr>
            </w:pPr>
            <w:r w:rsidRPr="00D905F8">
              <w:rPr>
                <w:rFonts w:ascii="Times New Roman" w:eastAsia="Times New Roman" w:hAnsi="Times New Roman" w:cs="Times New Roman"/>
                <w:bCs/>
                <w:sz w:val="24"/>
                <w:szCs w:val="24"/>
                <w:lang w:eastAsia="uk-UA"/>
              </w:rPr>
              <w:t>3.4. Удосконалення зовнішніх комунікацій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C1474">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3.4.1.</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2C1474">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Забезпечення проведення єдиної інформаційної політики ДПС щодо взаємодії із засобами масової інформації  </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2C1474">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Забезпечено взаємодію із засобами масової 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C1474">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C1474">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організації роботи Служб</w:t>
            </w:r>
            <w:r w:rsidRPr="00D905F8">
              <w:rPr>
                <w:rFonts w:ascii="Times New Roman" w:eastAsia="Times New Roman" w:hAnsi="Times New Roman" w:cs="Times New Roman"/>
                <w:color w:val="000000"/>
                <w:sz w:val="24"/>
                <w:szCs w:val="24"/>
                <w:lang w:eastAsia="uk-UA"/>
              </w:rPr>
              <w:lastRenderedPageBreak/>
              <w:t xml:space="preserve">и, </w:t>
            </w:r>
            <w:r w:rsidRPr="00D905F8">
              <w:rPr>
                <w:rFonts w:ascii="Times New Roman" w:eastAsia="Times New Roman" w:hAnsi="Times New Roman" w:cs="Times New Roman"/>
                <w:color w:val="000000"/>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C1474">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Протягом січня-червня  2023 року підрозділами комунікацій органів ДПС проведено 3206 заходів за участю представників ЗМІ (</w:t>
            </w:r>
            <w:proofErr w:type="spellStart"/>
            <w:r w:rsidRPr="00D905F8">
              <w:rPr>
                <w:rFonts w:ascii="Times New Roman" w:eastAsia="Times New Roman" w:hAnsi="Times New Roman" w:cs="Times New Roman"/>
                <w:sz w:val="24"/>
                <w:szCs w:val="24"/>
                <w:lang w:eastAsia="uk-UA"/>
              </w:rPr>
              <w:t>пресконференції</w:t>
            </w:r>
            <w:proofErr w:type="spellEnd"/>
            <w:r w:rsidRPr="00D905F8">
              <w:rPr>
                <w:rFonts w:ascii="Times New Roman" w:eastAsia="Times New Roman" w:hAnsi="Times New Roman" w:cs="Times New Roman"/>
                <w:sz w:val="24"/>
                <w:szCs w:val="24"/>
                <w:lang w:eastAsia="uk-UA"/>
              </w:rPr>
              <w:t xml:space="preserve">, брифінги, </w:t>
            </w:r>
            <w:proofErr w:type="spellStart"/>
            <w:r w:rsidRPr="00D905F8">
              <w:rPr>
                <w:rFonts w:ascii="Times New Roman" w:eastAsia="Times New Roman" w:hAnsi="Times New Roman" w:cs="Times New Roman"/>
                <w:sz w:val="24"/>
                <w:szCs w:val="24"/>
                <w:lang w:eastAsia="uk-UA"/>
              </w:rPr>
              <w:t>інтервʼю</w:t>
            </w:r>
            <w:proofErr w:type="spellEnd"/>
            <w:r w:rsidRPr="00D905F8">
              <w:rPr>
                <w:rFonts w:ascii="Times New Roman" w:eastAsia="Times New Roman" w:hAnsi="Times New Roman" w:cs="Times New Roman"/>
                <w:sz w:val="24"/>
                <w:szCs w:val="24"/>
                <w:lang w:eastAsia="uk-UA"/>
              </w:rPr>
              <w:t xml:space="preserve">, коментарі тощо). </w:t>
            </w:r>
          </w:p>
          <w:p w:rsidR="000A36F5" w:rsidRPr="00D905F8" w:rsidRDefault="000A36F5" w:rsidP="002C1474">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Надано відповіді на 359 запитів ЗМІ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2C1474">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Виконується</w:t>
            </w:r>
          </w:p>
          <w:p w:rsidR="000A36F5" w:rsidRPr="00D905F8" w:rsidRDefault="000A36F5" w:rsidP="002C1474">
            <w:pPr>
              <w:rPr>
                <w:rFonts w:ascii="Times New Roman" w:eastAsia="Times New Roman" w:hAnsi="Times New Roman" w:cs="Times New Roman"/>
                <w:sz w:val="24"/>
                <w:szCs w:val="24"/>
                <w:lang w:eastAsia="uk-UA"/>
              </w:rPr>
            </w:pPr>
          </w:p>
        </w:tc>
      </w:tr>
      <w:tr w:rsidR="000A36F5" w:rsidRPr="00D905F8" w:rsidTr="0077017D">
        <w:trPr>
          <w:trHeight w:val="365"/>
        </w:trPr>
        <w:tc>
          <w:tcPr>
            <w:tcW w:w="1843"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3.4.2.</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Забезпечення прозорості діяльності ДПС та підвищення рівня поінформованості суспільства з питань податкової політики</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Розміщено інформаційні повідомлення на </w:t>
            </w:r>
            <w:proofErr w:type="spellStart"/>
            <w:r w:rsidRPr="00D905F8">
              <w:rPr>
                <w:rFonts w:ascii="Times New Roman" w:eastAsia="Times New Roman" w:hAnsi="Times New Roman" w:cs="Times New Roman"/>
                <w:sz w:val="24"/>
                <w:szCs w:val="24"/>
                <w:lang w:eastAsia="uk-UA"/>
              </w:rPr>
              <w:t>вебпорталі</w:t>
            </w:r>
            <w:proofErr w:type="spellEnd"/>
            <w:r w:rsidRPr="00D905F8">
              <w:rPr>
                <w:rFonts w:ascii="Times New Roman" w:eastAsia="Times New Roman" w:hAnsi="Times New Roman" w:cs="Times New Roman"/>
                <w:sz w:val="24"/>
                <w:szCs w:val="24"/>
                <w:lang w:eastAsia="uk-UA"/>
              </w:rPr>
              <w:t xml:space="preserve"> ДПС, </w:t>
            </w:r>
            <w:proofErr w:type="spellStart"/>
            <w:r w:rsidRPr="00D905F8">
              <w:rPr>
                <w:rFonts w:ascii="Times New Roman" w:eastAsia="Times New Roman" w:hAnsi="Times New Roman" w:cs="Times New Roman"/>
                <w:sz w:val="24"/>
                <w:szCs w:val="24"/>
                <w:lang w:eastAsia="uk-UA"/>
              </w:rPr>
              <w:t>субсайтах</w:t>
            </w:r>
            <w:proofErr w:type="spellEnd"/>
            <w:r w:rsidRPr="00D905F8">
              <w:rPr>
                <w:rFonts w:ascii="Times New Roman" w:eastAsia="Times New Roman" w:hAnsi="Times New Roman" w:cs="Times New Roman"/>
                <w:sz w:val="24"/>
                <w:szCs w:val="24"/>
                <w:lang w:eastAsia="uk-UA"/>
              </w:rPr>
              <w:t xml:space="preserve"> </w:t>
            </w:r>
            <w:proofErr w:type="spellStart"/>
            <w:r w:rsidRPr="00D905F8">
              <w:rPr>
                <w:rFonts w:ascii="Times New Roman" w:eastAsia="Times New Roman" w:hAnsi="Times New Roman" w:cs="Times New Roman"/>
                <w:sz w:val="24"/>
                <w:szCs w:val="24"/>
                <w:lang w:eastAsia="uk-UA"/>
              </w:rPr>
              <w:t>вебпорталу</w:t>
            </w:r>
            <w:proofErr w:type="spellEnd"/>
            <w:r w:rsidRPr="00D905F8">
              <w:rPr>
                <w:rFonts w:ascii="Times New Roman" w:eastAsia="Times New Roman" w:hAnsi="Times New Roman" w:cs="Times New Roman"/>
                <w:sz w:val="24"/>
                <w:szCs w:val="24"/>
                <w:lang w:eastAsia="uk-UA"/>
              </w:rPr>
              <w:t xml:space="preserve"> ДПС та у засобах масової 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Департамент організації роботи Служби, </w:t>
            </w:r>
            <w:r w:rsidRPr="00D905F8">
              <w:rPr>
                <w:rFonts w:ascii="Times New Roman" w:eastAsia="Times New Roman" w:hAnsi="Times New Roman" w:cs="Times New Roman"/>
                <w:color w:val="000000"/>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3961C2">
            <w:pPr>
              <w:tabs>
                <w:tab w:val="num" w:pos="709"/>
              </w:tabs>
              <w:contextualSpacing/>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Протягом січня-червня 2023 року на </w:t>
            </w:r>
            <w:proofErr w:type="spellStart"/>
            <w:r w:rsidRPr="00D905F8">
              <w:rPr>
                <w:rFonts w:ascii="Times New Roman" w:eastAsia="Times New Roman" w:hAnsi="Times New Roman" w:cs="Times New Roman"/>
                <w:sz w:val="24"/>
                <w:szCs w:val="24"/>
                <w:lang w:eastAsia="uk-UA"/>
              </w:rPr>
              <w:t>вебпорталі</w:t>
            </w:r>
            <w:proofErr w:type="spellEnd"/>
            <w:r w:rsidRPr="00D905F8">
              <w:rPr>
                <w:rFonts w:ascii="Times New Roman" w:eastAsia="Times New Roman" w:hAnsi="Times New Roman" w:cs="Times New Roman"/>
                <w:sz w:val="24"/>
                <w:szCs w:val="24"/>
                <w:lang w:eastAsia="uk-UA"/>
              </w:rPr>
              <w:t xml:space="preserve"> ДПС та </w:t>
            </w:r>
            <w:proofErr w:type="spellStart"/>
            <w:r w:rsidRPr="00D905F8">
              <w:rPr>
                <w:rFonts w:ascii="Times New Roman" w:eastAsia="Times New Roman" w:hAnsi="Times New Roman" w:cs="Times New Roman"/>
                <w:sz w:val="24"/>
                <w:szCs w:val="24"/>
                <w:lang w:eastAsia="uk-UA"/>
              </w:rPr>
              <w:t>субсайтах</w:t>
            </w:r>
            <w:proofErr w:type="spellEnd"/>
            <w:r w:rsidRPr="00D905F8">
              <w:rPr>
                <w:rFonts w:ascii="Times New Roman" w:eastAsia="Times New Roman" w:hAnsi="Times New Roman" w:cs="Times New Roman"/>
                <w:sz w:val="24"/>
                <w:szCs w:val="24"/>
                <w:lang w:eastAsia="uk-UA"/>
              </w:rPr>
              <w:t xml:space="preserve"> </w:t>
            </w:r>
            <w:proofErr w:type="spellStart"/>
            <w:r w:rsidRPr="00D905F8">
              <w:rPr>
                <w:rFonts w:ascii="Times New Roman" w:eastAsia="Times New Roman" w:hAnsi="Times New Roman" w:cs="Times New Roman"/>
                <w:sz w:val="24"/>
                <w:szCs w:val="24"/>
                <w:lang w:eastAsia="uk-UA"/>
              </w:rPr>
              <w:t>вебпорталу</w:t>
            </w:r>
            <w:proofErr w:type="spellEnd"/>
            <w:r w:rsidRPr="00D905F8">
              <w:rPr>
                <w:rFonts w:ascii="Times New Roman" w:eastAsia="Times New Roman" w:hAnsi="Times New Roman" w:cs="Times New Roman"/>
                <w:sz w:val="24"/>
                <w:szCs w:val="24"/>
                <w:lang w:eastAsia="uk-UA"/>
              </w:rPr>
              <w:t xml:space="preserve"> ДПС та у ЗМІ розміщено понад 34 тис. інформаційних матеріалів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hAnsi="Times New Roman" w:cs="Times New Roman"/>
                <w:sz w:val="24"/>
                <w:szCs w:val="24"/>
              </w:rPr>
              <w:t>Виконується</w:t>
            </w:r>
          </w:p>
        </w:tc>
      </w:tr>
      <w:tr w:rsidR="000A36F5" w:rsidRPr="00D905F8" w:rsidTr="0077017D">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bCs/>
                <w:sz w:val="24"/>
                <w:szCs w:val="24"/>
                <w:lang w:eastAsia="uk-UA"/>
              </w:rPr>
            </w:pPr>
            <w:r w:rsidRPr="00D905F8">
              <w:rPr>
                <w:rFonts w:ascii="Times New Roman" w:eastAsia="Times New Roman" w:hAnsi="Times New Roman" w:cs="Times New Roman"/>
                <w:bCs/>
                <w:sz w:val="24"/>
                <w:szCs w:val="24"/>
                <w:lang w:eastAsia="uk-UA"/>
              </w:rPr>
              <w:t xml:space="preserve">3.5. Удосконалення системи надання індивідуальних </w:t>
            </w:r>
            <w:r w:rsidRPr="00D905F8">
              <w:rPr>
                <w:rFonts w:ascii="Times New Roman" w:eastAsia="Times New Roman" w:hAnsi="Times New Roman" w:cs="Times New Roman"/>
                <w:bCs/>
                <w:sz w:val="24"/>
                <w:szCs w:val="24"/>
                <w:lang w:eastAsia="uk-UA"/>
              </w:rPr>
              <w:lastRenderedPageBreak/>
              <w:t xml:space="preserve">податкових консультацій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3.5.1.</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Супроводження пропозицій щодо внесення змін до Податкового кодексу України в частині </w:t>
            </w:r>
            <w:r w:rsidRPr="00D905F8">
              <w:rPr>
                <w:rFonts w:ascii="Times New Roman" w:eastAsia="Times New Roman" w:hAnsi="Times New Roman" w:cs="Times New Roman"/>
                <w:color w:val="000000"/>
                <w:sz w:val="24"/>
                <w:szCs w:val="24"/>
                <w:lang w:eastAsia="uk-UA"/>
              </w:rPr>
              <w:lastRenderedPageBreak/>
              <w:t xml:space="preserve">надання на звернення платників податків індивідуальних податкових консультацій виключно  центральним апаратом ДПС під час погодження із заінтересованими центральними органами виконавчої влади, Урядовими комітетами та Комітетами Верховної Ради України  </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 xml:space="preserve">Забезпечено супроводження законопроєкту, за </w:t>
            </w:r>
            <w:r w:rsidRPr="00D905F8">
              <w:rPr>
                <w:rFonts w:ascii="Times New Roman" w:eastAsia="Times New Roman" w:hAnsi="Times New Roman" w:cs="Times New Roman"/>
                <w:color w:val="000000"/>
                <w:sz w:val="24"/>
                <w:szCs w:val="24"/>
                <w:lang w:eastAsia="uk-UA"/>
              </w:rPr>
              <w:lastRenderedPageBreak/>
              <w:t xml:space="preserve">необхідності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методології,</w:t>
            </w:r>
            <w:r w:rsidRPr="00D905F8">
              <w:rPr>
                <w:rFonts w:ascii="Times New Roman" w:eastAsia="Times New Roman" w:hAnsi="Times New Roman" w:cs="Times New Roman"/>
                <w:color w:val="000000"/>
                <w:sz w:val="24"/>
                <w:szCs w:val="24"/>
                <w:lang w:eastAsia="uk-UA"/>
              </w:rPr>
              <w:br w:type="page"/>
              <w:t>структур</w:t>
            </w:r>
            <w:r w:rsidRPr="00D905F8">
              <w:rPr>
                <w:rFonts w:ascii="Times New Roman" w:eastAsia="Times New Roman" w:hAnsi="Times New Roman" w:cs="Times New Roman"/>
                <w:color w:val="000000"/>
                <w:sz w:val="24"/>
                <w:szCs w:val="24"/>
                <w:lang w:eastAsia="uk-UA"/>
              </w:rPr>
              <w:lastRenderedPageBreak/>
              <w:t xml:space="preserve">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 xml:space="preserve">З метою оптимізації роботи ДПС у частині надання на звернення платників податків індивідуальних податкових консультацій виключно апаратом ДПС, Міністерству фінансів України надіслано на розгляд </w:t>
            </w:r>
            <w:r w:rsidRPr="00D905F8">
              <w:rPr>
                <w:rFonts w:ascii="Times New Roman" w:eastAsia="Times New Roman" w:hAnsi="Times New Roman" w:cs="Times New Roman"/>
                <w:sz w:val="24"/>
                <w:szCs w:val="24"/>
                <w:lang w:eastAsia="uk-UA"/>
              </w:rPr>
              <w:lastRenderedPageBreak/>
              <w:t xml:space="preserve">пропозиції про внесення змін до Податкового кодексу України (далі – Кодекс) щодо вдосконалення порядку надання індивідуальних податкових консультацій (лист ДПС від 29.11.2021 </w:t>
            </w:r>
            <w:r w:rsidRPr="00D905F8">
              <w:rPr>
                <w:rFonts w:ascii="Times New Roman" w:eastAsia="Times New Roman" w:hAnsi="Times New Roman" w:cs="Times New Roman"/>
                <w:sz w:val="24"/>
                <w:szCs w:val="24"/>
                <w:lang w:eastAsia="uk-UA"/>
              </w:rPr>
              <w:br/>
              <w:t>№ 2801/4/99-00-21-01-01-04 з додатком законопроєкту).</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З метою виконання вказаного заходу Міністерству фінансів України надіслано листи з проханням повідомити про результати розгляду зазначених пропозицій та перспективи їх впровадження (лист ДПС від 21.01.2022 </w:t>
            </w:r>
            <w:r w:rsidRPr="00D905F8">
              <w:rPr>
                <w:rFonts w:ascii="Times New Roman" w:eastAsia="Times New Roman" w:hAnsi="Times New Roman" w:cs="Times New Roman"/>
                <w:sz w:val="24"/>
                <w:szCs w:val="24"/>
                <w:lang w:eastAsia="uk-UA"/>
              </w:rPr>
              <w:br/>
              <w:t xml:space="preserve">№ 158/4/99-00-21-01-01-04, від 18.04.2023 № 820/4/99-00-21-01-01-04). </w:t>
            </w:r>
          </w:p>
          <w:p w:rsidR="000A36F5" w:rsidRPr="00D905F8" w:rsidRDefault="000A36F5" w:rsidP="00002280">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Відповідно до інформації наданої Міністерством фінансів України, в усному порядку, вказані пропозиції можуть бути враховані під час підготовки змін до Кодексу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hAnsi="Times New Roman" w:cs="Times New Roman"/>
                <w:sz w:val="24"/>
                <w:szCs w:val="24"/>
              </w:rPr>
              <w:lastRenderedPageBreak/>
              <w:t>Виконується</w:t>
            </w:r>
          </w:p>
        </w:tc>
      </w:tr>
      <w:tr w:rsidR="000A36F5" w:rsidRPr="00D905F8" w:rsidTr="00002280">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3.5.2.</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Підготовка інформаційних листів з роз’ясненнями норм податкового </w:t>
            </w:r>
            <w:r w:rsidRPr="00D905F8">
              <w:rPr>
                <w:rFonts w:ascii="Times New Roman" w:eastAsia="Times New Roman" w:hAnsi="Times New Roman" w:cs="Times New Roman"/>
                <w:color w:val="000000"/>
                <w:sz w:val="24"/>
                <w:szCs w:val="24"/>
                <w:lang w:eastAsia="uk-UA"/>
              </w:rPr>
              <w:lastRenderedPageBreak/>
              <w:t xml:space="preserve">законодавства платникам податків для розміщення на </w:t>
            </w:r>
            <w:proofErr w:type="spellStart"/>
            <w:r w:rsidRPr="00D905F8">
              <w:rPr>
                <w:rFonts w:ascii="Times New Roman" w:eastAsia="Times New Roman" w:hAnsi="Times New Roman" w:cs="Times New Roman"/>
                <w:color w:val="000000"/>
                <w:sz w:val="24"/>
                <w:szCs w:val="24"/>
                <w:lang w:eastAsia="uk-UA"/>
              </w:rPr>
              <w:t>вебпорталі</w:t>
            </w:r>
            <w:proofErr w:type="spellEnd"/>
            <w:r w:rsidRPr="00D905F8">
              <w:rPr>
                <w:rFonts w:ascii="Times New Roman" w:eastAsia="Times New Roman" w:hAnsi="Times New Roman" w:cs="Times New Roman"/>
                <w:color w:val="000000"/>
                <w:sz w:val="24"/>
                <w:szCs w:val="24"/>
                <w:lang w:eastAsia="uk-UA"/>
              </w:rPr>
              <w:t xml:space="preserve"> ДПС</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 xml:space="preserve">Розміщено на </w:t>
            </w:r>
            <w:proofErr w:type="spellStart"/>
            <w:r w:rsidRPr="00D905F8">
              <w:rPr>
                <w:rFonts w:ascii="Times New Roman" w:eastAsia="Times New Roman" w:hAnsi="Times New Roman" w:cs="Times New Roman"/>
                <w:color w:val="000000"/>
                <w:sz w:val="24"/>
                <w:szCs w:val="24"/>
                <w:lang w:eastAsia="uk-UA"/>
              </w:rPr>
              <w:t>вебпорталі</w:t>
            </w:r>
            <w:proofErr w:type="spellEnd"/>
            <w:r w:rsidRPr="00D905F8">
              <w:rPr>
                <w:rFonts w:ascii="Times New Roman" w:eastAsia="Times New Roman" w:hAnsi="Times New Roman" w:cs="Times New Roman"/>
                <w:color w:val="000000"/>
                <w:sz w:val="24"/>
                <w:szCs w:val="24"/>
                <w:lang w:eastAsia="uk-UA"/>
              </w:rPr>
              <w:t xml:space="preserve"> ДПС </w:t>
            </w:r>
            <w:r w:rsidRPr="00D905F8">
              <w:rPr>
                <w:rFonts w:ascii="Times New Roman" w:eastAsia="Times New Roman" w:hAnsi="Times New Roman" w:cs="Times New Roman"/>
                <w:color w:val="000000"/>
                <w:sz w:val="24"/>
                <w:szCs w:val="24"/>
                <w:lang w:eastAsia="uk-UA"/>
              </w:rPr>
              <w:lastRenderedPageBreak/>
              <w:t xml:space="preserve">інформаційні листи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методології,</w:t>
            </w:r>
            <w:r w:rsidRPr="00D905F8">
              <w:rPr>
                <w:rFonts w:ascii="Times New Roman" w:eastAsia="Times New Roman" w:hAnsi="Times New Roman" w:cs="Times New Roman"/>
                <w:color w:val="000000"/>
                <w:sz w:val="24"/>
                <w:szCs w:val="24"/>
                <w:lang w:eastAsia="uk-UA"/>
              </w:rPr>
              <w:br/>
            </w:r>
            <w:r w:rsidRPr="00D905F8">
              <w:rPr>
                <w:rFonts w:ascii="Times New Roman" w:eastAsia="Times New Roman" w:hAnsi="Times New Roman" w:cs="Times New Roman"/>
                <w:color w:val="000000"/>
                <w:sz w:val="24"/>
                <w:szCs w:val="24"/>
                <w:lang w:eastAsia="uk-UA"/>
              </w:rPr>
              <w:lastRenderedPageBreak/>
              <w:t>Департамент організації роботи Служби,</w:t>
            </w:r>
            <w:r w:rsidRPr="00D905F8">
              <w:rPr>
                <w:rFonts w:ascii="Times New Roman" w:eastAsia="Times New Roman" w:hAnsi="Times New Roman" w:cs="Times New Roman"/>
                <w:color w:val="000000"/>
                <w:sz w:val="24"/>
                <w:szCs w:val="24"/>
                <w:lang w:eastAsia="uk-UA"/>
              </w:rPr>
              <w:br/>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both"/>
              <w:rPr>
                <w:rFonts w:ascii="Times New Roman" w:hAnsi="Times New Roman" w:cs="Times New Roman"/>
                <w:sz w:val="24"/>
                <w:szCs w:val="24"/>
              </w:rPr>
            </w:pPr>
            <w:r w:rsidRPr="00D905F8">
              <w:rPr>
                <w:rFonts w:ascii="Times New Roman" w:hAnsi="Times New Roman" w:cs="Times New Roman"/>
                <w:sz w:val="24"/>
                <w:szCs w:val="24"/>
              </w:rPr>
              <w:lastRenderedPageBreak/>
              <w:t xml:space="preserve">У 2023 році в рамках проведення інформаційно-роз’яснювальної кампанії здійснено підготовку 3 інформаційних листів, які розміщено на </w:t>
            </w:r>
            <w:proofErr w:type="spellStart"/>
            <w:r w:rsidRPr="00D905F8">
              <w:rPr>
                <w:rFonts w:ascii="Times New Roman" w:hAnsi="Times New Roman" w:cs="Times New Roman"/>
                <w:sz w:val="24"/>
                <w:szCs w:val="24"/>
              </w:rPr>
              <w:t>вебпорталі</w:t>
            </w:r>
            <w:proofErr w:type="spellEnd"/>
            <w:r w:rsidRPr="00D905F8">
              <w:rPr>
                <w:rFonts w:ascii="Times New Roman" w:hAnsi="Times New Roman" w:cs="Times New Roman"/>
                <w:sz w:val="24"/>
                <w:szCs w:val="24"/>
              </w:rPr>
              <w:t xml:space="preserve"> ДПС </w:t>
            </w:r>
            <w:r w:rsidRPr="00D905F8">
              <w:rPr>
                <w:rFonts w:ascii="Times New Roman" w:hAnsi="Times New Roman" w:cs="Times New Roman"/>
                <w:sz w:val="24"/>
                <w:szCs w:val="24"/>
              </w:rPr>
              <w:lastRenderedPageBreak/>
              <w:t xml:space="preserve">за посиланням </w:t>
            </w:r>
            <w:hyperlink r:id="rId10" w:history="1">
              <w:r w:rsidRPr="00D905F8">
                <w:rPr>
                  <w:rFonts w:ascii="Times New Roman" w:hAnsi="Times New Roman" w:cs="Times New Roman"/>
                  <w:sz w:val="24"/>
                  <w:szCs w:val="24"/>
                </w:rPr>
                <w:t>https://tax.gov.ua/</w:t>
              </w:r>
            </w:hyperlink>
          </w:p>
          <w:p w:rsidR="000A36F5" w:rsidRPr="00D905F8" w:rsidRDefault="000A36F5" w:rsidP="0077017D">
            <w:pPr>
              <w:spacing w:after="0" w:line="240" w:lineRule="auto"/>
              <w:jc w:val="both"/>
              <w:rPr>
                <w:rFonts w:ascii="Times New Roman" w:hAnsi="Times New Roman" w:cs="Times New Roman"/>
                <w:sz w:val="24"/>
                <w:szCs w:val="24"/>
              </w:rPr>
            </w:pPr>
            <w:proofErr w:type="spellStart"/>
            <w:r w:rsidRPr="00D905F8">
              <w:rPr>
                <w:rFonts w:ascii="Times New Roman" w:hAnsi="Times New Roman" w:cs="Times New Roman"/>
                <w:sz w:val="24"/>
                <w:szCs w:val="24"/>
              </w:rPr>
              <w:t>zakonodavstvo</w:t>
            </w:r>
            <w:proofErr w:type="spellEnd"/>
            <w:r w:rsidRPr="00D905F8">
              <w:rPr>
                <w:rFonts w:ascii="Times New Roman" w:hAnsi="Times New Roman" w:cs="Times New Roman"/>
                <w:sz w:val="24"/>
                <w:szCs w:val="24"/>
              </w:rPr>
              <w:t>/</w:t>
            </w:r>
            <w:proofErr w:type="spellStart"/>
            <w:r w:rsidRPr="00D905F8">
              <w:rPr>
                <w:rFonts w:ascii="Times New Roman" w:hAnsi="Times New Roman" w:cs="Times New Roman"/>
                <w:sz w:val="24"/>
                <w:szCs w:val="24"/>
              </w:rPr>
              <w:t>podatki-ta-zbori</w:t>
            </w:r>
            <w:proofErr w:type="spellEnd"/>
            <w:r w:rsidRPr="00D905F8">
              <w:rPr>
                <w:rFonts w:ascii="Times New Roman" w:hAnsi="Times New Roman" w:cs="Times New Roman"/>
                <w:sz w:val="24"/>
                <w:szCs w:val="24"/>
              </w:rPr>
              <w:t>/</w:t>
            </w:r>
            <w:proofErr w:type="spellStart"/>
            <w:r w:rsidRPr="00D905F8">
              <w:rPr>
                <w:rFonts w:ascii="Times New Roman" w:hAnsi="Times New Roman" w:cs="Times New Roman"/>
                <w:sz w:val="24"/>
                <w:szCs w:val="24"/>
              </w:rPr>
              <w:t>informatsiyni-listi</w:t>
            </w:r>
            <w:proofErr w:type="spellEnd"/>
            <w:r w:rsidRPr="00D905F8">
              <w:rPr>
                <w:rFonts w:ascii="Times New Roman" w:hAnsi="Times New Roman" w:cs="Times New Roman"/>
                <w:sz w:val="24"/>
                <w:szCs w:val="24"/>
              </w:rPr>
              <w:t>/.</w:t>
            </w:r>
          </w:p>
          <w:p w:rsidR="000A36F5" w:rsidRPr="00D905F8" w:rsidRDefault="000A36F5" w:rsidP="0077017D">
            <w:pPr>
              <w:spacing w:after="0" w:line="240" w:lineRule="auto"/>
              <w:jc w:val="both"/>
              <w:rPr>
                <w:rFonts w:ascii="Times New Roman" w:hAnsi="Times New Roman" w:cs="Times New Roman"/>
                <w:sz w:val="24"/>
                <w:szCs w:val="24"/>
              </w:rPr>
            </w:pPr>
            <w:r w:rsidRPr="00D905F8">
              <w:rPr>
                <w:rFonts w:ascii="Times New Roman" w:hAnsi="Times New Roman" w:cs="Times New Roman"/>
                <w:sz w:val="24"/>
                <w:szCs w:val="24"/>
              </w:rPr>
              <w:t>Інформаційний лист № 1/2023 присвячено окремим змінам положень Податкового кодексу України, направлених на їх удосконалення, зокрема, в частині сплати мінімального податкового зобов’язання, що запроваджене Законом України від 30 листопада 2021 року № 1914-ІХ «Про внесення змін до Податкового кодексу України та інших законодавчих актів України щодо забезпечення збалансованості бюджетних надходжень».</w:t>
            </w:r>
          </w:p>
          <w:p w:rsidR="000A36F5" w:rsidRPr="00D905F8" w:rsidRDefault="000A36F5" w:rsidP="0077017D">
            <w:pPr>
              <w:spacing w:after="0" w:line="240" w:lineRule="auto"/>
              <w:jc w:val="both"/>
              <w:rPr>
                <w:rFonts w:ascii="Times New Roman" w:hAnsi="Times New Roman" w:cs="Times New Roman"/>
                <w:sz w:val="24"/>
                <w:szCs w:val="24"/>
              </w:rPr>
            </w:pPr>
            <w:r w:rsidRPr="00D905F8">
              <w:rPr>
                <w:rFonts w:ascii="Times New Roman" w:eastAsia="Calibri" w:hAnsi="Times New Roman" w:cs="Times New Roman"/>
                <w:sz w:val="24"/>
                <w:szCs w:val="24"/>
              </w:rPr>
              <w:t xml:space="preserve">В інформаційному листі № 2/2023  платникам податків надано роз’яснення особливостей застосування норм Закону України від 12 січня 2023 року </w:t>
            </w:r>
            <w:r w:rsidRPr="00D905F8">
              <w:rPr>
                <w:rFonts w:ascii="Times New Roman" w:eastAsia="Calibri" w:hAnsi="Times New Roman" w:cs="Times New Roman"/>
                <w:sz w:val="24"/>
                <w:szCs w:val="24"/>
              </w:rPr>
              <w:br/>
              <w:t xml:space="preserve">№ 2888-ІХ «Про внесення змін до Податкового кодексу України та інших законодавчих актів України щодо платіжних послуг», зокрема в частині обліку електронних гаманців та рахунків відкритих платникам податків </w:t>
            </w:r>
            <w:r w:rsidRPr="00D905F8">
              <w:rPr>
                <w:rFonts w:ascii="Times New Roman" w:eastAsia="Calibri" w:hAnsi="Times New Roman" w:cs="Times New Roman"/>
                <w:sz w:val="24"/>
                <w:szCs w:val="24"/>
              </w:rPr>
              <w:lastRenderedPageBreak/>
              <w:t xml:space="preserve">небанківськими надавачами платіжних послуг, сплати податків електронними грошима та використання інших платіжних операцій, що запроваджені Законом України від 30 червня </w:t>
            </w:r>
            <w:r w:rsidRPr="00D905F8">
              <w:rPr>
                <w:rFonts w:ascii="Times New Roman" w:eastAsia="Calibri" w:hAnsi="Times New Roman" w:cs="Times New Roman"/>
                <w:sz w:val="24"/>
                <w:szCs w:val="24"/>
              </w:rPr>
              <w:br/>
              <w:t>2021 року № 1591-IX «Про платіжні послуги».</w:t>
            </w:r>
          </w:p>
          <w:p w:rsidR="000A36F5" w:rsidRPr="00D905F8" w:rsidRDefault="000A36F5" w:rsidP="0077017D">
            <w:pPr>
              <w:pStyle w:val="a5"/>
              <w:rPr>
                <w:rFonts w:eastAsia="Calibri"/>
              </w:rPr>
            </w:pPr>
            <w:r w:rsidRPr="00D905F8">
              <w:rPr>
                <w:rFonts w:eastAsia="Calibri"/>
              </w:rPr>
              <w:t>В інформаційному листі № 3/2023 розглянуто особливості визначення податкових (звітних) періодів для податку на прибуток підприємств платниками такого податку, які є виробниками сільськогосподарської продукції, у разі переходу на загальну систему оподаткування або змін у застосуванні таких податкових (звітних) періодів в окремих випадках зазначеними платниками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Виконується</w:t>
            </w:r>
          </w:p>
        </w:tc>
      </w:tr>
      <w:tr w:rsidR="000A36F5" w:rsidRPr="00D905F8" w:rsidTr="0077017D">
        <w:trPr>
          <w:trHeight w:val="273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bCs/>
                <w:sz w:val="24"/>
                <w:szCs w:val="24"/>
                <w:lang w:eastAsia="uk-UA"/>
              </w:rPr>
            </w:pPr>
            <w:r w:rsidRPr="00D905F8">
              <w:rPr>
                <w:rFonts w:ascii="Times New Roman" w:eastAsia="Times New Roman" w:hAnsi="Times New Roman" w:cs="Times New Roman"/>
                <w:bCs/>
                <w:sz w:val="24"/>
                <w:szCs w:val="24"/>
                <w:lang w:eastAsia="uk-UA"/>
              </w:rPr>
              <w:lastRenderedPageBreak/>
              <w:t>3.6. Удосконалення процедури адміністративного оскарження, налагодження діалогу з платниками за рахунок впровадження практики медіації</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3.6.1.</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Опрацювання проєкту акту стосовно внесення змін до законодавства щодо альтернативного (позасудового) вирішення податкового спору шляхом медіації</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Пропозиції надано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оскарження рішень контролюючих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Проєкт Закону України «Про внесення змін до Податкового кодексу України щодо вирішення податкового спору шляхом застосування податкової медіації» (далі – проєкт Закону України) направлено структурним підрозділам ДПС для врегулювання питань, що виникли в ході розробки проєкту Закону України, та його погодження.</w:t>
            </w:r>
          </w:p>
          <w:p w:rsidR="000A36F5" w:rsidRPr="00D905F8"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Наразі здійснюється процес узгодження проблемних питань зі структурними підрозділами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Виконується</w:t>
            </w:r>
          </w:p>
        </w:tc>
      </w:tr>
      <w:tr w:rsidR="000A36F5" w:rsidRPr="00D905F8" w:rsidTr="00002280">
        <w:trPr>
          <w:trHeight w:val="365"/>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6543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3.6.2.</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E6543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Опрацювання проєкту Закону України «Про внесення змін до статті 25 Закону України «Про збір та облік єдиного внеску на загальнообов'язкове державне соціальне страхування» </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E6543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Пропозиції надано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6543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6543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оскарження рішень контролюючих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6543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Підготовлено, погоджено з заінтересованими структурними підрозділами ДПС та надіслано до Міністерства фінансів України для опрацювання та погодження Міністром фінансів України проєкт Закону України «Про внесення змін до статті 25 Закону України «Про збір та облік єдиного внеску на загальнообов’язкове державне соціальне страхування» (лист ДПС </w:t>
            </w:r>
            <w:r w:rsidRPr="00D905F8">
              <w:rPr>
                <w:rFonts w:ascii="Times New Roman" w:eastAsia="Times New Roman" w:hAnsi="Times New Roman" w:cs="Times New Roman"/>
                <w:sz w:val="24"/>
                <w:szCs w:val="24"/>
                <w:lang w:eastAsia="uk-UA"/>
              </w:rPr>
              <w:br/>
              <w:t>від 05.05.2023 № 317/НПА/99-00-06-02-02-04)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6543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Виконується</w:t>
            </w:r>
          </w:p>
          <w:p w:rsidR="000A36F5" w:rsidRPr="00D905F8" w:rsidRDefault="000A36F5" w:rsidP="00E6543D">
            <w:pPr>
              <w:spacing w:after="0" w:line="240" w:lineRule="auto"/>
              <w:rPr>
                <w:rFonts w:ascii="Times New Roman" w:eastAsia="Times New Roman" w:hAnsi="Times New Roman" w:cs="Times New Roman"/>
                <w:color w:val="000000"/>
                <w:sz w:val="24"/>
                <w:szCs w:val="24"/>
                <w:lang w:eastAsia="uk-UA"/>
              </w:rPr>
            </w:pPr>
          </w:p>
        </w:tc>
      </w:tr>
      <w:tr w:rsidR="000A36F5" w:rsidRPr="00D905F8" w:rsidTr="00DB585C">
        <w:trPr>
          <w:trHeight w:val="50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3.6.3.</w:t>
            </w: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Опрацювання проєкту Закону України «Про внесення змін до статті 56 Податкового кодексу України щодо вдосконалення процедури адміністративного оскарження»</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Пропозиції надано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0A36F5" w:rsidRPr="00D905F8"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оскарження рішень контролюючих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1A4928">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Підготовлено, погоджено з заінтересованими структурними підрозділами ДПС та надіслано до Міністерства фінансів України для опрацювання та погодження Міністром фінансів України проєкт Закону України «Про внесення змін до статті 56 Податкового кодексу України щодо вдосконалення процедури адміністративного оскарження» (лист ДПС від 05.05.2023 № 317/НПА/99-00-06-02-02-04)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Виконується</w:t>
            </w:r>
          </w:p>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p>
        </w:tc>
      </w:tr>
      <w:tr w:rsidR="000A36F5" w:rsidRPr="00D905F8" w:rsidTr="0077017D">
        <w:trPr>
          <w:trHeight w:val="135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3.6.4.</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Оприлюднення результатів роботи за 2022 рік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w:t>
            </w:r>
            <w:r w:rsidRPr="00D905F8">
              <w:rPr>
                <w:rFonts w:ascii="Times New Roman" w:eastAsia="Times New Roman" w:hAnsi="Times New Roman" w:cs="Times New Roman"/>
                <w:color w:val="000000"/>
                <w:sz w:val="24"/>
                <w:szCs w:val="24"/>
                <w:lang w:eastAsia="uk-UA"/>
              </w:rPr>
              <w:lastRenderedPageBreak/>
              <w:t xml:space="preserve">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(рівень підтвердження судом рішень процедури адміністративного оскарження) </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 xml:space="preserve">Опубліковано на </w:t>
            </w:r>
            <w:proofErr w:type="spellStart"/>
            <w:r w:rsidRPr="00D905F8">
              <w:rPr>
                <w:rFonts w:ascii="Times New Roman" w:eastAsia="Times New Roman" w:hAnsi="Times New Roman" w:cs="Times New Roman"/>
                <w:color w:val="000000"/>
                <w:sz w:val="24"/>
                <w:szCs w:val="24"/>
                <w:lang w:eastAsia="uk-UA"/>
              </w:rPr>
              <w:t>вебпорталі</w:t>
            </w:r>
            <w:proofErr w:type="spellEnd"/>
            <w:r w:rsidRPr="00D905F8">
              <w:rPr>
                <w:rFonts w:ascii="Times New Roman" w:eastAsia="Times New Roman" w:hAnsi="Times New Roman" w:cs="Times New Roman"/>
                <w:color w:val="000000"/>
                <w:sz w:val="24"/>
                <w:szCs w:val="24"/>
                <w:lang w:eastAsia="uk-UA"/>
              </w:rPr>
              <w:t xml:space="preserve"> ДПС  результати роботи за 2022 рік із забезпечення прав платників податків у частині </w:t>
            </w:r>
            <w:r w:rsidRPr="00D905F8">
              <w:rPr>
                <w:rFonts w:ascii="Times New Roman" w:eastAsia="Times New Roman" w:hAnsi="Times New Roman" w:cs="Times New Roman"/>
                <w:color w:val="000000"/>
                <w:sz w:val="24"/>
                <w:szCs w:val="24"/>
                <w:lang w:eastAsia="uk-UA"/>
              </w:rPr>
              <w:lastRenderedPageBreak/>
              <w:t xml:space="preserve">якісного, всебічного, об’єктивного розгляду скарг, зокрема частки справ, розглянутих у судовому порядку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 xml:space="preserve">Не раніше ніж, через 2 місяці з дня припинення/скасування режиму воєнного стану </w:t>
            </w:r>
            <w:r w:rsidRPr="00D905F8">
              <w:rPr>
                <w:rFonts w:ascii="Times New Roman" w:eastAsia="Times New Roman" w:hAnsi="Times New Roman" w:cs="Times New Roman"/>
                <w:color w:val="000000"/>
                <w:sz w:val="24"/>
                <w:szCs w:val="24"/>
                <w:lang w:eastAsia="uk-UA"/>
              </w:rPr>
              <w:lastRenderedPageBreak/>
              <w:t xml:space="preserve">в Україні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 xml:space="preserve">Департамент оскарження рішень контролюючих органів, </w:t>
            </w:r>
            <w:r w:rsidRPr="00D905F8">
              <w:rPr>
                <w:rFonts w:ascii="Times New Roman" w:eastAsia="Times New Roman" w:hAnsi="Times New Roman" w:cs="Times New Roman"/>
                <w:color w:val="000000"/>
                <w:sz w:val="24"/>
                <w:szCs w:val="24"/>
                <w:lang w:eastAsia="uk-UA"/>
              </w:rPr>
              <w:br w:type="page"/>
              <w:t xml:space="preserve">Департамент </w:t>
            </w:r>
            <w:r w:rsidRPr="00D905F8">
              <w:rPr>
                <w:rFonts w:ascii="Times New Roman" w:eastAsia="Times New Roman" w:hAnsi="Times New Roman" w:cs="Times New Roman"/>
                <w:color w:val="000000"/>
                <w:sz w:val="24"/>
                <w:szCs w:val="24"/>
                <w:lang w:eastAsia="uk-UA"/>
              </w:rPr>
              <w:lastRenderedPageBreak/>
              <w:t>правового забезпечення,</w:t>
            </w:r>
            <w:r w:rsidRPr="00D905F8">
              <w:rPr>
                <w:rFonts w:ascii="Times New Roman" w:eastAsia="Times New Roman" w:hAnsi="Times New Roman" w:cs="Times New Roman"/>
                <w:color w:val="000000"/>
                <w:sz w:val="24"/>
                <w:szCs w:val="24"/>
                <w:lang w:eastAsia="uk-UA"/>
              </w:rPr>
              <w:br w:type="page"/>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 xml:space="preserve">Ведеться підготовка інформації для формування звіту щодо результатів роботи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w:t>
            </w:r>
            <w:r w:rsidRPr="00D905F8">
              <w:rPr>
                <w:rFonts w:ascii="Times New Roman" w:eastAsia="Times New Roman" w:hAnsi="Times New Roman" w:cs="Times New Roman"/>
                <w:color w:val="000000"/>
                <w:sz w:val="24"/>
                <w:szCs w:val="24"/>
                <w:lang w:eastAsia="uk-UA"/>
              </w:rPr>
              <w:lastRenderedPageBreak/>
              <w:t xml:space="preserve">для його публікації на </w:t>
            </w:r>
            <w:proofErr w:type="spellStart"/>
            <w:r w:rsidRPr="00D905F8">
              <w:rPr>
                <w:rFonts w:ascii="Times New Roman" w:eastAsia="Times New Roman" w:hAnsi="Times New Roman" w:cs="Times New Roman"/>
                <w:color w:val="000000"/>
                <w:sz w:val="24"/>
                <w:szCs w:val="24"/>
                <w:lang w:eastAsia="uk-UA"/>
              </w:rPr>
              <w:t>вебпорталі</w:t>
            </w:r>
            <w:proofErr w:type="spellEnd"/>
            <w:r w:rsidRPr="00D905F8">
              <w:rPr>
                <w:rFonts w:ascii="Times New Roman" w:eastAsia="Times New Roman" w:hAnsi="Times New Roman" w:cs="Times New Roman"/>
                <w:color w:val="000000"/>
                <w:sz w:val="24"/>
                <w:szCs w:val="24"/>
                <w:lang w:eastAsia="uk-UA"/>
              </w:rPr>
              <w:t xml:space="preserve"> ДПС.</w:t>
            </w:r>
          </w:p>
          <w:p w:rsidR="000A36F5" w:rsidRPr="00D905F8" w:rsidRDefault="000A36F5" w:rsidP="006D7881">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Разом з цим, у зв’язку із військовою агресією російської федерації проти України, запроваджено воєнний стан згідно з Указом Президента України </w:t>
            </w:r>
            <w:r w:rsidRPr="00D905F8">
              <w:rPr>
                <w:rFonts w:ascii="Times New Roman" w:eastAsia="Times New Roman" w:hAnsi="Times New Roman" w:cs="Times New Roman"/>
                <w:color w:val="000000"/>
                <w:sz w:val="24"/>
                <w:szCs w:val="24"/>
                <w:lang w:eastAsia="uk-UA"/>
              </w:rPr>
              <w:br/>
              <w:t>від 24 лютого 2022 року № 64/2022 «Про ведення воєнного стану в Україні» (зі змінами). Оприлюднення результатів роботи буде здійснено після припинення або скасування дії воєнного стану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D50BDF">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Виконується</w:t>
            </w:r>
          </w:p>
        </w:tc>
      </w:tr>
      <w:tr w:rsidR="000A36F5" w:rsidRPr="00D905F8" w:rsidTr="0077017D">
        <w:trPr>
          <w:trHeight w:val="1357"/>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3.6.5.</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Оприлюднення звіту за 2022 рік про результати розгляду податкових спорів в адміністративному та судовому порядку, який міститиме огляд найбільш поширених </w:t>
            </w:r>
            <w:r w:rsidRPr="00D905F8">
              <w:rPr>
                <w:rFonts w:ascii="Times New Roman" w:eastAsia="Times New Roman" w:hAnsi="Times New Roman" w:cs="Times New Roman"/>
                <w:color w:val="000000"/>
                <w:sz w:val="24"/>
                <w:szCs w:val="24"/>
                <w:lang w:eastAsia="uk-UA"/>
              </w:rPr>
              <w:lastRenderedPageBreak/>
              <w:t>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ефективності контрольно-перевірочної роботи</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 xml:space="preserve">Опубліковано на </w:t>
            </w:r>
            <w:proofErr w:type="spellStart"/>
            <w:r w:rsidRPr="00D905F8">
              <w:rPr>
                <w:rFonts w:ascii="Times New Roman" w:eastAsia="Times New Roman" w:hAnsi="Times New Roman" w:cs="Times New Roman"/>
                <w:color w:val="000000"/>
                <w:sz w:val="24"/>
                <w:szCs w:val="24"/>
                <w:lang w:eastAsia="uk-UA"/>
              </w:rPr>
              <w:t>вебпорталі</w:t>
            </w:r>
            <w:proofErr w:type="spellEnd"/>
            <w:r w:rsidRPr="00D905F8">
              <w:rPr>
                <w:rFonts w:ascii="Times New Roman" w:eastAsia="Times New Roman" w:hAnsi="Times New Roman" w:cs="Times New Roman"/>
                <w:color w:val="000000"/>
                <w:sz w:val="24"/>
                <w:szCs w:val="24"/>
                <w:lang w:eastAsia="uk-UA"/>
              </w:rPr>
              <w:t xml:space="preserve"> ДПС результати розгляду податкових спорів в </w:t>
            </w:r>
            <w:r w:rsidRPr="00D905F8">
              <w:rPr>
                <w:rFonts w:ascii="Times New Roman" w:eastAsia="Times New Roman" w:hAnsi="Times New Roman" w:cs="Times New Roman"/>
                <w:color w:val="000000"/>
                <w:sz w:val="24"/>
                <w:szCs w:val="24"/>
                <w:lang w:eastAsia="uk-UA"/>
              </w:rPr>
              <w:lastRenderedPageBreak/>
              <w:t xml:space="preserve">адміністративному та судовому порядку, який міститиме огляд найбільш поширених спірних питань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Не раніше ніж, через 2 місяці з дня припинення/скас</w:t>
            </w:r>
            <w:r w:rsidRPr="00D905F8">
              <w:rPr>
                <w:rFonts w:ascii="Times New Roman" w:eastAsia="Times New Roman" w:hAnsi="Times New Roman" w:cs="Times New Roman"/>
                <w:color w:val="000000"/>
                <w:sz w:val="24"/>
                <w:szCs w:val="24"/>
                <w:lang w:eastAsia="uk-UA"/>
              </w:rPr>
              <w:lastRenderedPageBreak/>
              <w:t xml:space="preserve">ування режиму воєнного стану в Україні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 xml:space="preserve">Департамент оскарження рішень контролюючих </w:t>
            </w:r>
            <w:r w:rsidRPr="00D905F8">
              <w:rPr>
                <w:rFonts w:ascii="Times New Roman" w:eastAsia="Times New Roman" w:hAnsi="Times New Roman" w:cs="Times New Roman"/>
                <w:color w:val="000000"/>
                <w:sz w:val="24"/>
                <w:szCs w:val="24"/>
                <w:lang w:eastAsia="uk-UA"/>
              </w:rPr>
              <w:lastRenderedPageBreak/>
              <w:t xml:space="preserve">органів, </w:t>
            </w:r>
            <w:r w:rsidRPr="00D905F8">
              <w:rPr>
                <w:rFonts w:ascii="Times New Roman" w:eastAsia="Times New Roman" w:hAnsi="Times New Roman" w:cs="Times New Roman"/>
                <w:color w:val="000000"/>
                <w:sz w:val="24"/>
                <w:szCs w:val="24"/>
                <w:lang w:eastAsia="uk-UA"/>
              </w:rPr>
              <w:br/>
              <w:t>Департамент правового забезпечення,</w:t>
            </w:r>
            <w:r w:rsidRPr="00D905F8">
              <w:rPr>
                <w:rFonts w:ascii="Times New Roman" w:eastAsia="Times New Roman" w:hAnsi="Times New Roman" w:cs="Times New Roman"/>
                <w:color w:val="000000"/>
                <w:sz w:val="24"/>
                <w:szCs w:val="24"/>
                <w:lang w:eastAsia="uk-UA"/>
              </w:rPr>
              <w:br/>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 xml:space="preserve">Ведеться підготовка проєкту звіту про результати розгляду податкових спорів в адміністративному та судовому порядку,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w:t>
            </w:r>
            <w:r w:rsidRPr="00D905F8">
              <w:rPr>
                <w:rFonts w:ascii="Times New Roman" w:eastAsia="Times New Roman" w:hAnsi="Times New Roman" w:cs="Times New Roman"/>
                <w:color w:val="000000"/>
                <w:sz w:val="24"/>
                <w:szCs w:val="24"/>
                <w:lang w:eastAsia="uk-UA"/>
              </w:rPr>
              <w:lastRenderedPageBreak/>
              <w:t xml:space="preserve">постановах Верховного Суду) з метою підвищення ефективності контрольно-перевірочної роботи для його публікації на </w:t>
            </w:r>
            <w:proofErr w:type="spellStart"/>
            <w:r w:rsidRPr="00D905F8">
              <w:rPr>
                <w:rFonts w:ascii="Times New Roman" w:eastAsia="Times New Roman" w:hAnsi="Times New Roman" w:cs="Times New Roman"/>
                <w:color w:val="000000"/>
                <w:sz w:val="24"/>
                <w:szCs w:val="24"/>
                <w:lang w:eastAsia="uk-UA"/>
              </w:rPr>
              <w:t>вебпорталі</w:t>
            </w:r>
            <w:proofErr w:type="spellEnd"/>
            <w:r w:rsidRPr="00D905F8">
              <w:rPr>
                <w:rFonts w:ascii="Times New Roman" w:eastAsia="Times New Roman" w:hAnsi="Times New Roman" w:cs="Times New Roman"/>
                <w:color w:val="000000"/>
                <w:sz w:val="24"/>
                <w:szCs w:val="24"/>
                <w:lang w:eastAsia="uk-UA"/>
              </w:rPr>
              <w:t xml:space="preserve"> ДПС.</w:t>
            </w:r>
          </w:p>
          <w:p w:rsidR="000A36F5" w:rsidRPr="00D905F8" w:rsidRDefault="000A36F5" w:rsidP="006D7881">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Разом з цим, у зв’язку із військовою агресією російської федерації проти України, запроваджено воєнний стан згідно з Указом Президента України </w:t>
            </w:r>
            <w:r w:rsidRPr="00D905F8">
              <w:rPr>
                <w:rFonts w:ascii="Times New Roman" w:eastAsia="Times New Roman" w:hAnsi="Times New Roman" w:cs="Times New Roman"/>
                <w:color w:val="000000"/>
                <w:sz w:val="24"/>
                <w:szCs w:val="24"/>
                <w:lang w:eastAsia="uk-UA"/>
              </w:rPr>
              <w:br/>
              <w:t>від 24 лютого 2022 року № 64/2022 «Про ведення воєнного стану в Україні» (зі змінами). Оприлюднення вказаного звіту буде здійснено після припинення або скасування дії воєнного стану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D50BDF">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Виконується</w:t>
            </w:r>
          </w:p>
        </w:tc>
      </w:tr>
      <w:tr w:rsidR="000A36F5" w:rsidRPr="00D905F8" w:rsidTr="0077017D">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3.6.6.</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Узагальнення практики розгляду податкових спорів в адміністративному та судовому порядку </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Надіслано територіальним органам ДПС результати узагальнення практики розгляду податкових </w:t>
            </w:r>
            <w:r w:rsidRPr="00D905F8">
              <w:rPr>
                <w:rFonts w:ascii="Times New Roman" w:eastAsia="Times New Roman" w:hAnsi="Times New Roman" w:cs="Times New Roman"/>
                <w:color w:val="000000"/>
                <w:sz w:val="24"/>
                <w:szCs w:val="24"/>
                <w:lang w:eastAsia="uk-UA"/>
              </w:rPr>
              <w:lastRenderedPageBreak/>
              <w:t>спорів в адміністративному та судовому порядку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оскарження рішень контролюючих органів</w:t>
            </w:r>
            <w:r w:rsidRPr="00D905F8">
              <w:rPr>
                <w:rFonts w:ascii="Times New Roman" w:eastAsia="Times New Roman" w:hAnsi="Times New Roman" w:cs="Times New Roman"/>
                <w:color w:val="000000"/>
                <w:sz w:val="24"/>
                <w:szCs w:val="24"/>
                <w:lang w:eastAsia="uk-UA"/>
              </w:rPr>
              <w:lastRenderedPageBreak/>
              <w:t xml:space="preserve">, </w:t>
            </w:r>
            <w:r w:rsidRPr="00D905F8">
              <w:rPr>
                <w:rFonts w:ascii="Times New Roman" w:eastAsia="Times New Roman" w:hAnsi="Times New Roman" w:cs="Times New Roman"/>
                <w:color w:val="000000"/>
                <w:sz w:val="24"/>
                <w:szCs w:val="24"/>
                <w:lang w:eastAsia="uk-UA"/>
              </w:rPr>
              <w:br/>
              <w:t>Департамент правового забезпечення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ДПС на постійній основі надсилає територіальним органам огляд результатів розгляду скарг платників податків (єдиного внеску) в адміністративному та судовому  порядку.</w:t>
            </w:r>
          </w:p>
          <w:p w:rsidR="000A36F5" w:rsidRPr="00D905F8" w:rsidRDefault="000A36F5" w:rsidP="0077017D">
            <w:pPr>
              <w:spacing w:after="0" w:line="240" w:lineRule="auto"/>
              <w:jc w:val="both"/>
              <w:rPr>
                <w:rFonts w:ascii="Times New Roman" w:hAnsi="Times New Roman" w:cs="Times New Roman"/>
                <w:sz w:val="24"/>
                <w:szCs w:val="24"/>
              </w:rPr>
            </w:pPr>
            <w:r w:rsidRPr="00D905F8">
              <w:rPr>
                <w:rFonts w:ascii="Times New Roman" w:hAnsi="Times New Roman" w:cs="Times New Roman"/>
                <w:sz w:val="24"/>
                <w:szCs w:val="24"/>
              </w:rPr>
              <w:t>Територіальним органам ДПС</w:t>
            </w:r>
            <w:r w:rsidRPr="00D905F8">
              <w:rPr>
                <w:rStyle w:val="z-label"/>
                <w:rFonts w:ascii="Times New Roman" w:hAnsi="Times New Roman" w:cs="Times New Roman"/>
                <w:sz w:val="24"/>
                <w:szCs w:val="24"/>
              </w:rPr>
              <w:t xml:space="preserve"> направлено узагальнену практику розгляду податкових спорів в судовому порядку </w:t>
            </w:r>
            <w:r w:rsidRPr="00D905F8">
              <w:rPr>
                <w:rFonts w:ascii="Times New Roman" w:hAnsi="Times New Roman" w:cs="Times New Roman"/>
                <w:sz w:val="24"/>
                <w:szCs w:val="24"/>
              </w:rPr>
              <w:t xml:space="preserve">(листи ДПС </w:t>
            </w:r>
            <w:r w:rsidRPr="00D905F8">
              <w:rPr>
                <w:rFonts w:ascii="Times New Roman" w:hAnsi="Times New Roman" w:cs="Times New Roman"/>
                <w:sz w:val="24"/>
                <w:szCs w:val="24"/>
              </w:rPr>
              <w:br/>
              <w:t>від 18.01.2023 № 1370/7/99-00-05-04-03-</w:t>
            </w:r>
            <w:r w:rsidRPr="00D905F8">
              <w:rPr>
                <w:rFonts w:ascii="Times New Roman" w:hAnsi="Times New Roman" w:cs="Times New Roman"/>
                <w:sz w:val="24"/>
                <w:szCs w:val="24"/>
              </w:rPr>
              <w:lastRenderedPageBreak/>
              <w:t xml:space="preserve">07, від 27.01.2023 № 1970/7/99-00-05-04-03-07, від 09.03.2023 № 5064/7/99-00-05-04-03-07, від 17.03.2023 № 5739/7/99-00-05-04-03-07, від 17.03.2023 № 5733/7/99-00-05-04-03-07, від 22.03.2023 № 6094/7/99-00-05-04-03-07, </w:t>
            </w:r>
            <w:r w:rsidRPr="00D905F8">
              <w:rPr>
                <w:rFonts w:ascii="Times New Roman" w:hAnsi="Times New Roman" w:cs="Times New Roman"/>
                <w:color w:val="FF0000"/>
                <w:sz w:val="24"/>
                <w:szCs w:val="24"/>
              </w:rPr>
              <w:br/>
            </w:r>
            <w:r w:rsidRPr="00D905F8">
              <w:rPr>
                <w:rFonts w:ascii="Times New Roman" w:hAnsi="Times New Roman" w:cs="Times New Roman"/>
                <w:sz w:val="24"/>
                <w:szCs w:val="24"/>
              </w:rPr>
              <w:t>від 04.04.2023 № 7193/7/99-00-05-04-03-07, від 11.04.2023 № 7789/7/99-00-05-04-03-07, від 26.04.2023 № 9078/7/99-00-05-04-03-07 та від 03.05.2023 № 9679/7/99-00-05-04-03-07, від 21.06.2023 № 14452/7/99-00-05-04-03-07).</w:t>
            </w:r>
          </w:p>
          <w:p w:rsidR="000A36F5" w:rsidRPr="00D905F8" w:rsidRDefault="000A36F5" w:rsidP="000721A1">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Також територіальним органам ДПС надіслано огляд результатів розгляду скарг платників податків (єдиного внеску), поданих в адміністративному порядку (листи ДПС від 13.02.2023 № 3127/7/99-00-06-02-02-07 та від 02.05.2023 № 9643/7/99-00-06-02-02-07)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Виконується</w:t>
            </w:r>
          </w:p>
        </w:tc>
      </w:tr>
      <w:tr w:rsidR="000A36F5" w:rsidRPr="00D905F8" w:rsidTr="00D81E9F">
        <w:trPr>
          <w:trHeight w:val="50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3.6.7.</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Забезпечення ІТ-підтримки моніторингу результативності розгляду судами </w:t>
            </w:r>
            <w:r w:rsidRPr="00D905F8">
              <w:rPr>
                <w:rFonts w:ascii="Times New Roman" w:eastAsia="Times New Roman" w:hAnsi="Times New Roman" w:cs="Times New Roman"/>
                <w:sz w:val="24"/>
                <w:szCs w:val="24"/>
                <w:lang w:eastAsia="uk-UA"/>
              </w:rPr>
              <w:lastRenderedPageBreak/>
              <w:t>податкових спорів, що пройшли процедуру адміністративного оскарження, на підставі функціональних вимог відповідно до договору від 17.02.2022 № 2022/4-3-37 «Послуги з розробки програмного забезпечення» Підсистеми «Скарга» та «Суди» інформаційно-комунікаційної системи «Адміністративне та судове оскарження»</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У терміни, визначені відповід</w:t>
            </w:r>
            <w:r w:rsidRPr="00D905F8">
              <w:rPr>
                <w:rFonts w:ascii="Times New Roman" w:eastAsia="Times New Roman" w:hAnsi="Times New Roman" w:cs="Times New Roman"/>
                <w:sz w:val="24"/>
                <w:szCs w:val="24"/>
                <w:lang w:eastAsia="uk-UA"/>
              </w:rPr>
              <w:lastRenderedPageBreak/>
              <w:t>ним договором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 xml:space="preserve">Департамент інформаційних </w:t>
            </w:r>
            <w:r w:rsidRPr="00D905F8">
              <w:rPr>
                <w:rFonts w:ascii="Times New Roman" w:eastAsia="Times New Roman" w:hAnsi="Times New Roman" w:cs="Times New Roman"/>
                <w:sz w:val="24"/>
                <w:szCs w:val="24"/>
                <w:lang w:eastAsia="uk-UA"/>
              </w:rPr>
              <w:lastRenderedPageBreak/>
              <w:t>технологій,</w:t>
            </w:r>
            <w:r w:rsidRPr="00D905F8">
              <w:rPr>
                <w:rFonts w:ascii="Times New Roman" w:eastAsia="Times New Roman" w:hAnsi="Times New Roman" w:cs="Times New Roman"/>
                <w:sz w:val="24"/>
                <w:szCs w:val="24"/>
                <w:lang w:eastAsia="uk-UA"/>
              </w:rPr>
              <w:br w:type="page"/>
              <w:t>Департамент оскарження рішень контролюючих органів,</w:t>
            </w:r>
            <w:r w:rsidRPr="00D905F8">
              <w:rPr>
                <w:rFonts w:ascii="Times New Roman" w:eastAsia="Times New Roman" w:hAnsi="Times New Roman" w:cs="Times New Roman"/>
                <w:sz w:val="24"/>
                <w:szCs w:val="24"/>
                <w:lang w:eastAsia="uk-UA"/>
              </w:rPr>
              <w:br w:type="page"/>
              <w:t>Департамент правового забезпечення</w:t>
            </w:r>
            <w:r w:rsidRPr="00D905F8">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 xml:space="preserve">Розробку програмного забезпечення ІКС «Адміністративне та судове оскарження» здійснено відповідно до Договору </w:t>
            </w:r>
            <w:r w:rsidRPr="00D905F8">
              <w:rPr>
                <w:rFonts w:ascii="Times New Roman" w:eastAsia="Times New Roman" w:hAnsi="Times New Roman" w:cs="Times New Roman"/>
                <w:sz w:val="24"/>
                <w:szCs w:val="24"/>
                <w:lang w:eastAsia="uk-UA"/>
              </w:rPr>
              <w:br/>
              <w:t xml:space="preserve">від 17.02.2022 № 2022/4-3-37 та Додаткової угоди № 2023/4-3-39 </w:t>
            </w:r>
            <w:r w:rsidRPr="00D905F8">
              <w:rPr>
                <w:rFonts w:ascii="Times New Roman" w:eastAsia="Times New Roman" w:hAnsi="Times New Roman" w:cs="Times New Roman"/>
                <w:sz w:val="24"/>
                <w:szCs w:val="24"/>
                <w:lang w:eastAsia="uk-UA"/>
              </w:rPr>
              <w:br/>
            </w:r>
            <w:r w:rsidRPr="00D905F8">
              <w:rPr>
                <w:rFonts w:ascii="Times New Roman" w:eastAsia="Times New Roman" w:hAnsi="Times New Roman" w:cs="Times New Roman"/>
                <w:sz w:val="24"/>
                <w:szCs w:val="24"/>
                <w:lang w:eastAsia="uk-UA"/>
              </w:rPr>
              <w:lastRenderedPageBreak/>
              <w:t>від 31.01.2023.</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08.07.2022 затверджено Технічне завдання з розробки об’єкта інтелектуальної власності програмного забезпечення «Підсистема «Скарга»» та «Суди» ІКС «Адміністративне та судове оскарження» та статут проєкту до Договору </w:t>
            </w:r>
            <w:r w:rsidRPr="00D905F8">
              <w:rPr>
                <w:rFonts w:ascii="Times New Roman" w:eastAsia="Times New Roman" w:hAnsi="Times New Roman" w:cs="Times New Roman"/>
                <w:sz w:val="24"/>
                <w:szCs w:val="24"/>
                <w:lang w:eastAsia="uk-UA"/>
              </w:rPr>
              <w:br/>
              <w:t>від 17.02.2022 № 2022/4-3-37.</w:t>
            </w:r>
          </w:p>
          <w:p w:rsidR="000A36F5" w:rsidRPr="00D905F8" w:rsidRDefault="000A36F5" w:rsidP="00F054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Підписано План створення ІКС «Адміністративне та судове оскарження».</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Встановлено на обладнання ДПС прототип програмного забезпечення ІКС «Адміністративне та судове оскарження», проведено його тестування.</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Створено Комісію для проведення попередніх випробувань та дослідної експлуатації Комплексної системи захисту інформації (далі - КСЗІ) ІКС «Адміністративне та судове оскарження», проведено попередні випробування.</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Створено позаштатну службу захисту інформації в ІКС «Адміністративне та судове оскарження» та затверджено положення про неї (наказ ДПС </w:t>
            </w:r>
            <w:r w:rsidRPr="00D905F8">
              <w:rPr>
                <w:rFonts w:ascii="Times New Roman" w:eastAsia="Times New Roman" w:hAnsi="Times New Roman" w:cs="Times New Roman"/>
                <w:sz w:val="24"/>
                <w:szCs w:val="24"/>
                <w:lang w:eastAsia="uk-UA"/>
              </w:rPr>
              <w:br/>
            </w:r>
            <w:r w:rsidRPr="00D905F8">
              <w:rPr>
                <w:rFonts w:ascii="Times New Roman" w:eastAsia="Times New Roman" w:hAnsi="Times New Roman" w:cs="Times New Roman"/>
                <w:sz w:val="24"/>
                <w:szCs w:val="24"/>
                <w:lang w:eastAsia="uk-UA"/>
              </w:rPr>
              <w:lastRenderedPageBreak/>
              <w:t>від 16.11.2022 № 845).</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Завершено створення КСЗІ та отримано експертний висновок та атестат відповідності № 228В від 03.03.2023.</w:t>
            </w:r>
          </w:p>
          <w:p w:rsidR="000A36F5" w:rsidRPr="00D905F8" w:rsidRDefault="000A36F5" w:rsidP="003B57C1">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Проведено навчання користувачів та адміністраторів системи та користувачів КСЗІ. </w:t>
            </w:r>
          </w:p>
          <w:p w:rsidR="000A36F5" w:rsidRPr="00D905F8" w:rsidRDefault="000A36F5" w:rsidP="00D96213">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Підписано Протокол випробувань </w:t>
            </w:r>
            <w:r w:rsidRPr="00D905F8">
              <w:rPr>
                <w:rFonts w:ascii="Times New Roman" w:eastAsia="Times New Roman" w:hAnsi="Times New Roman" w:cs="Times New Roman"/>
                <w:sz w:val="24"/>
                <w:szCs w:val="24"/>
                <w:lang w:eastAsia="uk-UA"/>
              </w:rPr>
              <w:br/>
              <w:t xml:space="preserve">від 11.04.2023 № ID2629 та Акт про завершення роботи від 11.04.2023 </w:t>
            </w:r>
            <w:r w:rsidRPr="00D905F8">
              <w:rPr>
                <w:rFonts w:ascii="Times New Roman" w:eastAsia="Times New Roman" w:hAnsi="Times New Roman" w:cs="Times New Roman"/>
                <w:sz w:val="24"/>
                <w:szCs w:val="24"/>
                <w:lang w:eastAsia="uk-UA"/>
              </w:rPr>
              <w:br/>
              <w:t>№ ID2629.</w:t>
            </w:r>
            <w:r w:rsidR="003F7179" w:rsidRPr="00D905F8">
              <w:rPr>
                <w:rFonts w:ascii="Times New Roman" w:eastAsia="Times New Roman" w:hAnsi="Times New Roman" w:cs="Times New Roman"/>
                <w:sz w:val="24"/>
                <w:szCs w:val="24"/>
                <w:lang w:eastAsia="uk-UA"/>
              </w:rPr>
              <w:t xml:space="preserve"> </w:t>
            </w:r>
          </w:p>
          <w:p w:rsidR="000A36F5" w:rsidRPr="00D905F8" w:rsidRDefault="000A36F5" w:rsidP="00D96213">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Готується проєкт наказу </w:t>
            </w:r>
            <w:r w:rsidR="003F7179" w:rsidRPr="00D905F8">
              <w:rPr>
                <w:rFonts w:ascii="Times New Roman" w:eastAsia="Times New Roman" w:hAnsi="Times New Roman" w:cs="Times New Roman"/>
                <w:sz w:val="24"/>
                <w:szCs w:val="24"/>
                <w:lang w:eastAsia="uk-UA"/>
              </w:rPr>
              <w:t xml:space="preserve">ДПС </w:t>
            </w:r>
            <w:r w:rsidRPr="00D905F8">
              <w:rPr>
                <w:rFonts w:ascii="Times New Roman" w:eastAsia="Times New Roman" w:hAnsi="Times New Roman" w:cs="Times New Roman"/>
                <w:sz w:val="24"/>
                <w:szCs w:val="24"/>
                <w:lang w:eastAsia="uk-UA"/>
              </w:rPr>
              <w:t xml:space="preserve">про введення ІКС </w:t>
            </w:r>
            <w:r w:rsidR="00FD3CFD" w:rsidRPr="00D905F8">
              <w:rPr>
                <w:rFonts w:ascii="Times New Roman" w:hAnsi="Times New Roman" w:cs="Times New Roman"/>
              </w:rPr>
              <w:t xml:space="preserve">«Адміністративне та судове оскарження» </w:t>
            </w:r>
            <w:r w:rsidRPr="00D905F8">
              <w:rPr>
                <w:rFonts w:ascii="Times New Roman" w:eastAsia="Times New Roman" w:hAnsi="Times New Roman" w:cs="Times New Roman"/>
                <w:sz w:val="24"/>
                <w:szCs w:val="24"/>
                <w:lang w:eastAsia="uk-UA"/>
              </w:rPr>
              <w:t>в постійну експлуатацію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Виконується</w:t>
            </w:r>
          </w:p>
          <w:p w:rsidR="000A36F5" w:rsidRPr="00D905F8" w:rsidRDefault="000A36F5" w:rsidP="003643E7">
            <w:pPr>
              <w:spacing w:after="0" w:line="240" w:lineRule="auto"/>
              <w:jc w:val="center"/>
              <w:rPr>
                <w:rFonts w:ascii="Times New Roman" w:eastAsia="Times New Roman" w:hAnsi="Times New Roman" w:cs="Times New Roman"/>
                <w:color w:val="000000"/>
                <w:sz w:val="24"/>
                <w:szCs w:val="24"/>
                <w:lang w:eastAsia="uk-UA"/>
              </w:rPr>
            </w:pPr>
          </w:p>
        </w:tc>
      </w:tr>
      <w:tr w:rsidR="000A36F5" w:rsidRPr="00D905F8" w:rsidTr="003B2232">
        <w:trPr>
          <w:trHeight w:val="64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bCs/>
                <w:sz w:val="24"/>
                <w:szCs w:val="24"/>
                <w:lang w:eastAsia="uk-UA"/>
              </w:rPr>
            </w:pPr>
            <w:r w:rsidRPr="00D905F8">
              <w:rPr>
                <w:rFonts w:ascii="Times New Roman" w:eastAsia="Times New Roman" w:hAnsi="Times New Roman" w:cs="Times New Roman"/>
                <w:bCs/>
                <w:sz w:val="24"/>
                <w:szCs w:val="24"/>
                <w:lang w:eastAsia="uk-UA"/>
              </w:rPr>
              <w:lastRenderedPageBreak/>
              <w:t xml:space="preserve">3.7. Удосконалення процедури судового оскарження з метою підвищення якості розгляду судових справ за участі </w:t>
            </w:r>
            <w:r w:rsidRPr="00D905F8">
              <w:rPr>
                <w:rFonts w:ascii="Times New Roman" w:eastAsia="Times New Roman" w:hAnsi="Times New Roman" w:cs="Times New Roman"/>
                <w:bCs/>
                <w:sz w:val="24"/>
                <w:szCs w:val="24"/>
                <w:lang w:eastAsia="uk-UA"/>
              </w:rPr>
              <w:lastRenderedPageBreak/>
              <w:t>органів ДПС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3.7.1.</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Здійснення заходів з метою підвищення якості розгляду судових справ та формування єдиної позиції у справах за участі органів ДПС, у тому числі шляхом взаємодії в межах законодавства із </w:t>
            </w:r>
            <w:r w:rsidRPr="00D905F8">
              <w:rPr>
                <w:rFonts w:ascii="Times New Roman" w:eastAsia="Times New Roman" w:hAnsi="Times New Roman" w:cs="Times New Roman"/>
                <w:color w:val="000000"/>
                <w:sz w:val="24"/>
                <w:szCs w:val="24"/>
                <w:lang w:eastAsia="uk-UA"/>
              </w:rPr>
              <w:lastRenderedPageBreak/>
              <w:t>судовими органами та органами виконавчої влади.</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 xml:space="preserve">Збільшено частку податкових спорів, вирішених судами різних інстанцій на користь органів ДПС </w:t>
            </w:r>
            <w:r w:rsidRPr="00D905F8">
              <w:rPr>
                <w:rFonts w:ascii="Times New Roman" w:eastAsia="Times New Roman" w:hAnsi="Times New Roman" w:cs="Times New Roman"/>
                <w:color w:val="000000"/>
                <w:sz w:val="24"/>
                <w:szCs w:val="24"/>
                <w:lang w:eastAsia="uk-UA"/>
              </w:rPr>
              <w:lastRenderedPageBreak/>
              <w:t>від загальної кількості податкових спорів, розглянутих судами різних інстанцій та частки суми позовів, вирішених судами на користь органів ДПС від загальної суми за спорами, розглянутими судами різних інстанцій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правового забезпечення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BE62D2">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Протягом січня-червня 2023 року на розгляді у судах різних інстанцій перебувало 42,4 тис. справ за позовами до органів ДПС суму 230,2 млрд грн. Розглянуто 4,9 тис. справ на суму </w:t>
            </w:r>
            <w:r w:rsidRPr="00D905F8">
              <w:rPr>
                <w:rFonts w:ascii="Times New Roman" w:eastAsia="Times New Roman" w:hAnsi="Times New Roman" w:cs="Times New Roman"/>
                <w:sz w:val="24"/>
                <w:szCs w:val="24"/>
                <w:lang w:eastAsia="uk-UA"/>
              </w:rPr>
              <w:br/>
              <w:t xml:space="preserve">29,2 млрд грн., з них: на користь органів ДПС  – 1,7 тис. справ (у </w:t>
            </w:r>
            <w:proofErr w:type="spellStart"/>
            <w:r w:rsidRPr="00D905F8">
              <w:rPr>
                <w:rFonts w:ascii="Times New Roman" w:eastAsia="Times New Roman" w:hAnsi="Times New Roman" w:cs="Times New Roman"/>
                <w:sz w:val="24"/>
                <w:szCs w:val="24"/>
                <w:lang w:eastAsia="uk-UA"/>
              </w:rPr>
              <w:t>т.ч</w:t>
            </w:r>
            <w:proofErr w:type="spellEnd"/>
            <w:r w:rsidRPr="00D905F8">
              <w:rPr>
                <w:rFonts w:ascii="Times New Roman" w:eastAsia="Times New Roman" w:hAnsi="Times New Roman" w:cs="Times New Roman"/>
                <w:sz w:val="24"/>
                <w:szCs w:val="24"/>
                <w:lang w:eastAsia="uk-UA"/>
              </w:rPr>
              <w:t>. немайнові спори) на суму 15,9 млрд грн, та на користь платників податків – 3,2 тис.  справ на 13,3  млрд гривень.</w:t>
            </w:r>
          </w:p>
          <w:p w:rsidR="000A36F5" w:rsidRPr="00D905F8" w:rsidRDefault="000A36F5" w:rsidP="00AD5954">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 xml:space="preserve">Із загальної кількості таких справ, одну з ключових категорій становили справи за позовами платників податків до органів ДПС про визнання недійсним/нечинними податкових повідомлень-рішень – 20,3 тис справ на суму 204,6 млрд грн. Розглянуто 3,1 тис справ на загальну суму 25,4 млрд грн., з них на користь органів ДПС – </w:t>
            </w:r>
            <w:r w:rsidRPr="00D905F8">
              <w:rPr>
                <w:rFonts w:ascii="Times New Roman" w:eastAsia="Times New Roman" w:hAnsi="Times New Roman" w:cs="Times New Roman"/>
                <w:sz w:val="24"/>
                <w:szCs w:val="24"/>
                <w:lang w:eastAsia="uk-UA"/>
              </w:rPr>
              <w:br/>
              <w:t>1,3 тис. справ на 13,8 млрд. гривень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Виконується</w:t>
            </w:r>
          </w:p>
        </w:tc>
      </w:tr>
      <w:tr w:rsidR="000A36F5" w:rsidRPr="00D905F8" w:rsidTr="003B2232">
        <w:trPr>
          <w:trHeight w:val="2826"/>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bCs/>
                <w:sz w:val="24"/>
                <w:szCs w:val="24"/>
                <w:lang w:eastAsia="uk-UA"/>
              </w:rPr>
            </w:pPr>
            <w:r w:rsidRPr="00D905F8">
              <w:rPr>
                <w:rFonts w:ascii="Times New Roman" w:eastAsia="Times New Roman" w:hAnsi="Times New Roman" w:cs="Times New Roman"/>
                <w:bCs/>
                <w:sz w:val="24"/>
                <w:szCs w:val="24"/>
                <w:lang w:eastAsia="uk-UA"/>
              </w:rPr>
              <w:lastRenderedPageBreak/>
              <w:t>3.8. Виховання майбутнього сумлінного платника серед школярів і студентів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3.8.1.</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Проведення інформаційно-роз’яснювальних заходів з метою виховання майбутнього сумлінного платника серед школярів і студентів</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Проведено інформаційно-роз’яснювальні заходи  із залученням школярів і студентів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Протягом шести місяців 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rPr>
              <w:t xml:space="preserve">Проведення інформаційно-роз’яснювальних заходів </w:t>
            </w:r>
            <w:r w:rsidRPr="00D905F8">
              <w:rPr>
                <w:rFonts w:ascii="Times New Roman" w:eastAsia="Times New Roman" w:hAnsi="Times New Roman" w:cs="Times New Roman"/>
                <w:sz w:val="24"/>
                <w:szCs w:val="24"/>
                <w:lang w:eastAsia="uk-UA"/>
              </w:rPr>
              <w:t>з метою виховання майбутнього сумлінного платника серед школярів і студентів</w:t>
            </w:r>
            <w:r w:rsidRPr="00D905F8">
              <w:rPr>
                <w:rFonts w:ascii="Times New Roman" w:eastAsia="Times New Roman" w:hAnsi="Times New Roman" w:cs="Times New Roman"/>
                <w:sz w:val="24"/>
                <w:szCs w:val="24"/>
              </w:rPr>
              <w:t xml:space="preserve"> буде здійснюватися після припинення/ скасування дії воєнного стану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Calibri" w:hAnsi="Times New Roman" w:cs="Times New Roman"/>
                <w:sz w:val="24"/>
                <w:szCs w:val="24"/>
              </w:rPr>
            </w:pPr>
            <w:r w:rsidRPr="00D905F8">
              <w:rPr>
                <w:rFonts w:ascii="Times New Roman" w:eastAsia="Calibri" w:hAnsi="Times New Roman" w:cs="Times New Roman"/>
                <w:sz w:val="24"/>
                <w:szCs w:val="24"/>
              </w:rPr>
              <w:t>Виконання залежить від настання певних подій</w:t>
            </w:r>
          </w:p>
          <w:p w:rsidR="000A36F5" w:rsidRPr="00D905F8" w:rsidRDefault="000A36F5" w:rsidP="000373C0">
            <w:pPr>
              <w:spacing w:after="0" w:line="240" w:lineRule="auto"/>
              <w:rPr>
                <w:rFonts w:ascii="Times New Roman" w:eastAsia="Times New Roman" w:hAnsi="Times New Roman" w:cs="Times New Roman"/>
                <w:sz w:val="24"/>
                <w:szCs w:val="24"/>
                <w:lang w:eastAsia="uk-UA"/>
              </w:rPr>
            </w:pPr>
          </w:p>
        </w:tc>
      </w:tr>
      <w:tr w:rsidR="000A36F5" w:rsidRPr="00D905F8" w:rsidTr="00DB585C">
        <w:trPr>
          <w:trHeight w:val="762"/>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A36F5" w:rsidRPr="00D905F8" w:rsidRDefault="000A36F5" w:rsidP="0077017D">
            <w:pPr>
              <w:spacing w:after="0" w:line="240" w:lineRule="auto"/>
              <w:rPr>
                <w:rFonts w:ascii="Times New Roman" w:eastAsia="Times New Roman" w:hAnsi="Times New Roman" w:cs="Times New Roman"/>
                <w:b/>
                <w:bCs/>
                <w:sz w:val="24"/>
                <w:szCs w:val="24"/>
                <w:lang w:eastAsia="uk-UA"/>
              </w:rPr>
            </w:pPr>
            <w:r w:rsidRPr="00D905F8">
              <w:rPr>
                <w:rFonts w:ascii="Times New Roman" w:eastAsia="Times New Roman" w:hAnsi="Times New Roman" w:cs="Times New Roman"/>
                <w:b/>
                <w:bCs/>
                <w:sz w:val="24"/>
                <w:szCs w:val="24"/>
                <w:lang w:eastAsia="uk-UA"/>
              </w:rPr>
              <w:t>Стратегічна ціль 4. ПРОТИДІЯ УХИЛЕННЮ ВІД ОПОДАТКУВАННЯ ШЛЯХОМ ЗАПРОВАДЖЕННЯ МІЖНАРОДНИХ СТАНДАРТІВ ТА ВДОСКОНАЛЕННЯ АНАЛІТИЧНИХ ІНСТРУМЕНТІВ</w:t>
            </w:r>
          </w:p>
        </w:tc>
      </w:tr>
      <w:tr w:rsidR="000A36F5" w:rsidRPr="00D905F8" w:rsidTr="0077017D">
        <w:trPr>
          <w:trHeight w:val="648"/>
        </w:trPr>
        <w:tc>
          <w:tcPr>
            <w:tcW w:w="1843"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rPr>
                <w:rFonts w:ascii="Times New Roman" w:eastAsia="Times New Roman" w:hAnsi="Times New Roman" w:cs="Times New Roman"/>
                <w:bCs/>
                <w:sz w:val="24"/>
                <w:szCs w:val="24"/>
                <w:lang w:eastAsia="uk-UA"/>
              </w:rPr>
            </w:pPr>
            <w:r w:rsidRPr="00D905F8">
              <w:rPr>
                <w:rFonts w:ascii="Times New Roman" w:eastAsia="Times New Roman" w:hAnsi="Times New Roman" w:cs="Times New Roman"/>
                <w:bCs/>
                <w:sz w:val="24"/>
                <w:szCs w:val="24"/>
                <w:lang w:eastAsia="uk-UA"/>
              </w:rPr>
              <w:t xml:space="preserve">4.1. Упровадження сучасної стратегії дотримання податкового законодавства, спрямованої на просування концепції добровільної </w:t>
            </w:r>
            <w:r w:rsidRPr="00D905F8">
              <w:rPr>
                <w:rFonts w:ascii="Times New Roman" w:eastAsia="Times New Roman" w:hAnsi="Times New Roman" w:cs="Times New Roman"/>
                <w:bCs/>
                <w:sz w:val="24"/>
                <w:szCs w:val="24"/>
                <w:lang w:eastAsia="uk-UA"/>
              </w:rPr>
              <w:lastRenderedPageBreak/>
              <w:t>сплати податків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4.1.1.</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EE417C">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Розроблення стратегій та програм для забезпечення добровільного дотримання вимог податкового законодавства, законодавства із сплати єдиного внеску на загальнообов’язкове </w:t>
            </w:r>
            <w:r w:rsidRPr="00D905F8">
              <w:rPr>
                <w:rFonts w:ascii="Times New Roman" w:eastAsia="Times New Roman" w:hAnsi="Times New Roman" w:cs="Times New Roman"/>
                <w:sz w:val="24"/>
                <w:szCs w:val="24"/>
                <w:lang w:eastAsia="uk-UA"/>
              </w:rPr>
              <w:lastRenderedPageBreak/>
              <w:t xml:space="preserve">державне соціальне страхування та стимулювання добровільної сплати податків, зборів, платежів </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EE417C">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Департамент економічного аналізу,</w:t>
            </w:r>
            <w:r w:rsidRPr="00D905F8">
              <w:rPr>
                <w:rFonts w:ascii="Times New Roman" w:eastAsia="Times New Roman" w:hAnsi="Times New Roman" w:cs="Times New Roman"/>
                <w:sz w:val="24"/>
                <w:szCs w:val="24"/>
                <w:lang w:eastAsia="uk-UA"/>
              </w:rPr>
              <w:br/>
              <w:t xml:space="preserve">Департамент оподаткування </w:t>
            </w:r>
            <w:r w:rsidRPr="00D905F8">
              <w:rPr>
                <w:rFonts w:ascii="Times New Roman" w:eastAsia="Times New Roman" w:hAnsi="Times New Roman" w:cs="Times New Roman"/>
                <w:sz w:val="24"/>
                <w:szCs w:val="24"/>
                <w:lang w:eastAsia="uk-UA"/>
              </w:rPr>
              <w:lastRenderedPageBreak/>
              <w:t>юридичних осіб,</w:t>
            </w:r>
            <w:r w:rsidRPr="00D905F8">
              <w:rPr>
                <w:rFonts w:ascii="Times New Roman" w:eastAsia="Times New Roman" w:hAnsi="Times New Roman" w:cs="Times New Roman"/>
                <w:sz w:val="24"/>
                <w:szCs w:val="24"/>
                <w:lang w:eastAsia="uk-UA"/>
              </w:rPr>
              <w:br/>
              <w:t>Департамент оподаткування фізичних осіб,</w:t>
            </w:r>
            <w:r w:rsidRPr="00D905F8">
              <w:rPr>
                <w:rFonts w:ascii="Times New Roman" w:eastAsia="Times New Roman" w:hAnsi="Times New Roman" w:cs="Times New Roman"/>
                <w:sz w:val="24"/>
                <w:szCs w:val="24"/>
                <w:lang w:eastAsia="uk-UA"/>
              </w:rPr>
              <w:br/>
              <w:t>Департамент контролю за підакцизними товарами,</w:t>
            </w:r>
            <w:r w:rsidRPr="00D905F8">
              <w:rPr>
                <w:rFonts w:ascii="Times New Roman" w:eastAsia="Times New Roman" w:hAnsi="Times New Roman" w:cs="Times New Roman"/>
                <w:sz w:val="24"/>
                <w:szCs w:val="24"/>
                <w:lang w:eastAsia="uk-UA"/>
              </w:rPr>
              <w:br/>
              <w:t>Департамент управління ризика</w:t>
            </w:r>
            <w:r w:rsidRPr="00D905F8">
              <w:rPr>
                <w:rFonts w:ascii="Times New Roman" w:eastAsia="Times New Roman" w:hAnsi="Times New Roman" w:cs="Times New Roman"/>
                <w:sz w:val="24"/>
                <w:szCs w:val="24"/>
                <w:lang w:eastAsia="uk-UA"/>
              </w:rPr>
              <w:lastRenderedPageBreak/>
              <w:t>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tabs>
                <w:tab w:val="left" w:pos="0"/>
              </w:tabs>
              <w:spacing w:before="120" w:after="0" w:line="240" w:lineRule="auto"/>
              <w:ind w:left="-1"/>
              <w:contextualSpacing/>
              <w:jc w:val="both"/>
              <w:rPr>
                <w:rFonts w:ascii="Times New Roman" w:eastAsia="Calibri" w:hAnsi="Times New Roman" w:cs="Times New Roman"/>
                <w:bCs/>
                <w:color w:val="000000" w:themeColor="text1"/>
                <w:sz w:val="24"/>
                <w:szCs w:val="24"/>
                <w:lang w:eastAsia="ru-RU"/>
              </w:rPr>
            </w:pPr>
            <w:r w:rsidRPr="00D905F8">
              <w:rPr>
                <w:rFonts w:ascii="Times New Roman" w:eastAsia="Calibri" w:hAnsi="Times New Roman" w:cs="Times New Roman"/>
                <w:bCs/>
                <w:color w:val="000000" w:themeColor="text1"/>
                <w:sz w:val="24"/>
                <w:szCs w:val="24"/>
                <w:lang w:eastAsia="ru-RU"/>
              </w:rPr>
              <w:lastRenderedPageBreak/>
              <w:t>Проведено аналіз основних процесів ризиків недотримання законодавства  міжнародної практики, що наведена в робочій таблиці аналізу прогалин,</w:t>
            </w:r>
            <w:r w:rsidRPr="00D905F8">
              <w:rPr>
                <w:rFonts w:ascii="Times New Roman" w:eastAsia="Calibri" w:hAnsi="Times New Roman" w:cs="Times New Roman"/>
                <w:bCs/>
                <w:color w:val="000000" w:themeColor="text1"/>
                <w:sz w:val="24"/>
                <w:szCs w:val="24"/>
                <w:lang w:val="ru-RU" w:eastAsia="ru-RU"/>
              </w:rPr>
              <w:t xml:space="preserve"> </w:t>
            </w:r>
            <w:r w:rsidRPr="00D905F8">
              <w:rPr>
                <w:rFonts w:ascii="Times New Roman" w:eastAsia="Calibri" w:hAnsi="Times New Roman" w:cs="Times New Roman"/>
                <w:bCs/>
                <w:color w:val="000000" w:themeColor="text1"/>
                <w:sz w:val="24"/>
                <w:szCs w:val="24"/>
                <w:lang w:eastAsia="ru-RU"/>
              </w:rPr>
              <w:t xml:space="preserve">яку було отримано на онлайн-зустрічі 05.12.2022 з міжнародними експертами Офісу технічної допомоги (ОТД) Департаменту казначейства США. Зазначена таблиця прогалин опрацьована структурними підрозділами ДПС. Зведені пропозиції та результати направлено 23.01.2023 до </w:t>
            </w:r>
            <w:r w:rsidRPr="00D905F8">
              <w:rPr>
                <w:rFonts w:ascii="Times New Roman" w:eastAsia="Calibri" w:hAnsi="Times New Roman" w:cs="Times New Roman"/>
                <w:bCs/>
                <w:color w:val="000000" w:themeColor="text1"/>
                <w:sz w:val="24"/>
                <w:szCs w:val="24"/>
                <w:lang w:eastAsia="ru-RU"/>
              </w:rPr>
              <w:lastRenderedPageBreak/>
              <w:t>Офісу технічної допомоги Департаменту казначейства США для подальшої співпраці.</w:t>
            </w:r>
          </w:p>
          <w:p w:rsidR="000A36F5" w:rsidRPr="00D905F8" w:rsidRDefault="000A36F5" w:rsidP="00EE417C">
            <w:pPr>
              <w:suppressAutoHyphens/>
              <w:spacing w:before="120"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D905F8">
              <w:rPr>
                <w:rFonts w:ascii="Times New Roman" w:eastAsia="Calibri" w:hAnsi="Times New Roman" w:cs="Times New Roman"/>
                <w:bCs/>
                <w:sz w:val="24"/>
                <w:szCs w:val="24"/>
                <w:lang w:eastAsia="ru-RU"/>
              </w:rPr>
              <w:t xml:space="preserve">Міжнародні експерти ОТД </w:t>
            </w:r>
            <w:r w:rsidRPr="00D905F8">
              <w:rPr>
                <w:rFonts w:ascii="Times New Roman" w:eastAsia="Calibri" w:hAnsi="Times New Roman" w:cs="Times New Roman"/>
                <w:bCs/>
                <w:position w:val="-1"/>
                <w:sz w:val="24"/>
                <w:szCs w:val="24"/>
                <w:lang w:eastAsia="ru-RU"/>
              </w:rPr>
              <w:t>Департаменту казначейства</w:t>
            </w:r>
            <w:r w:rsidRPr="00D905F8">
              <w:rPr>
                <w:rFonts w:ascii="Times New Roman" w:eastAsia="Calibri" w:hAnsi="Times New Roman" w:cs="Times New Roman"/>
                <w:bCs/>
                <w:sz w:val="24"/>
                <w:szCs w:val="24"/>
                <w:lang w:eastAsia="ru-RU"/>
              </w:rPr>
              <w:t xml:space="preserve"> США проаналізували шаблон аналізу прогалин у сфері управління ризиків ДПС та надали свої коментарі та зауваження листом від 24.02.2023 б/н </w:t>
            </w:r>
            <w:r w:rsidRPr="00D905F8">
              <w:rPr>
                <w:rFonts w:ascii="Times New Roman" w:eastAsia="Calibri" w:hAnsi="Times New Roman" w:cs="Times New Roman"/>
                <w:bCs/>
                <w:sz w:val="24"/>
                <w:szCs w:val="24"/>
                <w:lang w:eastAsia="ru-RU"/>
              </w:rPr>
              <w:br/>
              <w:t>(</w:t>
            </w:r>
            <w:proofErr w:type="spellStart"/>
            <w:r w:rsidRPr="00D905F8">
              <w:rPr>
                <w:rFonts w:ascii="Times New Roman" w:eastAsia="Calibri" w:hAnsi="Times New Roman" w:cs="Times New Roman"/>
                <w:bCs/>
                <w:sz w:val="24"/>
                <w:szCs w:val="24"/>
                <w:lang w:eastAsia="ru-RU"/>
              </w:rPr>
              <w:t>вх</w:t>
            </w:r>
            <w:proofErr w:type="spellEnd"/>
            <w:r w:rsidRPr="00D905F8">
              <w:rPr>
                <w:rFonts w:ascii="Times New Roman" w:eastAsia="Calibri" w:hAnsi="Times New Roman" w:cs="Times New Roman"/>
                <w:bCs/>
                <w:sz w:val="24"/>
                <w:szCs w:val="24"/>
                <w:lang w:eastAsia="ru-RU"/>
              </w:rPr>
              <w:t>. ДПС № 16669/5 від 24.02.2023) для подальшого обговорення на зустрічі у форматі відео конференції.</w:t>
            </w:r>
          </w:p>
          <w:p w:rsidR="000A36F5" w:rsidRPr="00D905F8" w:rsidRDefault="000A36F5" w:rsidP="00EE417C">
            <w:pPr>
              <w:widowControl w:val="0"/>
              <w:spacing w:after="0" w:line="240" w:lineRule="auto"/>
              <w:contextualSpacing/>
              <w:jc w:val="both"/>
              <w:rPr>
                <w:rFonts w:ascii="Times New Roman" w:eastAsia="Calibri" w:hAnsi="Times New Roman" w:cs="Times New Roman"/>
                <w:bCs/>
                <w:sz w:val="24"/>
                <w:szCs w:val="24"/>
                <w:lang w:eastAsia="ru-RU"/>
              </w:rPr>
            </w:pPr>
            <w:r w:rsidRPr="00D905F8">
              <w:rPr>
                <w:rFonts w:ascii="Times New Roman" w:eastAsia="Calibri" w:hAnsi="Times New Roman" w:cs="Times New Roman"/>
                <w:bCs/>
                <w:sz w:val="24"/>
                <w:szCs w:val="24"/>
                <w:lang w:eastAsia="ru-RU"/>
              </w:rPr>
              <w:t xml:space="preserve">24.03.2023 відбулась відеоконференція з міжнародними експертами Офісу технічної допомоги (ОТД) Департаменту казначейства США, в ході якої було обговорено основні напрямки податкового </w:t>
            </w:r>
            <w:proofErr w:type="spellStart"/>
            <w:r w:rsidRPr="00D905F8">
              <w:rPr>
                <w:rFonts w:ascii="Times New Roman" w:eastAsia="Calibri" w:hAnsi="Times New Roman" w:cs="Times New Roman"/>
                <w:bCs/>
                <w:sz w:val="24"/>
                <w:szCs w:val="24"/>
                <w:lang w:eastAsia="ru-RU"/>
              </w:rPr>
              <w:t>комплаєнсу</w:t>
            </w:r>
            <w:proofErr w:type="spellEnd"/>
            <w:r w:rsidRPr="00D905F8">
              <w:rPr>
                <w:rFonts w:ascii="Times New Roman" w:eastAsia="Calibri" w:hAnsi="Times New Roman" w:cs="Times New Roman"/>
                <w:bCs/>
                <w:sz w:val="24"/>
                <w:szCs w:val="24"/>
                <w:lang w:eastAsia="ru-RU"/>
              </w:rPr>
              <w:t xml:space="preserve">. За результатами обговорення доопрацьовано проєкт Стратегії дотримання податкового законодавства (податковий </w:t>
            </w:r>
            <w:proofErr w:type="spellStart"/>
            <w:r w:rsidRPr="00D905F8">
              <w:rPr>
                <w:rFonts w:ascii="Times New Roman" w:eastAsia="Calibri" w:hAnsi="Times New Roman" w:cs="Times New Roman"/>
                <w:bCs/>
                <w:sz w:val="24"/>
                <w:szCs w:val="24"/>
                <w:lang w:eastAsia="ru-RU"/>
              </w:rPr>
              <w:t>комплаєнс</w:t>
            </w:r>
            <w:proofErr w:type="spellEnd"/>
            <w:r w:rsidRPr="00D905F8">
              <w:rPr>
                <w:rFonts w:ascii="Times New Roman" w:eastAsia="Calibri" w:hAnsi="Times New Roman" w:cs="Times New Roman"/>
                <w:bCs/>
                <w:sz w:val="24"/>
                <w:szCs w:val="24"/>
                <w:lang w:eastAsia="ru-RU"/>
              </w:rPr>
              <w:t>) та направлено структурним підрозділам ДПС для розгляду та надання пропозицій.</w:t>
            </w:r>
          </w:p>
          <w:p w:rsidR="000A36F5" w:rsidRPr="00D905F8" w:rsidRDefault="000A36F5" w:rsidP="00EE417C">
            <w:pPr>
              <w:widowControl w:val="0"/>
              <w:spacing w:after="0" w:line="240" w:lineRule="auto"/>
              <w:contextualSpacing/>
              <w:jc w:val="both"/>
              <w:textDirection w:val="btLr"/>
              <w:rPr>
                <w:rFonts w:ascii="Times New Roman" w:eastAsia="Calibri" w:hAnsi="Times New Roman" w:cs="Times New Roman"/>
                <w:bCs/>
                <w:sz w:val="24"/>
                <w:szCs w:val="24"/>
                <w:lang w:eastAsia="ru-RU"/>
              </w:rPr>
            </w:pPr>
            <w:r w:rsidRPr="00D905F8">
              <w:rPr>
                <w:rFonts w:ascii="Times New Roman" w:eastAsia="Calibri" w:hAnsi="Times New Roman" w:cs="Times New Roman"/>
                <w:bCs/>
                <w:sz w:val="24"/>
                <w:szCs w:val="24"/>
                <w:lang w:eastAsia="ru-RU"/>
              </w:rPr>
              <w:t xml:space="preserve">Крім цього, 27.03.2023, проведено нараду з керівниками структурних підрозділів ДПС </w:t>
            </w:r>
            <w:r w:rsidRPr="00D905F8">
              <w:rPr>
                <w:rFonts w:ascii="Times New Roman" w:eastAsia="Calibri" w:hAnsi="Times New Roman" w:cs="Times New Roman"/>
                <w:bCs/>
                <w:sz w:val="24"/>
                <w:szCs w:val="24"/>
                <w:lang w:eastAsia="ru-RU"/>
              </w:rPr>
              <w:lastRenderedPageBreak/>
              <w:t>з питань створення автоматизованої системи управління ризиками (АСУР) (протокол наради ДПС від 27.03.2023 № 2-пк).</w:t>
            </w:r>
          </w:p>
          <w:p w:rsidR="000A36F5" w:rsidRPr="00D905F8" w:rsidRDefault="000A36F5" w:rsidP="00EE417C">
            <w:pPr>
              <w:suppressAutoHyphens/>
              <w:spacing w:after="0" w:line="240" w:lineRule="auto"/>
              <w:contextualSpacing/>
              <w:jc w:val="both"/>
              <w:textDirection w:val="btLr"/>
              <w:textAlignment w:val="top"/>
              <w:outlineLvl w:val="0"/>
              <w:rPr>
                <w:rFonts w:ascii="Times New Roman" w:eastAsia="Calibri" w:hAnsi="Times New Roman" w:cs="Times New Roman"/>
                <w:bCs/>
                <w:sz w:val="24"/>
                <w:szCs w:val="24"/>
                <w:lang w:eastAsia="ru-RU"/>
              </w:rPr>
            </w:pPr>
            <w:r w:rsidRPr="00D905F8">
              <w:rPr>
                <w:rFonts w:ascii="Times New Roman" w:eastAsia="Calibri" w:hAnsi="Times New Roman" w:cs="Times New Roman"/>
                <w:bCs/>
                <w:sz w:val="24"/>
                <w:szCs w:val="24"/>
                <w:lang w:eastAsia="ru-RU"/>
              </w:rPr>
              <w:t>На виконання п. 1 протоколу наради ДПС від 27.03.2023 № 2-пк розпорядженням ДПС від 06.04.2023 № 9-р утворено робочу групу з питань впровадження автоматизованої системи управління ризиками (АСУР)» та затверджено її склад.</w:t>
            </w:r>
          </w:p>
          <w:p w:rsidR="000A36F5" w:rsidRPr="00D905F8" w:rsidRDefault="000A36F5" w:rsidP="00EE417C">
            <w:pPr>
              <w:suppressAutoHyphens/>
              <w:spacing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D905F8">
              <w:rPr>
                <w:rFonts w:ascii="Times New Roman" w:eastAsia="Calibri" w:hAnsi="Times New Roman" w:cs="Times New Roman"/>
                <w:bCs/>
                <w:sz w:val="24"/>
                <w:szCs w:val="24"/>
                <w:lang w:eastAsia="ru-RU"/>
              </w:rPr>
              <w:t xml:space="preserve">Розпорядженням ДПС від 24.04.2023 </w:t>
            </w:r>
            <w:r w:rsidRPr="00D905F8">
              <w:rPr>
                <w:rFonts w:ascii="Times New Roman" w:eastAsia="Calibri" w:hAnsi="Times New Roman" w:cs="Times New Roman"/>
                <w:bCs/>
                <w:sz w:val="24"/>
                <w:szCs w:val="24"/>
                <w:lang w:eastAsia="ru-RU"/>
              </w:rPr>
              <w:br/>
              <w:t>№ 10-р  утворено робочі підгрупи  до робочої групи з питань впровадження автоматизованої системи управління ризиками (АСУР).</w:t>
            </w:r>
          </w:p>
          <w:p w:rsidR="000A36F5" w:rsidRPr="00D905F8" w:rsidRDefault="000A36F5" w:rsidP="00EE417C">
            <w:pPr>
              <w:suppressAutoHyphens/>
              <w:spacing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D905F8">
              <w:rPr>
                <w:rFonts w:ascii="Times New Roman" w:eastAsia="Calibri" w:hAnsi="Times New Roman" w:cs="Times New Roman"/>
                <w:bCs/>
                <w:sz w:val="24"/>
                <w:szCs w:val="24"/>
                <w:lang w:eastAsia="ru-RU"/>
              </w:rPr>
              <w:t>Також, на виконання доручення в.о. заступника Голови ДПС від 14.04.2023 № 1-дз забезпечено підготовку та надано заінтересованим структурним підрозділам ДПС проєкти наказів ДПС щодо затвердження:</w:t>
            </w:r>
          </w:p>
          <w:p w:rsidR="000A36F5" w:rsidRPr="00D905F8" w:rsidRDefault="000A36F5" w:rsidP="00EE417C">
            <w:pPr>
              <w:suppressAutoHyphens/>
              <w:spacing w:after="0" w:line="240" w:lineRule="auto"/>
              <w:ind w:leftChars="-1" w:hangingChars="1" w:hanging="2"/>
              <w:contextualSpacing/>
              <w:jc w:val="both"/>
              <w:textDirection w:val="btLr"/>
              <w:textAlignment w:val="top"/>
              <w:outlineLvl w:val="0"/>
              <w:rPr>
                <w:rFonts w:ascii="Times New Roman" w:eastAsia="Calibri" w:hAnsi="Times New Roman" w:cs="Times New Roman"/>
                <w:bCs/>
                <w:sz w:val="24"/>
                <w:szCs w:val="24"/>
                <w:lang w:eastAsia="ru-RU"/>
              </w:rPr>
            </w:pPr>
            <w:r w:rsidRPr="00D905F8">
              <w:rPr>
                <w:rFonts w:ascii="Times New Roman" w:eastAsia="Calibri" w:hAnsi="Times New Roman" w:cs="Times New Roman"/>
                <w:bCs/>
                <w:sz w:val="24"/>
                <w:szCs w:val="24"/>
                <w:lang w:eastAsia="ru-RU"/>
              </w:rPr>
              <w:t>Концепції системи управління ризиками;</w:t>
            </w:r>
          </w:p>
          <w:p w:rsidR="000A36F5" w:rsidRPr="00D905F8" w:rsidRDefault="000A36F5" w:rsidP="00EE417C">
            <w:pPr>
              <w:suppressAutoHyphens/>
              <w:spacing w:after="0" w:line="240" w:lineRule="auto"/>
              <w:ind w:leftChars="-1" w:hangingChars="1" w:hanging="2"/>
              <w:contextualSpacing/>
              <w:jc w:val="both"/>
              <w:textDirection w:val="btLr"/>
              <w:textAlignment w:val="top"/>
              <w:outlineLvl w:val="0"/>
              <w:rPr>
                <w:rFonts w:ascii="Times New Roman" w:eastAsia="Calibri" w:hAnsi="Times New Roman" w:cs="Times New Roman"/>
                <w:bCs/>
                <w:sz w:val="24"/>
                <w:szCs w:val="24"/>
                <w:lang w:eastAsia="ru-RU"/>
              </w:rPr>
            </w:pPr>
            <w:r w:rsidRPr="00D905F8">
              <w:rPr>
                <w:rFonts w:ascii="Times New Roman" w:eastAsia="Calibri" w:hAnsi="Times New Roman" w:cs="Times New Roman"/>
                <w:bCs/>
                <w:sz w:val="24"/>
                <w:szCs w:val="24"/>
                <w:lang w:eastAsia="ru-RU"/>
              </w:rPr>
              <w:t>Методики оцінювання ступеня ризику;</w:t>
            </w:r>
          </w:p>
          <w:p w:rsidR="000A36F5" w:rsidRPr="00D905F8" w:rsidRDefault="000A36F5" w:rsidP="00EE417C">
            <w:pPr>
              <w:suppressAutoHyphens/>
              <w:spacing w:after="0" w:line="240" w:lineRule="auto"/>
              <w:ind w:leftChars="-1" w:hangingChars="1" w:hanging="2"/>
              <w:contextualSpacing/>
              <w:jc w:val="both"/>
              <w:textDirection w:val="btLr"/>
              <w:textAlignment w:val="top"/>
              <w:outlineLvl w:val="0"/>
              <w:rPr>
                <w:rFonts w:ascii="Times New Roman" w:eastAsia="Calibri" w:hAnsi="Times New Roman" w:cs="Times New Roman"/>
                <w:bCs/>
                <w:sz w:val="24"/>
                <w:szCs w:val="24"/>
                <w:lang w:eastAsia="ru-RU"/>
              </w:rPr>
            </w:pPr>
            <w:r w:rsidRPr="00D905F8">
              <w:rPr>
                <w:rFonts w:ascii="Times New Roman" w:eastAsia="Calibri" w:hAnsi="Times New Roman" w:cs="Times New Roman"/>
                <w:bCs/>
                <w:sz w:val="24"/>
                <w:szCs w:val="24"/>
                <w:lang w:eastAsia="ru-RU"/>
              </w:rPr>
              <w:t>Порядку розроблення паспорту ризику.</w:t>
            </w:r>
          </w:p>
          <w:p w:rsidR="000A36F5" w:rsidRPr="00D905F8" w:rsidRDefault="000A36F5" w:rsidP="00EE417C">
            <w:pPr>
              <w:spacing w:after="0" w:line="240" w:lineRule="auto"/>
              <w:jc w:val="both"/>
              <w:rPr>
                <w:rFonts w:ascii="Times New Roman" w:eastAsia="Calibri" w:hAnsi="Times New Roman" w:cs="Times New Roman"/>
                <w:bCs/>
                <w:sz w:val="24"/>
                <w:szCs w:val="24"/>
                <w:lang w:eastAsia="ru-RU"/>
              </w:rPr>
            </w:pPr>
            <w:r w:rsidRPr="00D905F8">
              <w:rPr>
                <w:rFonts w:ascii="Times New Roman" w:eastAsia="Calibri" w:hAnsi="Times New Roman" w:cs="Times New Roman"/>
                <w:bCs/>
                <w:sz w:val="24"/>
                <w:szCs w:val="24"/>
                <w:lang w:eastAsia="ru-RU"/>
              </w:rPr>
              <w:lastRenderedPageBreak/>
              <w:t xml:space="preserve">На </w:t>
            </w:r>
            <w:proofErr w:type="spellStart"/>
            <w:r w:rsidRPr="00D905F8">
              <w:rPr>
                <w:rFonts w:ascii="Times New Roman" w:eastAsia="Calibri" w:hAnsi="Times New Roman" w:cs="Times New Roman"/>
                <w:bCs/>
                <w:sz w:val="24"/>
                <w:szCs w:val="24"/>
                <w:lang w:eastAsia="ru-RU"/>
              </w:rPr>
              <w:t>відеоконференції</w:t>
            </w:r>
            <w:proofErr w:type="spellEnd"/>
            <w:r w:rsidRPr="00D905F8">
              <w:rPr>
                <w:rFonts w:ascii="Times New Roman" w:eastAsia="Calibri" w:hAnsi="Times New Roman" w:cs="Times New Roman"/>
                <w:bCs/>
                <w:sz w:val="24"/>
                <w:szCs w:val="24"/>
                <w:lang w:eastAsia="ru-RU"/>
              </w:rPr>
              <w:t xml:space="preserve"> з міжнародними експертами Офісу технічної допомоги (ОТД) Департаменту казначейства США, яка відбулась 27.04.2023 було обговорено питання управління ризиками недотримання законодавства.</w:t>
            </w:r>
          </w:p>
          <w:p w:rsidR="000A36F5" w:rsidRPr="00D905F8" w:rsidRDefault="000A36F5" w:rsidP="000E1A9A">
            <w:pPr>
              <w:spacing w:after="0" w:line="240" w:lineRule="auto"/>
              <w:jc w:val="both"/>
              <w:rPr>
                <w:rFonts w:ascii="Times New Roman" w:eastAsia="Calibri" w:hAnsi="Times New Roman" w:cs="Times New Roman"/>
                <w:bCs/>
                <w:sz w:val="24"/>
                <w:szCs w:val="24"/>
                <w:lang w:eastAsia="ru-RU"/>
              </w:rPr>
            </w:pPr>
            <w:r w:rsidRPr="00D905F8">
              <w:rPr>
                <w:rFonts w:ascii="Times New Roman" w:eastAsia="Calibri" w:hAnsi="Times New Roman" w:cs="Times New Roman"/>
                <w:bCs/>
                <w:sz w:val="24"/>
                <w:szCs w:val="24"/>
                <w:lang w:eastAsia="ru-RU"/>
              </w:rPr>
              <w:t>Також, структурним підрозділам ДПС для розгляду та надання пропозицій направлено проєкти:</w:t>
            </w:r>
          </w:p>
          <w:p w:rsidR="000A36F5" w:rsidRPr="00D905F8" w:rsidRDefault="000A36F5" w:rsidP="000E1A9A">
            <w:pPr>
              <w:spacing w:after="0" w:line="240" w:lineRule="auto"/>
              <w:jc w:val="both"/>
              <w:rPr>
                <w:rFonts w:ascii="Times New Roman" w:eastAsia="Calibri" w:hAnsi="Times New Roman" w:cs="Times New Roman"/>
                <w:bCs/>
                <w:sz w:val="24"/>
                <w:szCs w:val="24"/>
                <w:lang w:eastAsia="ru-RU"/>
              </w:rPr>
            </w:pPr>
            <w:r w:rsidRPr="00D905F8">
              <w:rPr>
                <w:rFonts w:ascii="Times New Roman" w:eastAsia="Calibri" w:hAnsi="Times New Roman" w:cs="Times New Roman"/>
                <w:bCs/>
                <w:sz w:val="24"/>
                <w:szCs w:val="24"/>
                <w:lang w:eastAsia="ru-RU"/>
              </w:rPr>
              <w:t>Положення про Експертну комісію ДПС із застосування системи управління податковими  ризиками;</w:t>
            </w:r>
          </w:p>
          <w:p w:rsidR="000A36F5" w:rsidRPr="00D905F8" w:rsidRDefault="000A36F5" w:rsidP="000E1A9A">
            <w:pPr>
              <w:spacing w:after="0" w:line="240" w:lineRule="auto"/>
              <w:jc w:val="both"/>
              <w:rPr>
                <w:rFonts w:ascii="Times New Roman" w:eastAsia="Calibri" w:hAnsi="Times New Roman" w:cs="Times New Roman"/>
                <w:bCs/>
                <w:sz w:val="24"/>
                <w:szCs w:val="24"/>
                <w:lang w:eastAsia="ru-RU"/>
              </w:rPr>
            </w:pPr>
            <w:r w:rsidRPr="00D905F8">
              <w:rPr>
                <w:rFonts w:ascii="Times New Roman" w:eastAsia="Calibri" w:hAnsi="Times New Roman" w:cs="Times New Roman"/>
                <w:bCs/>
                <w:sz w:val="24"/>
                <w:szCs w:val="24"/>
                <w:lang w:eastAsia="ru-RU"/>
              </w:rPr>
              <w:t>наказу ДПС «Про затвердження Порядку формування паспорту податкового ризику та опрацювання інформації, що міститься у ньому»;</w:t>
            </w:r>
          </w:p>
          <w:p w:rsidR="000A36F5" w:rsidRPr="00D905F8" w:rsidRDefault="000A36F5" w:rsidP="000E1A9A">
            <w:pPr>
              <w:spacing w:after="0" w:line="240" w:lineRule="auto"/>
              <w:jc w:val="both"/>
              <w:rPr>
                <w:rFonts w:ascii="Times New Roman" w:eastAsia="Calibri" w:hAnsi="Times New Roman" w:cs="Times New Roman"/>
                <w:bCs/>
                <w:sz w:val="24"/>
                <w:szCs w:val="24"/>
                <w:lang w:eastAsia="ru-RU"/>
              </w:rPr>
            </w:pPr>
            <w:r w:rsidRPr="00D905F8">
              <w:rPr>
                <w:rFonts w:ascii="Times New Roman" w:eastAsia="Calibri" w:hAnsi="Times New Roman" w:cs="Times New Roman"/>
                <w:bCs/>
                <w:sz w:val="24"/>
                <w:szCs w:val="24"/>
                <w:lang w:eastAsia="ru-RU"/>
              </w:rPr>
              <w:t>Технічних вимог щодо Розробки програмного забезпечення автоматизованої системи управління ризиками (АСУР).</w:t>
            </w:r>
          </w:p>
          <w:p w:rsidR="000A36F5" w:rsidRPr="00D905F8" w:rsidRDefault="000A36F5" w:rsidP="000E1A9A">
            <w:pPr>
              <w:spacing w:after="0" w:line="240" w:lineRule="auto"/>
              <w:jc w:val="both"/>
              <w:rPr>
                <w:rFonts w:ascii="Times New Roman" w:eastAsia="Calibri" w:hAnsi="Times New Roman" w:cs="Times New Roman"/>
                <w:bCs/>
                <w:sz w:val="24"/>
                <w:szCs w:val="24"/>
                <w:lang w:eastAsia="ru-RU"/>
              </w:rPr>
            </w:pPr>
            <w:r w:rsidRPr="00D905F8">
              <w:rPr>
                <w:rFonts w:ascii="Times New Roman" w:eastAsia="Calibri" w:hAnsi="Times New Roman" w:cs="Times New Roman"/>
                <w:bCs/>
                <w:sz w:val="24"/>
                <w:szCs w:val="24"/>
                <w:lang w:eastAsia="ru-RU"/>
              </w:rPr>
              <w:t xml:space="preserve">Крім того, на розгляд структурним підрозділам ДПС направлені доопрацьовані  проєкти: </w:t>
            </w:r>
          </w:p>
          <w:p w:rsidR="000A36F5" w:rsidRPr="00D905F8" w:rsidRDefault="000A36F5" w:rsidP="000E1A9A">
            <w:pPr>
              <w:spacing w:after="0" w:line="240" w:lineRule="auto"/>
              <w:jc w:val="both"/>
              <w:rPr>
                <w:rFonts w:ascii="Times New Roman" w:eastAsia="Calibri" w:hAnsi="Times New Roman" w:cs="Times New Roman"/>
                <w:bCs/>
                <w:sz w:val="24"/>
                <w:szCs w:val="24"/>
                <w:lang w:eastAsia="ru-RU"/>
              </w:rPr>
            </w:pPr>
            <w:r w:rsidRPr="00D905F8">
              <w:rPr>
                <w:rFonts w:ascii="Times New Roman" w:eastAsia="Calibri" w:hAnsi="Times New Roman" w:cs="Times New Roman"/>
                <w:bCs/>
                <w:sz w:val="24"/>
                <w:szCs w:val="24"/>
                <w:lang w:eastAsia="ru-RU"/>
              </w:rPr>
              <w:t xml:space="preserve">Концепції функціонування системи </w:t>
            </w:r>
            <w:r w:rsidRPr="00D905F8">
              <w:rPr>
                <w:rFonts w:ascii="Times New Roman" w:eastAsia="Calibri" w:hAnsi="Times New Roman" w:cs="Times New Roman"/>
                <w:bCs/>
                <w:sz w:val="24"/>
                <w:szCs w:val="24"/>
                <w:lang w:eastAsia="ru-RU"/>
              </w:rPr>
              <w:lastRenderedPageBreak/>
              <w:t xml:space="preserve">управління податковими ризиками;  </w:t>
            </w:r>
          </w:p>
          <w:p w:rsidR="000A36F5" w:rsidRPr="00D905F8" w:rsidRDefault="000A36F5" w:rsidP="000E1A9A">
            <w:pPr>
              <w:spacing w:after="0" w:line="240" w:lineRule="auto"/>
              <w:jc w:val="both"/>
              <w:rPr>
                <w:rFonts w:ascii="Times New Roman" w:eastAsia="Calibri" w:hAnsi="Times New Roman" w:cs="Times New Roman"/>
                <w:bCs/>
                <w:sz w:val="24"/>
                <w:szCs w:val="24"/>
                <w:lang w:eastAsia="ru-RU"/>
              </w:rPr>
            </w:pPr>
            <w:r w:rsidRPr="00D905F8">
              <w:rPr>
                <w:rFonts w:ascii="Times New Roman" w:eastAsia="Calibri" w:hAnsi="Times New Roman" w:cs="Times New Roman"/>
                <w:bCs/>
                <w:sz w:val="24"/>
                <w:szCs w:val="24"/>
                <w:lang w:eastAsia="ru-RU"/>
              </w:rPr>
              <w:t>Методики оцінювання ступенів податкових ризиків;</w:t>
            </w:r>
          </w:p>
          <w:p w:rsidR="000A36F5" w:rsidRPr="00D905F8" w:rsidRDefault="000A36F5" w:rsidP="000E1A9A">
            <w:pPr>
              <w:spacing w:after="0" w:line="240" w:lineRule="auto"/>
              <w:jc w:val="both"/>
              <w:rPr>
                <w:rFonts w:ascii="Times New Roman" w:eastAsia="Calibri" w:hAnsi="Times New Roman" w:cs="Times New Roman"/>
                <w:bCs/>
                <w:sz w:val="24"/>
                <w:szCs w:val="24"/>
                <w:lang w:eastAsia="ru-RU"/>
              </w:rPr>
            </w:pPr>
            <w:r w:rsidRPr="00D905F8">
              <w:rPr>
                <w:rFonts w:ascii="Times New Roman" w:eastAsia="Calibri" w:hAnsi="Times New Roman" w:cs="Times New Roman"/>
                <w:bCs/>
                <w:sz w:val="24"/>
                <w:szCs w:val="24"/>
                <w:lang w:eastAsia="ru-RU"/>
              </w:rPr>
              <w:t xml:space="preserve">Стратегії дотримання податкового законодавства (податковий </w:t>
            </w:r>
            <w:proofErr w:type="spellStart"/>
            <w:r w:rsidRPr="00D905F8">
              <w:rPr>
                <w:rFonts w:ascii="Times New Roman" w:eastAsia="Calibri" w:hAnsi="Times New Roman" w:cs="Times New Roman"/>
                <w:bCs/>
                <w:sz w:val="24"/>
                <w:szCs w:val="24"/>
                <w:lang w:eastAsia="ru-RU"/>
              </w:rPr>
              <w:t>комплаєнс</w:t>
            </w:r>
            <w:proofErr w:type="spellEnd"/>
            <w:r w:rsidRPr="00D905F8">
              <w:rPr>
                <w:rFonts w:ascii="Times New Roman" w:eastAsia="Calibri" w:hAnsi="Times New Roman" w:cs="Times New Roman"/>
                <w:bCs/>
                <w:sz w:val="24"/>
                <w:szCs w:val="24"/>
                <w:lang w:eastAsia="ru-RU"/>
              </w:rPr>
              <w:t>). На даний час проводяться консультації з національними та міжнародними експертами.</w:t>
            </w:r>
          </w:p>
          <w:p w:rsidR="000A36F5" w:rsidRPr="00D905F8" w:rsidRDefault="000A36F5" w:rsidP="000E1A9A">
            <w:pPr>
              <w:spacing w:after="0" w:line="240" w:lineRule="auto"/>
              <w:jc w:val="both"/>
              <w:rPr>
                <w:rFonts w:ascii="Times New Roman" w:eastAsia="Calibri" w:hAnsi="Times New Roman" w:cs="Times New Roman"/>
                <w:bCs/>
                <w:sz w:val="24"/>
                <w:szCs w:val="24"/>
                <w:lang w:eastAsia="ru-RU"/>
              </w:rPr>
            </w:pPr>
            <w:r w:rsidRPr="00D905F8">
              <w:rPr>
                <w:rFonts w:ascii="Times New Roman" w:eastAsia="Calibri" w:hAnsi="Times New Roman" w:cs="Times New Roman"/>
                <w:bCs/>
                <w:sz w:val="24"/>
                <w:szCs w:val="24"/>
                <w:lang w:eastAsia="ru-RU"/>
              </w:rPr>
              <w:t xml:space="preserve">Водночас, 15.06.2023 проведено </w:t>
            </w:r>
            <w:proofErr w:type="spellStart"/>
            <w:r w:rsidRPr="00D905F8">
              <w:rPr>
                <w:rFonts w:ascii="Times New Roman" w:eastAsia="Calibri" w:hAnsi="Times New Roman" w:cs="Times New Roman"/>
                <w:bCs/>
                <w:sz w:val="24"/>
                <w:szCs w:val="24"/>
                <w:lang w:eastAsia="ru-RU"/>
              </w:rPr>
              <w:t>відеоконференцію</w:t>
            </w:r>
            <w:proofErr w:type="spellEnd"/>
            <w:r w:rsidRPr="00D905F8">
              <w:rPr>
                <w:rFonts w:ascii="Times New Roman" w:eastAsia="Calibri" w:hAnsi="Times New Roman" w:cs="Times New Roman"/>
                <w:bCs/>
                <w:sz w:val="24"/>
                <w:szCs w:val="24"/>
                <w:lang w:eastAsia="ru-RU"/>
              </w:rPr>
              <w:t xml:space="preserve"> з ОТД Департаменту Казначейства США з питань надання загальних рекомендацій та складання подальших кроків у напрямку складання проєктів загального та сегментарного (секторального) планів вдосконалення </w:t>
            </w:r>
            <w:proofErr w:type="spellStart"/>
            <w:r w:rsidRPr="00D905F8">
              <w:rPr>
                <w:rFonts w:ascii="Times New Roman" w:eastAsia="Calibri" w:hAnsi="Times New Roman" w:cs="Times New Roman"/>
                <w:bCs/>
                <w:sz w:val="24"/>
                <w:szCs w:val="24"/>
                <w:lang w:eastAsia="ru-RU"/>
              </w:rPr>
              <w:t>комплаєнсу</w:t>
            </w:r>
            <w:proofErr w:type="spellEnd"/>
            <w:r w:rsidRPr="00D905F8">
              <w:rPr>
                <w:rFonts w:ascii="Times New Roman" w:eastAsia="Calibri" w:hAnsi="Times New Roman" w:cs="Times New Roman"/>
                <w:bCs/>
                <w:sz w:val="24"/>
                <w:szCs w:val="24"/>
                <w:lang w:eastAsia="ru-RU"/>
              </w:rPr>
              <w:t>.</w:t>
            </w:r>
          </w:p>
          <w:p w:rsidR="000A36F5" w:rsidRPr="00D905F8" w:rsidRDefault="000A36F5" w:rsidP="000E1A9A">
            <w:pPr>
              <w:spacing w:after="0" w:line="240" w:lineRule="auto"/>
              <w:jc w:val="both"/>
              <w:rPr>
                <w:rFonts w:ascii="Times New Roman" w:eastAsia="Calibri" w:hAnsi="Times New Roman" w:cs="Times New Roman"/>
                <w:bCs/>
                <w:sz w:val="24"/>
                <w:szCs w:val="24"/>
                <w:lang w:eastAsia="ru-RU"/>
              </w:rPr>
            </w:pPr>
            <w:r w:rsidRPr="00D905F8">
              <w:rPr>
                <w:rFonts w:ascii="Times New Roman" w:eastAsia="Calibri" w:hAnsi="Times New Roman" w:cs="Times New Roman"/>
                <w:bCs/>
                <w:sz w:val="24"/>
                <w:szCs w:val="24"/>
                <w:lang w:eastAsia="ru-RU"/>
              </w:rPr>
              <w:t>Також, Міністерству фінансів України направлено пропозиції щодо затвердження Концепції функціонування системи управління податковими ризиками (лист ДПС від 21.06.2023 №1287/4/99-00-19-04-04).</w:t>
            </w:r>
          </w:p>
          <w:p w:rsidR="000A36F5" w:rsidRPr="00D905F8" w:rsidRDefault="000A36F5" w:rsidP="000E1A9A">
            <w:pPr>
              <w:spacing w:after="0" w:line="240" w:lineRule="auto"/>
              <w:jc w:val="both"/>
              <w:rPr>
                <w:rFonts w:ascii="Times New Roman" w:eastAsia="Calibri" w:hAnsi="Times New Roman" w:cs="Times New Roman"/>
                <w:bCs/>
                <w:sz w:val="24"/>
                <w:szCs w:val="24"/>
                <w:lang w:eastAsia="ru-RU"/>
              </w:rPr>
            </w:pPr>
            <w:r w:rsidRPr="00D905F8">
              <w:rPr>
                <w:rFonts w:ascii="Times New Roman" w:eastAsia="Calibri" w:hAnsi="Times New Roman" w:cs="Times New Roman"/>
                <w:bCs/>
                <w:sz w:val="24"/>
                <w:szCs w:val="24"/>
                <w:lang w:eastAsia="ru-RU"/>
              </w:rPr>
              <w:t xml:space="preserve">Зацікавленим структурним підрозділам ДПС направлено на розгляд розроблений </w:t>
            </w:r>
            <w:r w:rsidRPr="00D905F8">
              <w:rPr>
                <w:rFonts w:ascii="Times New Roman" w:eastAsia="Calibri" w:hAnsi="Times New Roman" w:cs="Times New Roman"/>
                <w:bCs/>
                <w:sz w:val="24"/>
                <w:szCs w:val="24"/>
                <w:lang w:eastAsia="ru-RU"/>
              </w:rPr>
              <w:lastRenderedPageBreak/>
              <w:t xml:space="preserve">проєкт наказу ДПС «Про організацію діяльності Державної податкової служби України з управління ризиками», яким планується затвердження Порядку функціонування системи управління податковими ризиками в ДПС. </w:t>
            </w:r>
          </w:p>
          <w:p w:rsidR="000A36F5" w:rsidRPr="00D905F8" w:rsidRDefault="000A36F5" w:rsidP="00EE417C">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Протягом січня-червня поточного року  з метою забезпечення належної співпраці між ДПС і бізнесом та реалізації заходів зі сприяння </w:t>
            </w:r>
            <w:proofErr w:type="spellStart"/>
            <w:r w:rsidRPr="00D905F8">
              <w:rPr>
                <w:rFonts w:ascii="Times New Roman" w:eastAsia="Times New Roman" w:hAnsi="Times New Roman" w:cs="Times New Roman"/>
                <w:sz w:val="24"/>
                <w:szCs w:val="24"/>
                <w:lang w:eastAsia="uk-UA"/>
              </w:rPr>
              <w:t>комплаєнсу</w:t>
            </w:r>
            <w:proofErr w:type="spellEnd"/>
            <w:r w:rsidRPr="00D905F8">
              <w:rPr>
                <w:rFonts w:ascii="Times New Roman" w:eastAsia="Times New Roman" w:hAnsi="Times New Roman" w:cs="Times New Roman"/>
                <w:sz w:val="24"/>
                <w:szCs w:val="24"/>
                <w:lang w:eastAsia="uk-UA"/>
              </w:rPr>
              <w:t xml:space="preserve"> організовано та проведено такі заходи:</w:t>
            </w:r>
          </w:p>
          <w:p w:rsidR="000A36F5" w:rsidRPr="00D905F8" w:rsidRDefault="000A36F5" w:rsidP="00EE417C">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спільні заходи зі громадськими організаціями, зокрема, Спілкою українських підприємців (10.01.2023, 28.02.2023, 14.06.2023), Українським клубом аграрного бізнесу (13.01.2023), Європейською бізнес асоціацією (23.01.2023), Радою бізнес-омбудсмена (02.02.2023, 02.03.2023, 27-28.03.2023, 27.04.2023, 30.05.2023, 29.06.2023), Асоціацією платників податків України (03.02.2022, 02.03.2023, 23.05.2023), газетою «Юридична практика» (03.05.2023), Асоціацією адвокатів </w:t>
            </w:r>
            <w:r w:rsidRPr="00D905F8">
              <w:rPr>
                <w:rFonts w:ascii="Times New Roman" w:eastAsia="Times New Roman" w:hAnsi="Times New Roman" w:cs="Times New Roman"/>
                <w:sz w:val="24"/>
                <w:szCs w:val="24"/>
                <w:lang w:eastAsia="uk-UA"/>
              </w:rPr>
              <w:lastRenderedPageBreak/>
              <w:t>України (30.06.2023), на яких обговорили  законодавчі зміни до Порядку зупинення реєстрації податкової накладної/розрахунку коригування, затвердженого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(зі змінами) (далі - Постанова № 1165). Представниками ДПС надано  рекомендації платникам щодо алгоритму дій у разу зупинення реєстрації податкової накладної/розрахунку коригування, правильності подання таблиці даних платника податку на додану вартість та спільно опрацювали актуальні питання у сфері СМКОР.</w:t>
            </w:r>
          </w:p>
          <w:p w:rsidR="000A36F5" w:rsidRPr="00D905F8" w:rsidRDefault="000A36F5" w:rsidP="00EE417C">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Крім того, представниками ДПС 31.05.2023 взято участь у </w:t>
            </w:r>
            <w:proofErr w:type="spellStart"/>
            <w:r w:rsidRPr="00D905F8">
              <w:rPr>
                <w:rFonts w:ascii="Times New Roman" w:eastAsia="Times New Roman" w:hAnsi="Times New Roman" w:cs="Times New Roman"/>
                <w:sz w:val="24"/>
                <w:szCs w:val="24"/>
                <w:lang w:eastAsia="uk-UA"/>
              </w:rPr>
              <w:t>вебінарі</w:t>
            </w:r>
            <w:proofErr w:type="spellEnd"/>
            <w:r w:rsidRPr="00D905F8">
              <w:rPr>
                <w:rFonts w:ascii="Times New Roman" w:eastAsia="Times New Roman" w:hAnsi="Times New Roman" w:cs="Times New Roman"/>
                <w:sz w:val="24"/>
                <w:szCs w:val="24"/>
                <w:lang w:eastAsia="uk-UA"/>
              </w:rPr>
              <w:t xml:space="preserve"> з  Внутрішньо-європейською організацією податкових адміністрацій (IOTA) з питань використання великих даних та </w:t>
            </w:r>
            <w:r w:rsidRPr="00D905F8">
              <w:rPr>
                <w:rFonts w:ascii="Times New Roman" w:eastAsia="Times New Roman" w:hAnsi="Times New Roman" w:cs="Times New Roman"/>
                <w:sz w:val="24"/>
                <w:szCs w:val="24"/>
                <w:lang w:eastAsia="uk-UA"/>
              </w:rPr>
              <w:lastRenderedPageBreak/>
              <w:t>розгортання аналітики, зокрема:</w:t>
            </w:r>
          </w:p>
          <w:p w:rsidR="000A36F5" w:rsidRPr="00D905F8" w:rsidRDefault="000A36F5" w:rsidP="00EE417C">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останні розробки в використанні великих даних для підтримки управління ризиками </w:t>
            </w:r>
            <w:proofErr w:type="spellStart"/>
            <w:r w:rsidRPr="00D905F8">
              <w:rPr>
                <w:rFonts w:ascii="Times New Roman" w:eastAsia="Times New Roman" w:hAnsi="Times New Roman" w:cs="Times New Roman"/>
                <w:sz w:val="24"/>
                <w:szCs w:val="24"/>
                <w:lang w:eastAsia="uk-UA"/>
              </w:rPr>
              <w:t>комплаєнсу</w:t>
            </w:r>
            <w:proofErr w:type="spellEnd"/>
            <w:r w:rsidRPr="00D905F8">
              <w:rPr>
                <w:rFonts w:ascii="Times New Roman" w:eastAsia="Times New Roman" w:hAnsi="Times New Roman" w:cs="Times New Roman"/>
                <w:sz w:val="24"/>
                <w:szCs w:val="24"/>
                <w:lang w:eastAsia="uk-UA"/>
              </w:rPr>
              <w:t>;</w:t>
            </w:r>
          </w:p>
          <w:p w:rsidR="000A36F5" w:rsidRPr="00D905F8" w:rsidRDefault="000A36F5" w:rsidP="00EE417C">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приклади аналітичних моделей (наказові, описові та прогностичні);</w:t>
            </w:r>
          </w:p>
          <w:p w:rsidR="000A36F5" w:rsidRPr="00D905F8" w:rsidRDefault="000A36F5" w:rsidP="00EE417C">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обмін досвідом та потенційні майбутні розробки.</w:t>
            </w:r>
          </w:p>
          <w:p w:rsidR="000A36F5" w:rsidRPr="00D905F8" w:rsidRDefault="000A36F5" w:rsidP="00EE417C">
            <w:pPr>
              <w:numPr>
                <w:ilvl w:val="0"/>
                <w:numId w:val="5"/>
              </w:numPr>
              <w:shd w:val="clear" w:color="auto" w:fill="FFFFFF"/>
              <w:spacing w:after="0" w:line="240" w:lineRule="auto"/>
              <w:ind w:left="0"/>
              <w:jc w:val="both"/>
              <w:textAlignment w:val="baseline"/>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Підготовлено матеріали щодо наповнення «</w:t>
            </w:r>
            <w:hyperlink r:id="rId11" w:history="1">
              <w:r w:rsidRPr="00D905F8">
                <w:rPr>
                  <w:rFonts w:ascii="Times New Roman" w:eastAsia="Times New Roman" w:hAnsi="Times New Roman" w:cs="Times New Roman"/>
                  <w:sz w:val="24"/>
                  <w:szCs w:val="24"/>
                  <w:lang w:eastAsia="uk-UA"/>
                </w:rPr>
                <w:t>Онлайн-навчання</w:t>
              </w:r>
            </w:hyperlink>
            <w:r w:rsidRPr="00D905F8">
              <w:rPr>
                <w:rFonts w:ascii="Times New Roman" w:eastAsia="Times New Roman" w:hAnsi="Times New Roman" w:cs="Times New Roman"/>
                <w:sz w:val="24"/>
                <w:szCs w:val="24"/>
                <w:lang w:eastAsia="uk-UA"/>
              </w:rPr>
              <w:t xml:space="preserve">» </w:t>
            </w:r>
            <w:proofErr w:type="spellStart"/>
            <w:r w:rsidRPr="00D905F8">
              <w:rPr>
                <w:rFonts w:ascii="Times New Roman" w:eastAsia="Times New Roman" w:hAnsi="Times New Roman" w:cs="Times New Roman"/>
                <w:sz w:val="24"/>
                <w:szCs w:val="24"/>
                <w:lang w:eastAsia="uk-UA"/>
              </w:rPr>
              <w:t>вебпорталу</w:t>
            </w:r>
            <w:proofErr w:type="spellEnd"/>
            <w:r w:rsidRPr="00D905F8">
              <w:rPr>
                <w:rFonts w:ascii="Times New Roman" w:eastAsia="Times New Roman" w:hAnsi="Times New Roman" w:cs="Times New Roman"/>
                <w:sz w:val="24"/>
                <w:szCs w:val="24"/>
                <w:lang w:eastAsia="uk-UA"/>
              </w:rPr>
              <w:t xml:space="preserve"> ДПС, які опубліковано за посиланням: </w:t>
            </w:r>
            <w:hyperlink r:id="rId12" w:history="1">
              <w:r w:rsidRPr="00D905F8">
                <w:rPr>
                  <w:rFonts w:ascii="Times New Roman" w:eastAsia="Times New Roman" w:hAnsi="Times New Roman" w:cs="Times New Roman"/>
                  <w:sz w:val="24"/>
                  <w:szCs w:val="24"/>
                  <w:lang w:eastAsia="uk-UA"/>
                </w:rPr>
                <w:t>https://tax.gov.ua/baneryi/onlayn-navchannya/</w:t>
              </w:r>
            </w:hyperlink>
            <w:r w:rsidRPr="00D905F8">
              <w:rPr>
                <w:rFonts w:ascii="Times New Roman" w:eastAsia="Times New Roman" w:hAnsi="Times New Roman" w:cs="Times New Roman"/>
                <w:sz w:val="24"/>
                <w:szCs w:val="24"/>
                <w:lang w:eastAsia="uk-UA"/>
              </w:rPr>
              <w:t>.</w:t>
            </w:r>
          </w:p>
          <w:p w:rsidR="000A36F5" w:rsidRPr="00D905F8" w:rsidRDefault="000A36F5" w:rsidP="00EE417C">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Розроблено презентаційні матеріали (у вигляді слайдів) з питань:</w:t>
            </w:r>
          </w:p>
          <w:p w:rsidR="000A36F5" w:rsidRPr="00D905F8" w:rsidRDefault="000A36F5" w:rsidP="00EE417C">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зупинення реєстрації податкових накладних/розрахунків коригування в Єдиному реєстрі податкових накладних, зокрема, подання таблиці даних платника податку;</w:t>
            </w:r>
          </w:p>
          <w:p w:rsidR="000A36F5" w:rsidRPr="00D905F8" w:rsidRDefault="000A36F5" w:rsidP="00EE417C">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зміни до Порядку прийняття рішень про реєстрацію/ відмову в реєстрації податкових накладних/розрахунків коригування в Єдиному реєстрі </w:t>
            </w:r>
            <w:r w:rsidRPr="00D905F8">
              <w:rPr>
                <w:rFonts w:ascii="Times New Roman" w:eastAsia="Times New Roman" w:hAnsi="Times New Roman" w:cs="Times New Roman"/>
                <w:sz w:val="24"/>
                <w:szCs w:val="24"/>
                <w:lang w:eastAsia="uk-UA"/>
              </w:rPr>
              <w:lastRenderedPageBreak/>
              <w:t>податкових накладних;</w:t>
            </w:r>
          </w:p>
          <w:p w:rsidR="000A36F5" w:rsidRPr="00D905F8" w:rsidRDefault="000A36F5" w:rsidP="00EE417C">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рекомендації ДПС до оформлення пояснення та надання копій підтверджуючих документів для відновлення реєстрації зупиненої податкової накладної/розрахунку коригування, які розміщено на </w:t>
            </w:r>
            <w:proofErr w:type="spellStart"/>
            <w:r w:rsidRPr="00D905F8">
              <w:rPr>
                <w:rFonts w:ascii="Times New Roman" w:eastAsia="Times New Roman" w:hAnsi="Times New Roman" w:cs="Times New Roman"/>
                <w:sz w:val="24"/>
                <w:szCs w:val="24"/>
                <w:lang w:eastAsia="uk-UA"/>
              </w:rPr>
              <w:t>вебпорталі</w:t>
            </w:r>
            <w:proofErr w:type="spellEnd"/>
            <w:r w:rsidRPr="00D905F8">
              <w:rPr>
                <w:rFonts w:ascii="Times New Roman" w:eastAsia="Times New Roman" w:hAnsi="Times New Roman" w:cs="Times New Roman"/>
                <w:sz w:val="24"/>
                <w:szCs w:val="24"/>
                <w:lang w:eastAsia="uk-UA"/>
              </w:rPr>
              <w:t xml:space="preserve"> </w:t>
            </w:r>
          </w:p>
          <w:p w:rsidR="000A36F5" w:rsidRPr="00D905F8" w:rsidRDefault="000A36F5" w:rsidP="00EE417C">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ДПС за посиланням: https://tax.gov.ua/media-tsentr/prezentatsiyni-materiali.</w:t>
            </w:r>
          </w:p>
          <w:p w:rsidR="000A36F5" w:rsidRPr="00D905F8" w:rsidRDefault="000A36F5" w:rsidP="00EE417C">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Проведено селекторні наради з територіальними органами ДПС (02.02.2023, 16.02.2023, 17.03.2023. 31.03.2023, 25.05.2023, 28.06.2023) з питань забезпечення належної взаємодії з платниками податків, консультативно-дорадчими та іншими допоміжними органами, асоціаціями, що представляють інтереси платників, покращення роботи комунікаційної податкової платформи та забезпечення надання роз’яснень щодо змін до Постанови № 1165, які вступили в дію (з 11.01.2023, з 09.07.2023) та до Порядку прийняття рішень про </w:t>
            </w:r>
            <w:r w:rsidRPr="00D905F8">
              <w:rPr>
                <w:rFonts w:ascii="Times New Roman" w:eastAsia="Times New Roman" w:hAnsi="Times New Roman" w:cs="Times New Roman"/>
                <w:sz w:val="24"/>
                <w:szCs w:val="24"/>
                <w:lang w:eastAsia="uk-UA"/>
              </w:rPr>
              <w:lastRenderedPageBreak/>
              <w:t xml:space="preserve">реєстрацію/відмову в реєстрації податкової накладної/розрахунку коригування в Єдиному реєстрі податкових накладних, затвердженого наказом Міністерства фінансів України від 12.12.2019 № 520, внесених наказом Міністерства фінансів України від 12.01.2023 № 19 «Про затвердження Змін до  Порядку прийняття рішень про реєстрацію/відмову в реєстрації податкової накладної/розрахунку коригування в Єдиному реєстрі податкових накладних»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Виконується</w:t>
            </w:r>
          </w:p>
        </w:tc>
      </w:tr>
      <w:tr w:rsidR="000A36F5" w:rsidRPr="00D905F8" w:rsidTr="00D21D62">
        <w:trPr>
          <w:trHeight w:val="79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bCs/>
                <w:sz w:val="24"/>
                <w:szCs w:val="24"/>
                <w:lang w:eastAsia="uk-UA"/>
              </w:rPr>
            </w:pPr>
            <w:r w:rsidRPr="00D905F8">
              <w:rPr>
                <w:rFonts w:ascii="Times New Roman" w:eastAsia="Times New Roman" w:hAnsi="Times New Roman" w:cs="Times New Roman"/>
                <w:bCs/>
                <w:sz w:val="24"/>
                <w:szCs w:val="24"/>
                <w:lang w:eastAsia="uk-UA"/>
              </w:rPr>
              <w:lastRenderedPageBreak/>
              <w:t>4.2. Ефективне управління ризиками та підвищення аналітичної спроможності</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4.2.1.</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Удосконалення механізму оцінки ступеня ризиків порушень податкового законодавства для підвищення ефективності їх запобіганню та одночасного підвищення рівня добровільної сплати </w:t>
            </w:r>
            <w:r w:rsidRPr="00D905F8">
              <w:rPr>
                <w:rFonts w:ascii="Times New Roman" w:eastAsia="Times New Roman" w:hAnsi="Times New Roman" w:cs="Times New Roman"/>
                <w:sz w:val="24"/>
                <w:szCs w:val="24"/>
                <w:lang w:eastAsia="uk-UA"/>
              </w:rPr>
              <w:lastRenderedPageBreak/>
              <w:t>податків</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32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 xml:space="preserve">Прийнято відповідні нормативно-правові акти </w:t>
            </w:r>
            <w:r w:rsidRPr="00D905F8">
              <w:rPr>
                <w:rFonts w:ascii="Times New Roman" w:eastAsia="Times New Roman" w:hAnsi="Times New Roman" w:cs="Times New Roman"/>
                <w:sz w:val="24"/>
                <w:szCs w:val="24"/>
                <w:lang w:eastAsia="uk-UA"/>
              </w:rPr>
              <w:br/>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Департамент управління ризиками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 Проведено засідання (01.02.2023, 13.02.2023 та 23.02.2023) робочої групи, утвореної наказом Міністерства фінансів України від 02.06.2020 № 268 «Про утворення робочої групи з вдосконалення нормативно-правових актів з питань зупинення реєстрації податкової накладної/розрахунку коригування в Єдиному реєстрі податкових накладних» (зі змінами), щодо обговорення пропозицій внесення змін до чинних норм, визначених постановою Кабінету Міністрів України </w:t>
            </w:r>
            <w:r w:rsidRPr="00D905F8">
              <w:rPr>
                <w:rFonts w:ascii="Times New Roman" w:eastAsia="Times New Roman" w:hAnsi="Times New Roman" w:cs="Times New Roman"/>
                <w:sz w:val="24"/>
                <w:szCs w:val="24"/>
                <w:lang w:eastAsia="uk-UA"/>
              </w:rPr>
              <w:lastRenderedPageBreak/>
              <w:t xml:space="preserve">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(зі змінами). </w:t>
            </w:r>
          </w:p>
          <w:p w:rsidR="000A36F5" w:rsidRPr="00D905F8" w:rsidRDefault="000A36F5" w:rsidP="00A033DC">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Підготовлено, погоджено з Міністерством фінансів України, заінтересованими центральними органами виконавчої влади </w:t>
            </w:r>
          </w:p>
          <w:p w:rsidR="000A36F5" w:rsidRPr="00D905F8" w:rsidRDefault="000A36F5" w:rsidP="00FD06A3">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та прийнято постанови Кабінету Міністрів України від 02 червня 2023 року № 574 «Про внесення змін до постанови Кабінету Міністрів України від 11 грудня 2019 р. </w:t>
            </w:r>
            <w:r w:rsidRPr="00D905F8">
              <w:rPr>
                <w:rFonts w:ascii="Times New Roman" w:eastAsia="Times New Roman" w:hAnsi="Times New Roman" w:cs="Times New Roman"/>
                <w:sz w:val="24"/>
                <w:szCs w:val="24"/>
                <w:lang w:eastAsia="uk-UA"/>
              </w:rPr>
              <w:br/>
              <w:t>№ 1165» та від 16 червня 2023 року № 603 «Про внесення змін до пункту 5 додатка 1 до Порядку зупинення реєстрації податкової накладної/розрахунку коригування в Єдиному реєстрі податкових накладних»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Виконується</w:t>
            </w:r>
          </w:p>
        </w:tc>
      </w:tr>
      <w:tr w:rsidR="000A36F5" w:rsidRPr="00D905F8" w:rsidTr="00547C69">
        <w:trPr>
          <w:trHeight w:val="93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4.2.2.</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Розробка спільно з Офісом технічної допомоги Департаменту Казначейства США </w:t>
            </w:r>
            <w:r w:rsidRPr="00D905F8">
              <w:rPr>
                <w:rFonts w:ascii="Times New Roman" w:eastAsia="Times New Roman" w:hAnsi="Times New Roman" w:cs="Times New Roman"/>
                <w:sz w:val="24"/>
                <w:szCs w:val="24"/>
                <w:lang w:eastAsia="uk-UA"/>
              </w:rPr>
              <w:lastRenderedPageBreak/>
              <w:t xml:space="preserve">програм автоматизованої оцінки ризиків несплати платниками податків податкових зобов’язань до бюджету  </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Автоматизовано процес ідентифікації податкових ризиків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Департамент управління ризика</w:t>
            </w:r>
            <w:r w:rsidRPr="00D905F8">
              <w:rPr>
                <w:rFonts w:ascii="Times New Roman" w:eastAsia="Times New Roman" w:hAnsi="Times New Roman" w:cs="Times New Roman"/>
                <w:sz w:val="24"/>
                <w:szCs w:val="24"/>
                <w:lang w:eastAsia="uk-UA"/>
              </w:rPr>
              <w:lastRenderedPageBreak/>
              <w:t>ми,</w:t>
            </w:r>
            <w:r w:rsidRPr="00D905F8">
              <w:rPr>
                <w:rFonts w:ascii="Times New Roman" w:eastAsia="Times New Roman" w:hAnsi="Times New Roman" w:cs="Times New Roman"/>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 xml:space="preserve">На виконання пункту 1 протоколу наради ДПС від 27.03.2023 № 2-пк розпорядженням ДПС від 06.04.2023 № 9-р в ДПС утворено робочу групу з питань впровадження автоматизованої системи </w:t>
            </w:r>
            <w:r w:rsidRPr="00D905F8">
              <w:rPr>
                <w:rFonts w:ascii="Times New Roman" w:eastAsia="Times New Roman" w:hAnsi="Times New Roman" w:cs="Times New Roman"/>
                <w:sz w:val="24"/>
                <w:szCs w:val="24"/>
                <w:lang w:eastAsia="uk-UA"/>
              </w:rPr>
              <w:lastRenderedPageBreak/>
              <w:t>управління ризиками (АСУР).</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Підготовлено та опрацьовуються структурними підрозділами ДПС проєкти: </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Концепції створення  та функціонування системи управління податковими ризиками;</w:t>
            </w:r>
          </w:p>
          <w:p w:rsidR="000A36F5" w:rsidRPr="00D905F8" w:rsidRDefault="000A36F5" w:rsidP="003403D5">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Порядку функціонування Системи управління податковими ризиками у Державній податковій службі України;</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Методики оцінювання ступеня ризику; </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Порядку здійснення аналізу та оцінки ризиків, розроблення і реалізації заходів з управління ризиками в ДПС;</w:t>
            </w:r>
          </w:p>
          <w:p w:rsidR="000A36F5" w:rsidRPr="00D905F8" w:rsidRDefault="000A36F5" w:rsidP="009A6A2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доповнення версії електронного паспорта профілю ризику;</w:t>
            </w:r>
          </w:p>
          <w:p w:rsidR="000A36F5" w:rsidRPr="00D905F8" w:rsidRDefault="000A36F5" w:rsidP="009A6A2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наказу ДПС про затвердження Порядку розроблення паспорту ризику;</w:t>
            </w:r>
          </w:p>
          <w:p w:rsidR="000A36F5" w:rsidRPr="00D905F8" w:rsidRDefault="000A36F5" w:rsidP="009A6A2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форми паспортів електронного та документального профілів ризиків;</w:t>
            </w:r>
          </w:p>
          <w:p w:rsidR="000A36F5" w:rsidRPr="00D905F8" w:rsidRDefault="000A36F5" w:rsidP="003403D5">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Закону України «Про внесення змін до Податкового кодексу України та інших законодавчих актів України щодо запровадження системи автоматизації оцінки податкових ризиків»;</w:t>
            </w:r>
          </w:p>
          <w:p w:rsidR="000A36F5" w:rsidRPr="00D905F8" w:rsidRDefault="000A36F5" w:rsidP="009A6A2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Положення про Експертну комісію ДПС із застосування системи управління податковими ризиками та Складу Експертної комісії з податкових ризиків;</w:t>
            </w:r>
          </w:p>
          <w:p w:rsidR="000A36F5" w:rsidRPr="00D905F8" w:rsidRDefault="000A36F5" w:rsidP="009A6A2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Технічних вимог розробки програмного забезпечення автоматизованої системи управління ризиками;</w:t>
            </w:r>
          </w:p>
          <w:p w:rsidR="000A36F5" w:rsidRPr="00D905F8" w:rsidRDefault="000A36F5" w:rsidP="009A6A2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Порядку формування паспорту податкового ризику.</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Крім того, працівниками ДПС взято участь у зустрічах з Офісом технічної допомоги Департаменту казначейства США, зокрема: </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24.03.2023 на якій окреслили пріоритети у співпраці на найближчу перспективу, зокрема, </w:t>
            </w:r>
            <w:proofErr w:type="spellStart"/>
            <w:r w:rsidRPr="00D905F8">
              <w:rPr>
                <w:rFonts w:ascii="Times New Roman" w:eastAsia="Times New Roman" w:hAnsi="Times New Roman" w:cs="Times New Roman"/>
                <w:sz w:val="24"/>
                <w:szCs w:val="24"/>
                <w:lang w:eastAsia="uk-UA"/>
              </w:rPr>
              <w:t>цифровізації</w:t>
            </w:r>
            <w:proofErr w:type="spellEnd"/>
            <w:r w:rsidRPr="00D905F8">
              <w:rPr>
                <w:rFonts w:ascii="Times New Roman" w:eastAsia="Times New Roman" w:hAnsi="Times New Roman" w:cs="Times New Roman"/>
                <w:sz w:val="24"/>
                <w:szCs w:val="24"/>
                <w:lang w:eastAsia="uk-UA"/>
              </w:rPr>
              <w:t xml:space="preserve"> податкових сервісів ДПС та заходи з покращення виконання норм податкового законодавства платниками податків;</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27.04.2023 в онлайн семінарі з питань управління ризиками недотримання законодавства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D27421">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Виконується</w:t>
            </w:r>
          </w:p>
        </w:tc>
      </w:tr>
      <w:tr w:rsidR="000A36F5" w:rsidRPr="00D905F8" w:rsidTr="0077017D">
        <w:trPr>
          <w:trHeight w:val="50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4.2.3.</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Придбання (розроблення) </w:t>
            </w:r>
            <w:r w:rsidRPr="00D905F8">
              <w:rPr>
                <w:rFonts w:ascii="Times New Roman" w:eastAsia="Times New Roman" w:hAnsi="Times New Roman" w:cs="Times New Roman"/>
                <w:sz w:val="24"/>
                <w:szCs w:val="24"/>
                <w:lang w:eastAsia="uk-UA"/>
              </w:rPr>
              <w:lastRenderedPageBreak/>
              <w:t>автоматизованої системи роботи з великими масивами даних для проведення аналізу ризиків з трансфертним ціноутворенням</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 xml:space="preserve">Придбано (розроблено) </w:t>
            </w:r>
            <w:r w:rsidRPr="00D905F8">
              <w:rPr>
                <w:rFonts w:ascii="Times New Roman" w:eastAsia="Times New Roman" w:hAnsi="Times New Roman" w:cs="Times New Roman"/>
                <w:sz w:val="24"/>
                <w:szCs w:val="24"/>
                <w:lang w:eastAsia="uk-UA"/>
              </w:rPr>
              <w:lastRenderedPageBreak/>
              <w:t>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 xml:space="preserve">У терміни, </w:t>
            </w:r>
            <w:r w:rsidRPr="00D905F8">
              <w:rPr>
                <w:rFonts w:ascii="Times New Roman" w:eastAsia="Times New Roman" w:hAnsi="Times New Roman" w:cs="Times New Roman"/>
                <w:sz w:val="24"/>
                <w:szCs w:val="24"/>
                <w:lang w:eastAsia="uk-UA"/>
              </w:rPr>
              <w:lastRenderedPageBreak/>
              <w:t>визначені відповідним договором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 xml:space="preserve">Департамент </w:t>
            </w:r>
            <w:r w:rsidRPr="00D905F8">
              <w:rPr>
                <w:rFonts w:ascii="Times New Roman" w:eastAsia="Times New Roman" w:hAnsi="Times New Roman" w:cs="Times New Roman"/>
                <w:sz w:val="24"/>
                <w:szCs w:val="24"/>
                <w:lang w:eastAsia="uk-UA"/>
              </w:rPr>
              <w:lastRenderedPageBreak/>
              <w:t>інформаційних технологій,</w:t>
            </w:r>
            <w:r w:rsidRPr="00D905F8">
              <w:rPr>
                <w:rFonts w:ascii="Times New Roman" w:eastAsia="Times New Roman" w:hAnsi="Times New Roman" w:cs="Times New Roman"/>
                <w:sz w:val="24"/>
                <w:szCs w:val="24"/>
                <w:lang w:eastAsia="uk-UA"/>
              </w:rPr>
              <w:br/>
              <w:t>Департамент трансфертного ціноутворення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color w:val="000000"/>
                <w:sz w:val="24"/>
                <w:szCs w:val="24"/>
                <w:lang w:eastAsia="uk-UA"/>
              </w:rPr>
              <w:lastRenderedPageBreak/>
              <w:t>Центральним агентством з управління проєктами (СРМА)</w:t>
            </w:r>
            <w:r w:rsidRPr="00D905F8">
              <w:rPr>
                <w:rFonts w:ascii="Times New Roman" w:eastAsia="Times New Roman" w:hAnsi="Times New Roman" w:cs="Times New Roman"/>
                <w:sz w:val="24"/>
                <w:szCs w:val="24"/>
                <w:lang w:eastAsia="uk-UA"/>
              </w:rPr>
              <w:t xml:space="preserve"> проведено міжнародні </w:t>
            </w:r>
            <w:r w:rsidRPr="00D905F8">
              <w:rPr>
                <w:rFonts w:ascii="Times New Roman" w:eastAsia="Times New Roman" w:hAnsi="Times New Roman" w:cs="Times New Roman"/>
                <w:sz w:val="24"/>
                <w:szCs w:val="24"/>
                <w:lang w:eastAsia="uk-UA"/>
              </w:rPr>
              <w:lastRenderedPageBreak/>
              <w:t>торги. Визначено переможця торгів.</w:t>
            </w:r>
          </w:p>
          <w:p w:rsidR="000A36F5" w:rsidRPr="00D905F8" w:rsidRDefault="000A36F5" w:rsidP="009E3AD6">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Укладено міжнародний договір про надання послуг з розробки об’єкта інтелектуальної власності - програмного забезпечення інформаційно-комунікаційної системи «Автоматизована система роботи з великими масивами даних для проведення аналізу ризиків з трансфертного ціноутворення» </w:t>
            </w:r>
            <w:r w:rsidRPr="00D905F8">
              <w:rPr>
                <w:rFonts w:ascii="Times New Roman" w:eastAsia="Times New Roman" w:hAnsi="Times New Roman" w:cs="Times New Roman"/>
                <w:sz w:val="24"/>
                <w:szCs w:val="24"/>
                <w:lang w:eastAsia="uk-UA"/>
              </w:rPr>
              <w:br/>
            </w:r>
            <w:r w:rsidRPr="00D905F8">
              <w:rPr>
                <w:rFonts w:ascii="Times New Roman" w:hAnsi="Times New Roman" w:cs="Times New Roman"/>
                <w:sz w:val="24"/>
                <w:szCs w:val="24"/>
              </w:rPr>
              <w:t xml:space="preserve">від 29.05.2023 № 2023/4-3-153 між ДПС, CPMA та ТОВ «ІНТЕЛЕКТ-СОФТ» (далі - Договір), </w:t>
            </w:r>
            <w:r w:rsidRPr="00D905F8">
              <w:rPr>
                <w:rFonts w:ascii="Times New Roman" w:eastAsia="Times New Roman" w:hAnsi="Times New Roman" w:cs="Times New Roman"/>
                <w:sz w:val="24"/>
                <w:szCs w:val="24"/>
                <w:lang w:eastAsia="uk-UA"/>
              </w:rPr>
              <w:t>31.05.2023 підписано статут до нього.</w:t>
            </w:r>
          </w:p>
          <w:p w:rsidR="000A36F5" w:rsidRPr="00D905F8" w:rsidRDefault="000A36F5" w:rsidP="009E3AD6">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Протягом червня 2023 року взято участь у семи робочих зустрічах з представниками виконавця за Договором, Центрального агентства управління проєктами (СРМА) та Програми підтримки управління державними фінансами України (EU4PFM). </w:t>
            </w:r>
          </w:p>
          <w:p w:rsidR="000A36F5" w:rsidRPr="00D905F8" w:rsidRDefault="000A36F5" w:rsidP="00030A7E">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В ході зустрічей розпочато обговорення інформації необхідної для розробки технічного завдання інформаційно-комунікаційної системи «Автоматизована </w:t>
            </w:r>
            <w:r w:rsidRPr="00D905F8">
              <w:rPr>
                <w:rFonts w:ascii="Times New Roman" w:eastAsia="Times New Roman" w:hAnsi="Times New Roman" w:cs="Times New Roman"/>
                <w:sz w:val="24"/>
                <w:szCs w:val="24"/>
                <w:lang w:eastAsia="uk-UA"/>
              </w:rPr>
              <w:lastRenderedPageBreak/>
              <w:t>система роботи з великими масивами даних для проведення аналізу ризиків з трансфертного ціноутворення», прототипу даної системи, визначення деяких бізнес-процесів щодо трансфертного ціноутворення, які будуть закладені в основу продукту та питання, що стосуються формування реєстру нерезидентів, переліку довідників тощо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Виконується</w:t>
            </w:r>
          </w:p>
        </w:tc>
      </w:tr>
      <w:tr w:rsidR="000A36F5" w:rsidRPr="00D905F8" w:rsidTr="00E2182D">
        <w:trPr>
          <w:trHeight w:val="50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bCs/>
                <w:sz w:val="24"/>
                <w:szCs w:val="24"/>
                <w:lang w:eastAsia="uk-UA"/>
              </w:rPr>
            </w:pPr>
            <w:r w:rsidRPr="00D905F8">
              <w:rPr>
                <w:rFonts w:ascii="Times New Roman" w:eastAsia="Times New Roman" w:hAnsi="Times New Roman" w:cs="Times New Roman"/>
                <w:bCs/>
                <w:sz w:val="24"/>
                <w:szCs w:val="24"/>
                <w:lang w:eastAsia="uk-UA"/>
              </w:rPr>
              <w:lastRenderedPageBreak/>
              <w:t>4.3. Удосконалення системи здійснення контролю за виробництвом та обігом підакцизних товарів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4.3.1.</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Підготовка заявки на доопрацювання Системи автоматичного зіставлення показників обсягів обігу та залишків пального, показників обсягів обігу спирту етилового з урахуванням змін, внесених до наказу Міністерства фінансів України від 27.11.2018 № 944 </w:t>
            </w:r>
            <w:r w:rsidRPr="00D905F8">
              <w:rPr>
                <w:rFonts w:ascii="Times New Roman" w:eastAsia="Times New Roman" w:hAnsi="Times New Roman" w:cs="Times New Roman"/>
                <w:color w:val="000000"/>
                <w:sz w:val="24"/>
                <w:szCs w:val="24"/>
                <w:lang w:eastAsia="uk-UA"/>
              </w:rPr>
              <w:lastRenderedPageBreak/>
              <w:t>«Про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рівнемірів-лічильників рівня пального у резервуарі» (далі - наказ № 944)</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 xml:space="preserve">Підготовлено та узгоджено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Протягом 90 днів з дня набуття чинності змін  наказом Мінфіну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Департамент контролю за підакцизними товарами,</w:t>
            </w:r>
            <w:r w:rsidRPr="00D905F8">
              <w:rPr>
                <w:rFonts w:ascii="Times New Roman" w:eastAsia="Times New Roman" w:hAnsi="Times New Roman" w:cs="Times New Roman"/>
                <w:sz w:val="24"/>
                <w:szCs w:val="24"/>
                <w:lang w:eastAsia="uk-UA"/>
              </w:rPr>
              <w:br w:type="page"/>
              <w:t>Департамент інформаційних технологій,</w:t>
            </w:r>
            <w:r w:rsidRPr="00D905F8">
              <w:rPr>
                <w:rFonts w:ascii="Times New Roman" w:eastAsia="Times New Roman" w:hAnsi="Times New Roman" w:cs="Times New Roman"/>
                <w:sz w:val="24"/>
                <w:szCs w:val="24"/>
                <w:lang w:eastAsia="uk-UA"/>
              </w:rPr>
              <w:br w:type="page"/>
              <w:t>ін</w:t>
            </w:r>
            <w:r w:rsidRPr="00D905F8">
              <w:rPr>
                <w:rFonts w:ascii="Times New Roman" w:eastAsia="Times New Roman" w:hAnsi="Times New Roman" w:cs="Times New Roman"/>
                <w:sz w:val="24"/>
                <w:szCs w:val="24"/>
                <w:lang w:eastAsia="uk-UA"/>
              </w:rPr>
              <w:lastRenderedPageBreak/>
              <w:t>ші структурні підрозділи ДПС, визначені головним виконавцем</w:t>
            </w:r>
            <w:r w:rsidRPr="00D905F8">
              <w:rPr>
                <w:rFonts w:ascii="Times New Roman" w:eastAsia="Times New Roman" w:hAnsi="Times New Roman" w:cs="Times New Roman"/>
                <w:sz w:val="24"/>
                <w:szCs w:val="24"/>
                <w:lang w:eastAsia="uk-UA"/>
              </w:rPr>
              <w:br w:type="page"/>
            </w:r>
            <w:r w:rsidRPr="00D905F8">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DE43BA">
            <w:pPr>
              <w:spacing w:after="0" w:line="240" w:lineRule="auto"/>
              <w:jc w:val="both"/>
              <w:rPr>
                <w:rFonts w:ascii="Times New Roman" w:hAnsi="Times New Roman"/>
                <w:sz w:val="24"/>
                <w:szCs w:val="24"/>
              </w:rPr>
            </w:pPr>
            <w:r w:rsidRPr="00D905F8">
              <w:rPr>
                <w:rFonts w:ascii="Times New Roman" w:hAnsi="Times New Roman"/>
                <w:sz w:val="24"/>
                <w:szCs w:val="24"/>
              </w:rPr>
              <w:lastRenderedPageBreak/>
              <w:t xml:space="preserve">Міністерством фінансів України направлено до ДПС для подальшого погодження із зацікавленими органами виконавчої влади завізований Міністром фінансів України доопрацьований (з врахуванням зауважень від суб’єктів господарювання)  проєкт наказу </w:t>
            </w:r>
            <w:r w:rsidRPr="00D905F8">
              <w:rPr>
                <w:rFonts w:ascii="Times New Roman" w:eastAsia="Times New Roman" w:hAnsi="Times New Roman" w:cs="Times New Roman"/>
                <w:sz w:val="24"/>
                <w:szCs w:val="24"/>
                <w:lang w:eastAsia="uk-UA"/>
              </w:rPr>
              <w:t>Міністерства фінансів України</w:t>
            </w:r>
            <w:r w:rsidRPr="00D905F8">
              <w:rPr>
                <w:rFonts w:ascii="Times New Roman" w:hAnsi="Times New Roman"/>
                <w:sz w:val="24"/>
                <w:szCs w:val="24"/>
              </w:rPr>
              <w:t xml:space="preserve"> «Про затвердження Формату даних, структури, форм та Порядку заповнення електронних документів для наповнення  Єдиного державного реєстру витратомірів-лічильників і рівнемірів-лічильників рівня пального у резервуарі» </w:t>
            </w:r>
            <w:r w:rsidRPr="00D905F8">
              <w:rPr>
                <w:rFonts w:ascii="Times New Roman" w:eastAsia="Times New Roman" w:hAnsi="Times New Roman" w:cs="Times New Roman"/>
                <w:color w:val="000000"/>
                <w:sz w:val="24"/>
                <w:szCs w:val="24"/>
                <w:lang w:eastAsia="uk-UA"/>
              </w:rPr>
              <w:t>(далі – проєкт наказу Мінфіну)</w:t>
            </w:r>
            <w:r w:rsidRPr="00D905F8">
              <w:rPr>
                <w:rFonts w:ascii="Times New Roman" w:hAnsi="Times New Roman"/>
                <w:sz w:val="24"/>
                <w:szCs w:val="24"/>
              </w:rPr>
              <w:t xml:space="preserve"> (лист від 31.01.2023 </w:t>
            </w:r>
            <w:r w:rsidRPr="00D905F8">
              <w:rPr>
                <w:rFonts w:ascii="Times New Roman" w:hAnsi="Times New Roman"/>
                <w:sz w:val="24"/>
                <w:szCs w:val="24"/>
              </w:rPr>
              <w:br/>
            </w:r>
            <w:r w:rsidRPr="00D905F8">
              <w:rPr>
                <w:rFonts w:ascii="Times New Roman" w:hAnsi="Times New Roman"/>
                <w:sz w:val="24"/>
                <w:szCs w:val="24"/>
              </w:rPr>
              <w:lastRenderedPageBreak/>
              <w:t>№ 11320-10-62/2964 (</w:t>
            </w:r>
            <w:proofErr w:type="spellStart"/>
            <w:r w:rsidRPr="00D905F8">
              <w:rPr>
                <w:rFonts w:ascii="Times New Roman" w:hAnsi="Times New Roman"/>
                <w:sz w:val="24"/>
                <w:szCs w:val="24"/>
              </w:rPr>
              <w:t>вх</w:t>
            </w:r>
            <w:proofErr w:type="spellEnd"/>
            <w:r w:rsidRPr="00D905F8">
              <w:rPr>
                <w:rFonts w:ascii="Times New Roman" w:hAnsi="Times New Roman"/>
                <w:sz w:val="24"/>
                <w:szCs w:val="24"/>
              </w:rPr>
              <w:t xml:space="preserve">. ДПС № 44/НПА від 01.02.2023), який </w:t>
            </w:r>
            <w:r w:rsidRPr="00D905F8">
              <w:rPr>
                <w:rFonts w:ascii="Times New Roman" w:eastAsia="Calibri" w:hAnsi="Times New Roman" w:cs="Times New Roman"/>
                <w:bCs/>
                <w:color w:val="000000"/>
                <w:sz w:val="24"/>
                <w:szCs w:val="24"/>
              </w:rPr>
              <w:t xml:space="preserve">розміщено на </w:t>
            </w:r>
            <w:proofErr w:type="spellStart"/>
            <w:r w:rsidRPr="00D905F8">
              <w:rPr>
                <w:rFonts w:ascii="Times New Roman" w:eastAsia="Calibri" w:hAnsi="Times New Roman" w:cs="Times New Roman"/>
                <w:bCs/>
                <w:color w:val="000000"/>
                <w:sz w:val="24"/>
                <w:szCs w:val="24"/>
              </w:rPr>
              <w:t>вебпорталі</w:t>
            </w:r>
            <w:proofErr w:type="spellEnd"/>
            <w:r w:rsidRPr="00D905F8">
              <w:rPr>
                <w:rFonts w:ascii="Times New Roman" w:eastAsia="Calibri" w:hAnsi="Times New Roman" w:cs="Times New Roman"/>
                <w:bCs/>
                <w:color w:val="000000"/>
                <w:sz w:val="24"/>
                <w:szCs w:val="24"/>
              </w:rPr>
              <w:t xml:space="preserve"> ДПC для громадського обговорення.</w:t>
            </w:r>
          </w:p>
          <w:p w:rsidR="000A36F5" w:rsidRPr="00D905F8" w:rsidRDefault="000A36F5" w:rsidP="004A2BF4">
            <w:pPr>
              <w:spacing w:after="0" w:line="240" w:lineRule="auto"/>
              <w:jc w:val="both"/>
              <w:rPr>
                <w:rFonts w:ascii="Times New Roman" w:eastAsia="Calibri" w:hAnsi="Times New Roman" w:cs="Times New Roman"/>
                <w:bCs/>
                <w:color w:val="000000"/>
                <w:sz w:val="24"/>
                <w:szCs w:val="24"/>
              </w:rPr>
            </w:pPr>
            <w:r w:rsidRPr="00D905F8">
              <w:rPr>
                <w:rFonts w:ascii="Times New Roman" w:eastAsia="Calibri" w:hAnsi="Times New Roman" w:cs="Times New Roman"/>
                <w:bCs/>
                <w:color w:val="000000"/>
                <w:sz w:val="24"/>
                <w:szCs w:val="24"/>
              </w:rPr>
              <w:t xml:space="preserve">Забезпечено розміщення на </w:t>
            </w:r>
            <w:proofErr w:type="spellStart"/>
            <w:r w:rsidRPr="00D905F8">
              <w:rPr>
                <w:rFonts w:ascii="Times New Roman" w:eastAsia="Calibri" w:hAnsi="Times New Roman" w:cs="Times New Roman"/>
                <w:bCs/>
                <w:color w:val="000000"/>
                <w:sz w:val="24"/>
                <w:szCs w:val="24"/>
              </w:rPr>
              <w:t>вебпорталі</w:t>
            </w:r>
            <w:proofErr w:type="spellEnd"/>
            <w:r w:rsidRPr="00D905F8">
              <w:rPr>
                <w:rFonts w:ascii="Times New Roman" w:eastAsia="Calibri" w:hAnsi="Times New Roman" w:cs="Times New Roman"/>
                <w:bCs/>
                <w:color w:val="000000"/>
                <w:sz w:val="24"/>
                <w:szCs w:val="24"/>
              </w:rPr>
              <w:t xml:space="preserve"> ДПC Звіту про результати проведення публічного громадського обговорення доопрацьованого проєкту наказу Мінфіну.</w:t>
            </w:r>
          </w:p>
          <w:p w:rsidR="000A36F5" w:rsidRPr="00D905F8" w:rsidRDefault="000A36F5" w:rsidP="004A2BF4">
            <w:pPr>
              <w:spacing w:after="0" w:line="240" w:lineRule="auto"/>
              <w:jc w:val="both"/>
              <w:rPr>
                <w:rFonts w:ascii="Times New Roman" w:eastAsia="Calibri" w:hAnsi="Times New Roman" w:cs="Times New Roman"/>
                <w:bCs/>
                <w:color w:val="000000"/>
                <w:sz w:val="24"/>
                <w:szCs w:val="24"/>
              </w:rPr>
            </w:pPr>
            <w:r w:rsidRPr="00D905F8">
              <w:rPr>
                <w:rFonts w:ascii="Times New Roman" w:eastAsia="Calibri" w:hAnsi="Times New Roman" w:cs="Times New Roman"/>
                <w:bCs/>
                <w:color w:val="000000"/>
                <w:sz w:val="24"/>
                <w:szCs w:val="24"/>
              </w:rPr>
              <w:t>Доопрацьований проєкт наказу Мінфіну направлено на погодження до Міністерства енергетики України, Міністерства цифрової трансформації України (лист ДПС від 30.06.2023               № 8002/5/99-00-09-04-02-05) та Державної регуляторної служби України (лист ДПС від 30.06.2023 № 8021/5/99-00-09-04-02-05)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Виконується</w:t>
            </w:r>
          </w:p>
          <w:p w:rsidR="000A36F5" w:rsidRPr="00D905F8" w:rsidRDefault="000A36F5" w:rsidP="0077017D">
            <w:pPr>
              <w:spacing w:after="0" w:line="240" w:lineRule="auto"/>
              <w:rPr>
                <w:rFonts w:ascii="Times New Roman" w:eastAsia="Times New Roman" w:hAnsi="Times New Roman" w:cs="Times New Roman"/>
                <w:sz w:val="24"/>
                <w:szCs w:val="24"/>
                <w:lang w:eastAsia="uk-UA"/>
              </w:rPr>
            </w:pPr>
          </w:p>
          <w:p w:rsidR="000A36F5" w:rsidRPr="00D905F8" w:rsidRDefault="000A36F5" w:rsidP="000E37B5">
            <w:pPr>
              <w:spacing w:after="0" w:line="240" w:lineRule="auto"/>
              <w:jc w:val="center"/>
              <w:rPr>
                <w:rFonts w:ascii="Times New Roman" w:eastAsia="Times New Roman" w:hAnsi="Times New Roman" w:cs="Times New Roman"/>
                <w:sz w:val="24"/>
                <w:szCs w:val="24"/>
                <w:lang w:eastAsia="uk-UA"/>
              </w:rPr>
            </w:pPr>
          </w:p>
        </w:tc>
      </w:tr>
      <w:tr w:rsidR="000A36F5" w:rsidRPr="00D905F8" w:rsidTr="008B346E">
        <w:trPr>
          <w:trHeight w:val="50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4.3.2.</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Доопрацювання Системи автоматичного зіставлення показників обсягів обігу та залишків пального, показників обсягів обігу спирту </w:t>
            </w:r>
            <w:r w:rsidRPr="00D905F8">
              <w:rPr>
                <w:rFonts w:ascii="Times New Roman" w:eastAsia="Times New Roman" w:hAnsi="Times New Roman" w:cs="Times New Roman"/>
                <w:sz w:val="24"/>
                <w:szCs w:val="24"/>
                <w:lang w:eastAsia="uk-UA"/>
              </w:rPr>
              <w:lastRenderedPageBreak/>
              <w:t>етилового відповідно до погодженої заявки, підготовленої з урахуванням змін, внесених до наказу № 944</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У строки,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32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Департамент інформаційних технологій,</w:t>
            </w:r>
            <w:r w:rsidRPr="00D905F8">
              <w:rPr>
                <w:rFonts w:ascii="Times New Roman" w:eastAsia="Times New Roman" w:hAnsi="Times New Roman" w:cs="Times New Roman"/>
                <w:sz w:val="24"/>
                <w:szCs w:val="24"/>
                <w:lang w:eastAsia="uk-UA"/>
              </w:rPr>
              <w:br/>
              <w:t>Департ</w:t>
            </w:r>
            <w:r w:rsidRPr="00D905F8">
              <w:rPr>
                <w:rFonts w:ascii="Times New Roman" w:eastAsia="Times New Roman" w:hAnsi="Times New Roman" w:cs="Times New Roman"/>
                <w:sz w:val="24"/>
                <w:szCs w:val="24"/>
                <w:lang w:eastAsia="uk-UA"/>
              </w:rPr>
              <w:lastRenderedPageBreak/>
              <w:t>амент контролю за підакцизними товарами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both"/>
              <w:rPr>
                <w:rFonts w:ascii="Times New Roman" w:eastAsia="Times New Roman" w:hAnsi="Times New Roman" w:cs="Times New Roman"/>
                <w:sz w:val="24"/>
                <w:szCs w:val="24"/>
                <w:lang w:eastAsia="ru-RU"/>
              </w:rPr>
            </w:pPr>
            <w:r w:rsidRPr="00D905F8">
              <w:rPr>
                <w:rFonts w:ascii="Times New Roman" w:eastAsia="Times New Roman" w:hAnsi="Times New Roman" w:cs="Times New Roman"/>
                <w:sz w:val="24"/>
                <w:szCs w:val="24"/>
                <w:lang w:eastAsia="ru-RU"/>
              </w:rPr>
              <w:lastRenderedPageBreak/>
              <w:t xml:space="preserve">Виконання заходу буде здійснено після надходження узгодженої </w:t>
            </w:r>
            <w:r w:rsidRPr="00D905F8">
              <w:rPr>
                <w:rFonts w:ascii="Times New Roman" w:eastAsia="Times New Roman" w:hAnsi="Times New Roman" w:cs="Times New Roman"/>
                <w:sz w:val="24"/>
                <w:szCs w:val="24"/>
                <w:lang w:eastAsia="uk-UA"/>
              </w:rPr>
              <w:t>заявки на доопрацювання Системи автоматичного зіставлення показників обсягів обігу та залишків пального, показників обсягів обігу спирту етилового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0E37B5">
            <w:pPr>
              <w:spacing w:after="32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Виконання залежить від реалізації інших заходів</w:t>
            </w:r>
          </w:p>
          <w:p w:rsidR="000A36F5" w:rsidRPr="00D905F8" w:rsidRDefault="000A36F5" w:rsidP="003947AE">
            <w:pPr>
              <w:spacing w:after="320" w:line="240" w:lineRule="auto"/>
              <w:jc w:val="center"/>
              <w:rPr>
                <w:rFonts w:ascii="Times New Roman" w:eastAsia="Times New Roman" w:hAnsi="Times New Roman" w:cs="Times New Roman"/>
                <w:sz w:val="24"/>
                <w:szCs w:val="24"/>
                <w:lang w:eastAsia="uk-UA"/>
              </w:rPr>
            </w:pPr>
          </w:p>
        </w:tc>
      </w:tr>
      <w:tr w:rsidR="000A36F5" w:rsidRPr="00D905F8" w:rsidTr="00622373">
        <w:trPr>
          <w:trHeight w:val="7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4.3.3.</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Розроблення на підставі узгодженої заявки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У терміни, визначені відповідним договором,  після поновлення фінансування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Де</w:t>
            </w:r>
            <w:r w:rsidRPr="00D905F8">
              <w:rPr>
                <w:rFonts w:ascii="Times New Roman" w:eastAsia="Times New Roman" w:hAnsi="Times New Roman" w:cs="Times New Roman"/>
                <w:color w:val="000000" w:themeColor="text1"/>
                <w:sz w:val="24"/>
                <w:szCs w:val="24"/>
                <w:lang w:eastAsia="uk-UA"/>
              </w:rPr>
              <w:t>партамент інформаційних технологій,</w:t>
            </w:r>
            <w:r w:rsidRPr="00D905F8">
              <w:rPr>
                <w:rFonts w:ascii="Times New Roman" w:eastAsia="Times New Roman" w:hAnsi="Times New Roman" w:cs="Times New Roman"/>
                <w:color w:val="000000" w:themeColor="text1"/>
                <w:sz w:val="24"/>
                <w:szCs w:val="24"/>
                <w:lang w:eastAsia="uk-UA"/>
              </w:rPr>
              <w:br/>
              <w:t>Департамент контролю за підакцизними товарами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Реалізація узгодженої заявки </w:t>
            </w:r>
            <w:r w:rsidRPr="00D905F8">
              <w:rPr>
                <w:rFonts w:ascii="Times New Roman" w:eastAsia="Times New Roman" w:hAnsi="Times New Roman" w:cs="Times New Roman"/>
                <w:sz w:val="24"/>
                <w:szCs w:val="24"/>
                <w:lang w:eastAsia="uk-UA"/>
              </w:rPr>
              <w:br/>
              <w:t xml:space="preserve">від 28.08.2021 № 132/ІТС/99-00-09-01-03-08 щодо створення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 та Технічних вимог здійснюється у рамках міжнародного проєкту «Прозорість та підзвітність у державному управлінні та послугах/TAPAS» у 2021 – 2022 роках згідно з п. 4 напрямку 5 Пріоритетних напрямів та завдань (проєктів) цифрової трансформації на період до 2023 року, затверджених розпорядженням Кабінету </w:t>
            </w:r>
            <w:r w:rsidRPr="00D905F8">
              <w:rPr>
                <w:rFonts w:ascii="Times New Roman" w:eastAsia="Times New Roman" w:hAnsi="Times New Roman" w:cs="Times New Roman"/>
                <w:sz w:val="24"/>
                <w:szCs w:val="24"/>
                <w:lang w:eastAsia="uk-UA"/>
              </w:rPr>
              <w:lastRenderedPageBreak/>
              <w:t>Міністрів України від 17 лютого 2021 року № 365-р (створення інформаційної системи електронного адміністрування акцизного податку з алкогольних напоїв за допомогою марки акцизного податку та запровадження електронної системи відстеження руху тютюнових виробів з нанесенням на кожну пачку сигарет унікального ідентифікатора відповідно до Директиви 2014/40 ЄС).</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За результатом проведеного проєктом TAPAS конкурсу, визначено виконавця робіт та 15.12.2021 укладено тристоронній Договір з переможцем торгів для створення підсистеми «Електронна акцизна марка» № TAPAS-AGR-2021-097. </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Виконувались роботи за Договором.</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У зв’язку із запровадженням в Україні воєнного стану відповідно до Указу Президента України від 24 лютого 2022 року № 64/2022 «Про введення воєнного стану в Україні» (зі змінами), затвердженого Законом України від 24 лютого 2022 року № 2102-ІХ «Про </w:t>
            </w:r>
            <w:r w:rsidRPr="00D905F8">
              <w:rPr>
                <w:rFonts w:ascii="Times New Roman" w:eastAsia="Times New Roman" w:hAnsi="Times New Roman" w:cs="Times New Roman"/>
                <w:sz w:val="24"/>
                <w:szCs w:val="24"/>
                <w:lang w:eastAsia="uk-UA"/>
              </w:rPr>
              <w:lastRenderedPageBreak/>
              <w:t>затвердження Указу Президента України «Про введення воєнного стану в Україні», роботи за Договором проєктом TAPAS було призупинено.</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Листом від 26.07.2022 № 7967/6/99-00-20-05-02-06 до проєкту TAPAS направлено оновлені Технічні вимоги на створення інформаційної підсистеми «Електронна акцизна марка» ІКС «Єдине вікно подання електронної звітності» Державної податкової служби України для поновлення робіт за Договором </w:t>
            </w:r>
            <w:r w:rsidRPr="00D905F8">
              <w:rPr>
                <w:rFonts w:ascii="Times New Roman" w:eastAsia="Times New Roman" w:hAnsi="Times New Roman" w:cs="Times New Roman"/>
                <w:sz w:val="24"/>
                <w:szCs w:val="24"/>
                <w:lang w:eastAsia="uk-UA"/>
              </w:rPr>
              <w:br/>
              <w:t>від 15.12.2021 № TAPAS-AGR-2021-097.</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Від керівництва проєкту TAPAS був отриманий лист від 23.08.2022 № 322 (</w:t>
            </w:r>
            <w:proofErr w:type="spellStart"/>
            <w:r w:rsidRPr="00D905F8">
              <w:rPr>
                <w:rFonts w:ascii="Times New Roman" w:eastAsia="Times New Roman" w:hAnsi="Times New Roman" w:cs="Times New Roman"/>
                <w:sz w:val="24"/>
                <w:szCs w:val="24"/>
                <w:lang w:eastAsia="uk-UA"/>
              </w:rPr>
              <w:t>вх</w:t>
            </w:r>
            <w:proofErr w:type="spellEnd"/>
            <w:r w:rsidRPr="00D905F8">
              <w:rPr>
                <w:rFonts w:ascii="Times New Roman" w:eastAsia="Times New Roman" w:hAnsi="Times New Roman" w:cs="Times New Roman"/>
                <w:sz w:val="24"/>
                <w:szCs w:val="24"/>
                <w:lang w:eastAsia="uk-UA"/>
              </w:rPr>
              <w:t xml:space="preserve">. ДПС 13417/6 від 23.08.2022) щодо доповнення оновлених Технічних вимог на створення інформаційної підсистеми «Електронна акцизна марка» ІКС «Єдине вікно подання електронної звітності» Державної податкової служби України пропозиціями стосовно  включення до технічних вимог інтеграцій з Єдиним державним </w:t>
            </w:r>
            <w:proofErr w:type="spellStart"/>
            <w:r w:rsidRPr="00D905F8">
              <w:rPr>
                <w:rFonts w:ascii="Times New Roman" w:eastAsia="Times New Roman" w:hAnsi="Times New Roman" w:cs="Times New Roman"/>
                <w:sz w:val="24"/>
                <w:szCs w:val="24"/>
                <w:lang w:eastAsia="uk-UA"/>
              </w:rPr>
              <w:t>вебпорталом</w:t>
            </w:r>
            <w:proofErr w:type="spellEnd"/>
            <w:r w:rsidRPr="00D905F8">
              <w:rPr>
                <w:rFonts w:ascii="Times New Roman" w:eastAsia="Times New Roman" w:hAnsi="Times New Roman" w:cs="Times New Roman"/>
                <w:sz w:val="24"/>
                <w:szCs w:val="24"/>
                <w:lang w:eastAsia="uk-UA"/>
              </w:rPr>
              <w:t xml:space="preserve"> електронних </w:t>
            </w:r>
            <w:r w:rsidRPr="00D905F8">
              <w:rPr>
                <w:rFonts w:ascii="Times New Roman" w:eastAsia="Times New Roman" w:hAnsi="Times New Roman" w:cs="Times New Roman"/>
                <w:sz w:val="24"/>
                <w:szCs w:val="24"/>
                <w:lang w:eastAsia="uk-UA"/>
              </w:rPr>
              <w:lastRenderedPageBreak/>
              <w:t xml:space="preserve">послуг «Портал Дія» та з інформаційною системою «Електронний документообіг е-ТТН в Україні». ДПС підтримала вказані пропозиції та запропонувала продовжити роботи за Договором від 15.12.2021 </w:t>
            </w:r>
            <w:r w:rsidRPr="00D905F8">
              <w:rPr>
                <w:rFonts w:ascii="Times New Roman" w:eastAsia="Times New Roman" w:hAnsi="Times New Roman" w:cs="Times New Roman"/>
                <w:sz w:val="24"/>
                <w:szCs w:val="24"/>
                <w:lang w:eastAsia="uk-UA"/>
              </w:rPr>
              <w:br/>
              <w:t xml:space="preserve">№ TAPAS-AGR-2021-097 (лист </w:t>
            </w:r>
            <w:r w:rsidRPr="00D905F8">
              <w:rPr>
                <w:rFonts w:ascii="Times New Roman" w:eastAsia="Times New Roman" w:hAnsi="Times New Roman" w:cs="Times New Roman"/>
                <w:sz w:val="24"/>
                <w:szCs w:val="24"/>
                <w:lang w:eastAsia="uk-UA"/>
              </w:rPr>
              <w:br/>
              <w:t>від 06.09.2022 № 10399/6/99-00-20-05-06).</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У межах договору Виконавцем створено:</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Журнал обліку виданих марок акцизного податку (далі – МАП);</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Журнал Звітів про використання МАП;</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автоматичне формування зведеного Звіту про використання МАП;</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Журнал реєстрів повернутих МАП;</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проєкт Реєстру МАП.</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Підсистема «Електронна акцизна марка», зокрема, потребуватиме доопрацювання відповідно до вимог щодо інтеграцій з іншими системами (наприклад, Єдиним державним </w:t>
            </w:r>
            <w:proofErr w:type="spellStart"/>
            <w:r w:rsidRPr="00D905F8">
              <w:rPr>
                <w:rFonts w:ascii="Times New Roman" w:eastAsia="Times New Roman" w:hAnsi="Times New Roman" w:cs="Times New Roman"/>
                <w:sz w:val="24"/>
                <w:szCs w:val="24"/>
                <w:lang w:eastAsia="uk-UA"/>
              </w:rPr>
              <w:t>вебпорталом</w:t>
            </w:r>
            <w:proofErr w:type="spellEnd"/>
            <w:r w:rsidRPr="00D905F8">
              <w:rPr>
                <w:rFonts w:ascii="Times New Roman" w:eastAsia="Times New Roman" w:hAnsi="Times New Roman" w:cs="Times New Roman"/>
                <w:sz w:val="24"/>
                <w:szCs w:val="24"/>
                <w:lang w:eastAsia="uk-UA"/>
              </w:rPr>
              <w:t xml:space="preserve"> електронних послуг «Портал Дія», інформаційною системою «Електронний документообіг е-ТТН в Україні тощо) в залежності від прийнятої узгодженої концепції щодо </w:t>
            </w:r>
            <w:r w:rsidRPr="00D905F8">
              <w:rPr>
                <w:rFonts w:ascii="Times New Roman" w:eastAsia="Times New Roman" w:hAnsi="Times New Roman" w:cs="Times New Roman"/>
                <w:sz w:val="24"/>
                <w:szCs w:val="24"/>
                <w:lang w:eastAsia="uk-UA"/>
              </w:rPr>
              <w:lastRenderedPageBreak/>
              <w:t xml:space="preserve">запровадження Електронної акцизної марки. </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Також забезпечено розгляд проєктів законів України: </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 «Про забезпечення електронної </w:t>
            </w:r>
            <w:proofErr w:type="spellStart"/>
            <w:r w:rsidRPr="00D905F8">
              <w:rPr>
                <w:rFonts w:ascii="Times New Roman" w:eastAsia="Times New Roman" w:hAnsi="Times New Roman" w:cs="Times New Roman"/>
                <w:sz w:val="24"/>
                <w:szCs w:val="24"/>
                <w:lang w:eastAsia="uk-UA"/>
              </w:rPr>
              <w:t>простежуваності</w:t>
            </w:r>
            <w:proofErr w:type="spellEnd"/>
            <w:r w:rsidRPr="00D905F8">
              <w:rPr>
                <w:rFonts w:ascii="Times New Roman" w:eastAsia="Times New Roman" w:hAnsi="Times New Roman" w:cs="Times New Roman"/>
                <w:sz w:val="24"/>
                <w:szCs w:val="24"/>
                <w:lang w:eastAsia="uk-UA"/>
              </w:rPr>
              <w:t xml:space="preserve"> обігу алкогольних напоїв та тютюнових виробів, рідин, що використовуються в електронних сигаретах» (реєстраційний № 8286             від 15.12.2022), метою якого є врегулювання окремих питань обігу алкогольних напоїв, тютюнових виробів та рідин, що використовуються в електронних сигаретах, а також посилення контролю з метою забезпечення повноти сплати податків з таких підакцизних товарів та протидії їх незаконному виробництву та обігу;</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«Про внесення змін до Податкового кодексу України та деяких інших законів  України у зв’язку із запровадженням електронної </w:t>
            </w:r>
            <w:proofErr w:type="spellStart"/>
            <w:r w:rsidRPr="00D905F8">
              <w:rPr>
                <w:rFonts w:ascii="Times New Roman" w:eastAsia="Times New Roman" w:hAnsi="Times New Roman" w:cs="Times New Roman"/>
                <w:sz w:val="24"/>
                <w:szCs w:val="24"/>
                <w:lang w:eastAsia="uk-UA"/>
              </w:rPr>
              <w:t>простежуваності</w:t>
            </w:r>
            <w:proofErr w:type="spellEnd"/>
            <w:r w:rsidRPr="00D905F8">
              <w:rPr>
                <w:rFonts w:ascii="Times New Roman" w:eastAsia="Times New Roman" w:hAnsi="Times New Roman" w:cs="Times New Roman"/>
                <w:sz w:val="24"/>
                <w:szCs w:val="24"/>
                <w:lang w:eastAsia="uk-UA"/>
              </w:rPr>
              <w:t xml:space="preserve"> обігу алкогольних напоїв, тютюнових виробів та рідин, що використовуються в </w:t>
            </w:r>
            <w:r w:rsidRPr="00D905F8">
              <w:rPr>
                <w:rFonts w:ascii="Times New Roman" w:eastAsia="Times New Roman" w:hAnsi="Times New Roman" w:cs="Times New Roman"/>
                <w:sz w:val="24"/>
                <w:szCs w:val="24"/>
                <w:lang w:eastAsia="uk-UA"/>
              </w:rPr>
              <w:lastRenderedPageBreak/>
              <w:t xml:space="preserve">електронних сигаретах» (реєстраційний </w:t>
            </w:r>
            <w:r w:rsidRPr="00D905F8">
              <w:rPr>
                <w:rFonts w:ascii="Times New Roman" w:eastAsia="Times New Roman" w:hAnsi="Times New Roman" w:cs="Times New Roman"/>
                <w:sz w:val="24"/>
                <w:szCs w:val="24"/>
                <w:lang w:eastAsia="uk-UA"/>
              </w:rPr>
              <w:br/>
              <w:t>№ 8287 від 15.12.2022);</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«Про внесення змін до Кримінального кодексу України та Кодексу України про адміністративні правопорушення щодо підвищення ефективності протидії правопорушенням у сфері виготовлення, зберігання, збуту та транспортування підакцизних товарів» (реєстраційний </w:t>
            </w:r>
            <w:r w:rsidRPr="00D905F8">
              <w:rPr>
                <w:rFonts w:ascii="Times New Roman" w:eastAsia="Times New Roman" w:hAnsi="Times New Roman" w:cs="Times New Roman"/>
                <w:sz w:val="24"/>
                <w:szCs w:val="24"/>
                <w:lang w:eastAsia="uk-UA"/>
              </w:rPr>
              <w:br/>
              <w:t>№ 8288 від 15.12.2022).</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За результатами розгляду </w:t>
            </w:r>
            <w:proofErr w:type="spellStart"/>
            <w:r w:rsidRPr="00D905F8">
              <w:rPr>
                <w:rFonts w:ascii="Times New Roman" w:eastAsia="Times New Roman" w:hAnsi="Times New Roman" w:cs="Times New Roman"/>
                <w:sz w:val="24"/>
                <w:szCs w:val="24"/>
                <w:lang w:eastAsia="uk-UA"/>
              </w:rPr>
              <w:t>законопроєктів</w:t>
            </w:r>
            <w:proofErr w:type="spellEnd"/>
            <w:r w:rsidRPr="00D905F8">
              <w:rPr>
                <w:rFonts w:ascii="Times New Roman" w:eastAsia="Times New Roman" w:hAnsi="Times New Roman" w:cs="Times New Roman"/>
                <w:sz w:val="24"/>
                <w:szCs w:val="24"/>
                <w:lang w:eastAsia="uk-UA"/>
              </w:rPr>
              <w:t xml:space="preserve"> відповідні пропозиції надіслано Міністерству фінансів України (листи ДПС від 02.01.2023 № 3/4/99-00-09-04-02-04, від 02.01.2023 № 14/4/99-00-09-04-02-04 та від 11.01.2023 № 87/4/99-00-09-04-02-04).</w:t>
            </w:r>
          </w:p>
          <w:p w:rsidR="000A36F5" w:rsidRPr="00D905F8" w:rsidRDefault="000A36F5" w:rsidP="0077017D">
            <w:pPr>
              <w:spacing w:after="0" w:line="240" w:lineRule="auto"/>
              <w:jc w:val="both"/>
              <w:rPr>
                <w:rFonts w:ascii="Times New Roman" w:eastAsia="Times New Roman" w:hAnsi="Times New Roman" w:cs="Times New Roman"/>
                <w:sz w:val="24"/>
                <w:szCs w:val="24"/>
                <w:lang w:eastAsia="ru-RU"/>
              </w:rPr>
            </w:pPr>
            <w:r w:rsidRPr="00D905F8">
              <w:rPr>
                <w:rFonts w:ascii="Times New Roman" w:eastAsia="Times New Roman" w:hAnsi="Times New Roman" w:cs="Times New Roman"/>
                <w:sz w:val="24"/>
                <w:szCs w:val="24"/>
                <w:lang w:eastAsia="ru-RU"/>
              </w:rPr>
              <w:t>Верховною Радою України 29.06.2023 прийнято в цілому Закон України «Про внесення змін до Податкового кодексу України та деяких інших</w:t>
            </w:r>
            <w:r w:rsidRPr="00D905F8">
              <w:rPr>
                <w:rFonts w:ascii="Times New Roman" w:eastAsia="Times New Roman" w:hAnsi="Times New Roman" w:cs="Times New Roman"/>
                <w:sz w:val="28"/>
                <w:szCs w:val="28"/>
                <w:lang w:eastAsia="ru-RU"/>
              </w:rPr>
              <w:t xml:space="preserve"> </w:t>
            </w:r>
            <w:r w:rsidRPr="00D905F8">
              <w:rPr>
                <w:rFonts w:ascii="Times New Roman" w:eastAsia="Times New Roman" w:hAnsi="Times New Roman" w:cs="Times New Roman"/>
                <w:sz w:val="24"/>
                <w:szCs w:val="24"/>
                <w:lang w:eastAsia="ru-RU"/>
              </w:rPr>
              <w:t xml:space="preserve">законів України у зв’язку із запровадженням електронної </w:t>
            </w:r>
            <w:proofErr w:type="spellStart"/>
            <w:r w:rsidRPr="00D905F8">
              <w:rPr>
                <w:rFonts w:ascii="Times New Roman" w:eastAsia="Times New Roman" w:hAnsi="Times New Roman" w:cs="Times New Roman"/>
                <w:sz w:val="24"/>
                <w:szCs w:val="24"/>
                <w:lang w:eastAsia="ru-RU"/>
              </w:rPr>
              <w:t>простежуваності</w:t>
            </w:r>
            <w:proofErr w:type="spellEnd"/>
            <w:r w:rsidRPr="00D905F8">
              <w:rPr>
                <w:rFonts w:ascii="Times New Roman" w:eastAsia="Times New Roman" w:hAnsi="Times New Roman" w:cs="Times New Roman"/>
                <w:sz w:val="24"/>
                <w:szCs w:val="24"/>
                <w:lang w:eastAsia="ru-RU"/>
              </w:rPr>
              <w:t xml:space="preserve"> обігу алкогольних напоїв, тютюнових виробів та рідин, що </w:t>
            </w:r>
            <w:r w:rsidRPr="00D905F8">
              <w:rPr>
                <w:rFonts w:ascii="Times New Roman" w:eastAsia="Times New Roman" w:hAnsi="Times New Roman" w:cs="Times New Roman"/>
                <w:sz w:val="24"/>
                <w:szCs w:val="24"/>
                <w:lang w:eastAsia="ru-RU"/>
              </w:rPr>
              <w:lastRenderedPageBreak/>
              <w:t>використовуються в електронних сигаретах (реєстраційний № 8287                         від 15.12.2022), який подано на підпис Президенту України.</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Для керівництва і представників ДПС, Міністерства цифрової трансформації України, та Проєкту TAPAS (Замовника за Договором від 15.12.2021 № TAPAS-AGR-2021-097) Виконавцем проведено демонстрацію розробленого у межах  Договору від 15.12.2021 № TAPAS-AGR-2021-097 функціоналу інформаційної підсистеми «Електронна акцизна марка» ІКС «Єдине вікно подання електронної звітності»).</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Допрацьовано програмне забезпечення ІКС «Єдине вікно подання електронної звітності» в частині реалізації </w:t>
            </w:r>
            <w:proofErr w:type="spellStart"/>
            <w:r w:rsidRPr="00D905F8">
              <w:rPr>
                <w:rFonts w:ascii="Times New Roman" w:eastAsia="Times New Roman" w:hAnsi="Times New Roman" w:cs="Times New Roman"/>
                <w:sz w:val="24"/>
                <w:szCs w:val="24"/>
                <w:lang w:eastAsia="uk-UA"/>
              </w:rPr>
              <w:t>підзадачі</w:t>
            </w:r>
            <w:proofErr w:type="spellEnd"/>
            <w:r w:rsidRPr="00D905F8">
              <w:rPr>
                <w:rFonts w:ascii="Times New Roman" w:eastAsia="Times New Roman" w:hAnsi="Times New Roman" w:cs="Times New Roman"/>
                <w:sz w:val="24"/>
                <w:szCs w:val="24"/>
                <w:lang w:eastAsia="uk-UA"/>
              </w:rPr>
              <w:t xml:space="preserve"> Е-Акцизу для автоматизації отримання інформації щодо виготовлених та доставлених до ГУ в областях та м. Києві від ДП «ПК «Україна» марок акцизного податку (видаткова накладна) (лист </w:t>
            </w:r>
            <w:r w:rsidRPr="00D905F8">
              <w:rPr>
                <w:rFonts w:ascii="Times New Roman" w:eastAsia="Times New Roman" w:hAnsi="Times New Roman" w:cs="Times New Roman"/>
                <w:sz w:val="24"/>
                <w:szCs w:val="24"/>
                <w:lang w:eastAsia="uk-UA"/>
              </w:rPr>
              <w:br/>
              <w:t>від 29.03.2023 № 666/99-00-09-01-02-08).</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Здійснюються подальші заходи щодо доопрацювання ІТС «Єдине вікно подання електронної звітності» та ІТС «Електронний кабінет» для повної автоматизації процесів щодо руху марок акцизного податку від відправлення зведених замовлень для ДП «Поліграфічний комбінат «Україна» до автоматизації подання звітів про використання марок акцизного податку суб’єктами господарювання шляхом створення модуля «МАРКИ АКЦИЗНОГО ПОДАТКУ».</w:t>
            </w:r>
          </w:p>
          <w:p w:rsidR="000A36F5" w:rsidRPr="00D905F8" w:rsidRDefault="000A36F5" w:rsidP="00A31C2E">
            <w:pPr>
              <w:pStyle w:val="40"/>
              <w:spacing w:line="240" w:lineRule="auto"/>
              <w:ind w:left="22" w:right="53"/>
              <w:jc w:val="both"/>
              <w:rPr>
                <w:rFonts w:eastAsiaTheme="minorHAnsi"/>
                <w:sz w:val="24"/>
                <w:szCs w:val="24"/>
              </w:rPr>
            </w:pPr>
            <w:r w:rsidRPr="00D905F8">
              <w:rPr>
                <w:rFonts w:eastAsiaTheme="minorHAnsi"/>
                <w:sz w:val="24"/>
                <w:szCs w:val="24"/>
              </w:rPr>
              <w:t>У І півріччі 2023 року узгоджувався законопроєкт щодо впровадження Електронної акцизної марки із оновленим механізмом автоматизації процесу.</w:t>
            </w:r>
          </w:p>
          <w:p w:rsidR="000A36F5" w:rsidRPr="00D905F8" w:rsidRDefault="000A36F5" w:rsidP="00140612">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Крім того, ДПС розглянуто надісланий Міністерством фінансів України проєкт постанови Кабінету Міністрів України «Деякі питання маркування алкогольних напоїв, тютюнових виробів і рідин, що використовуються в електронних сигаретах», за результатами Міністерству </w:t>
            </w:r>
            <w:r w:rsidRPr="00D905F8">
              <w:rPr>
                <w:rFonts w:ascii="Times New Roman" w:eastAsia="Times New Roman" w:hAnsi="Times New Roman" w:cs="Times New Roman"/>
                <w:sz w:val="24"/>
                <w:szCs w:val="24"/>
                <w:lang w:eastAsia="uk-UA"/>
              </w:rPr>
              <w:lastRenderedPageBreak/>
              <w:t xml:space="preserve">фінансів України направлено відповідні пропозиції (лист ДПС від 02.06.2023 </w:t>
            </w:r>
            <w:r w:rsidRPr="00D905F8">
              <w:rPr>
                <w:rFonts w:ascii="Times New Roman" w:eastAsia="Times New Roman" w:hAnsi="Times New Roman" w:cs="Times New Roman"/>
                <w:sz w:val="24"/>
                <w:szCs w:val="24"/>
                <w:lang w:eastAsia="uk-UA"/>
              </w:rPr>
              <w:br/>
              <w:t xml:space="preserve">№ 1165/4/99-00-09-02-02-04). Прийнято постанову Кабінету Міністрів України </w:t>
            </w:r>
            <w:r w:rsidRPr="00D905F8">
              <w:rPr>
                <w:rFonts w:ascii="Times New Roman" w:eastAsia="Times New Roman" w:hAnsi="Times New Roman" w:cs="Times New Roman"/>
                <w:sz w:val="24"/>
                <w:szCs w:val="24"/>
                <w:lang w:eastAsia="uk-UA"/>
              </w:rPr>
              <w:br/>
              <w:t>від 19 червня 2023 року № 618 «Деякі питання маркування алкогольних напоїв, тютюнових виробів і рідин, що використовуються в електронних сигаретах»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Виконується</w:t>
            </w:r>
          </w:p>
        </w:tc>
      </w:tr>
      <w:tr w:rsidR="000A36F5" w:rsidRPr="00D905F8" w:rsidTr="0077017D">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4.3.4.</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Забезпечення можливості видачі ліцензій на право: оптової торгівлі алкогольними напоями, крім сидру та </w:t>
            </w:r>
            <w:proofErr w:type="spellStart"/>
            <w:r w:rsidRPr="00D905F8">
              <w:rPr>
                <w:rFonts w:ascii="Times New Roman" w:eastAsia="Times New Roman" w:hAnsi="Times New Roman" w:cs="Times New Roman"/>
                <w:color w:val="000000"/>
                <w:sz w:val="24"/>
                <w:szCs w:val="24"/>
                <w:lang w:eastAsia="uk-UA"/>
              </w:rPr>
              <w:t>перрі</w:t>
            </w:r>
            <w:proofErr w:type="spellEnd"/>
            <w:r w:rsidRPr="00D905F8">
              <w:rPr>
                <w:rFonts w:ascii="Times New Roman" w:eastAsia="Times New Roman" w:hAnsi="Times New Roman" w:cs="Times New Roman"/>
                <w:color w:val="000000"/>
                <w:sz w:val="24"/>
                <w:szCs w:val="24"/>
                <w:lang w:eastAsia="uk-UA"/>
              </w:rPr>
              <w:t xml:space="preserve"> (без додання спирту), тютюновими виробами, рідинами, що використовуються в електронних сигаретах, пальним (за відсутності місць оптової торгівлі пальним),  роздрібної </w:t>
            </w:r>
            <w:r w:rsidRPr="00D905F8">
              <w:rPr>
                <w:rFonts w:ascii="Times New Roman" w:eastAsia="Times New Roman" w:hAnsi="Times New Roman" w:cs="Times New Roman"/>
                <w:color w:val="000000"/>
                <w:sz w:val="24"/>
                <w:szCs w:val="24"/>
                <w:lang w:eastAsia="uk-UA"/>
              </w:rPr>
              <w:lastRenderedPageBreak/>
              <w:t xml:space="preserve">торгівлі алкогольними напоями, тютюновими виробами, рідинами, що використовуються в електронних сигаретах, зберігання пального (виключно для потреб власного споживання чи промислової переробки), оптової торгівлі спиртом, сидром та </w:t>
            </w:r>
            <w:proofErr w:type="spellStart"/>
            <w:r w:rsidRPr="00D905F8">
              <w:rPr>
                <w:rFonts w:ascii="Times New Roman" w:eastAsia="Times New Roman" w:hAnsi="Times New Roman" w:cs="Times New Roman"/>
                <w:color w:val="000000"/>
                <w:sz w:val="24"/>
                <w:szCs w:val="24"/>
                <w:lang w:eastAsia="uk-UA"/>
              </w:rPr>
              <w:t>перрі</w:t>
            </w:r>
            <w:proofErr w:type="spellEnd"/>
            <w:r w:rsidRPr="00D905F8">
              <w:rPr>
                <w:rFonts w:ascii="Times New Roman" w:eastAsia="Times New Roman" w:hAnsi="Times New Roman" w:cs="Times New Roman"/>
                <w:color w:val="000000"/>
                <w:sz w:val="24"/>
                <w:szCs w:val="24"/>
                <w:lang w:eastAsia="uk-UA"/>
              </w:rPr>
              <w:t xml:space="preserve"> (без додання спирту), роздрібної торгівлі сидром та </w:t>
            </w:r>
            <w:proofErr w:type="spellStart"/>
            <w:r w:rsidRPr="00D905F8">
              <w:rPr>
                <w:rFonts w:ascii="Times New Roman" w:eastAsia="Times New Roman" w:hAnsi="Times New Roman" w:cs="Times New Roman"/>
                <w:color w:val="000000"/>
                <w:sz w:val="24"/>
                <w:szCs w:val="24"/>
                <w:lang w:eastAsia="uk-UA"/>
              </w:rPr>
              <w:t>перрі</w:t>
            </w:r>
            <w:proofErr w:type="spellEnd"/>
            <w:r w:rsidRPr="00D905F8">
              <w:rPr>
                <w:rFonts w:ascii="Times New Roman" w:eastAsia="Times New Roman" w:hAnsi="Times New Roman" w:cs="Times New Roman"/>
                <w:color w:val="000000"/>
                <w:sz w:val="24"/>
                <w:szCs w:val="24"/>
                <w:lang w:eastAsia="uk-UA"/>
              </w:rPr>
              <w:t xml:space="preserve"> (без додання спирту) в електронній формі тощо</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 xml:space="preserve">Забезпечено можливість надання ліцензій в електронній формі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2023 рік </w:t>
            </w:r>
            <w:r w:rsidRPr="00D905F8">
              <w:rPr>
                <w:rFonts w:ascii="Times New Roman" w:eastAsia="Times New Roman" w:hAnsi="Times New Roman" w:cs="Times New Roman"/>
                <w:color w:val="000000"/>
                <w:sz w:val="24"/>
                <w:szCs w:val="24"/>
                <w:lang w:eastAsia="uk-UA"/>
              </w:rPr>
              <w:br/>
              <w:t xml:space="preserve">(після внесення відповідних змін до Закону України від 19 грудня 1995 року № 481/95-ВР  </w:t>
            </w:r>
            <w:r w:rsidRPr="00D905F8">
              <w:rPr>
                <w:rFonts w:ascii="Times New Roman" w:eastAsia="Times New Roman" w:hAnsi="Times New Roman" w:cs="Times New Roman"/>
                <w:color w:val="000000"/>
                <w:sz w:val="24"/>
                <w:szCs w:val="24"/>
                <w:lang w:eastAsia="uk-UA"/>
              </w:rPr>
              <w:lastRenderedPageBreak/>
              <w:t>«Про державне регулювання виробництва і обігу спирту етилового, коньячного і плодового, алкогольних напоїв, тютюнових виробів, рідин, використовують</w:t>
            </w:r>
            <w:r w:rsidRPr="00D905F8">
              <w:rPr>
                <w:rFonts w:ascii="Times New Roman" w:eastAsia="Times New Roman" w:hAnsi="Times New Roman" w:cs="Times New Roman"/>
                <w:color w:val="000000"/>
                <w:sz w:val="24"/>
                <w:szCs w:val="24"/>
                <w:lang w:eastAsia="uk-UA"/>
              </w:rPr>
              <w:lastRenderedPageBreak/>
              <w:t>ся в електронних сигаретах, та пального»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Департамент контролю за підакцизними товарами</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rsidR="000A36F5" w:rsidRPr="00D905F8"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За результатами доопрацювання програмного забезпечення ІКС ДПС здобувачі ліцензій мають можливість звернутися з заявами в електронній формі за отриманням наступних ліцензій:</w:t>
            </w:r>
          </w:p>
          <w:p w:rsidR="000A36F5" w:rsidRPr="00D905F8"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на право роздрібної торгівлі алкогольними напоями;</w:t>
            </w:r>
          </w:p>
          <w:p w:rsidR="000A36F5" w:rsidRPr="00D905F8"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на право роздрібної торгівлі алкогольними напоями – сидром та </w:t>
            </w:r>
            <w:proofErr w:type="spellStart"/>
            <w:r w:rsidRPr="00D905F8">
              <w:rPr>
                <w:rFonts w:ascii="Times New Roman" w:eastAsia="Times New Roman" w:hAnsi="Times New Roman" w:cs="Times New Roman"/>
                <w:color w:val="000000"/>
                <w:sz w:val="24"/>
                <w:szCs w:val="24"/>
                <w:lang w:eastAsia="uk-UA"/>
              </w:rPr>
              <w:t>перрі</w:t>
            </w:r>
            <w:proofErr w:type="spellEnd"/>
            <w:r w:rsidRPr="00D905F8">
              <w:rPr>
                <w:rFonts w:ascii="Times New Roman" w:eastAsia="Times New Roman" w:hAnsi="Times New Roman" w:cs="Times New Roman"/>
                <w:color w:val="000000"/>
                <w:sz w:val="24"/>
                <w:szCs w:val="24"/>
                <w:lang w:eastAsia="uk-UA"/>
              </w:rPr>
              <w:t xml:space="preserve"> (без додання спирту);</w:t>
            </w:r>
          </w:p>
          <w:p w:rsidR="000A36F5" w:rsidRPr="00D905F8"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на право роздрібної торгівлі тютюновими виробами;</w:t>
            </w:r>
          </w:p>
          <w:p w:rsidR="000A36F5" w:rsidRPr="00D905F8"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на право роздрібної торгівлі рідинами, що використовуються в електронних сигаретах;</w:t>
            </w:r>
          </w:p>
          <w:p w:rsidR="000A36F5" w:rsidRPr="00D905F8"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 xml:space="preserve">на право оптової торгівлі спиртом етиловим; </w:t>
            </w:r>
          </w:p>
          <w:p w:rsidR="000A36F5" w:rsidRPr="00D905F8"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на право оптової торгівлі спиртом етиловим ректифікованим виноградним;</w:t>
            </w:r>
          </w:p>
          <w:p w:rsidR="000A36F5" w:rsidRPr="00D905F8"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на право оптової торгівлі спиртом етиловим ректифікованим плодовим;</w:t>
            </w:r>
          </w:p>
          <w:p w:rsidR="000A36F5" w:rsidRPr="00D905F8"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на право оптової торгівлі алкогольними напоями, крім сидру та </w:t>
            </w:r>
            <w:proofErr w:type="spellStart"/>
            <w:r w:rsidRPr="00D905F8">
              <w:rPr>
                <w:rFonts w:ascii="Times New Roman" w:eastAsia="Times New Roman" w:hAnsi="Times New Roman" w:cs="Times New Roman"/>
                <w:color w:val="000000"/>
                <w:sz w:val="24"/>
                <w:szCs w:val="24"/>
                <w:lang w:eastAsia="uk-UA"/>
              </w:rPr>
              <w:t>перрі</w:t>
            </w:r>
            <w:proofErr w:type="spellEnd"/>
            <w:r w:rsidRPr="00D905F8">
              <w:rPr>
                <w:rFonts w:ascii="Times New Roman" w:eastAsia="Times New Roman" w:hAnsi="Times New Roman" w:cs="Times New Roman"/>
                <w:color w:val="000000"/>
                <w:sz w:val="24"/>
                <w:szCs w:val="24"/>
                <w:lang w:eastAsia="uk-UA"/>
              </w:rPr>
              <w:t xml:space="preserve"> (без додання спирту);</w:t>
            </w:r>
          </w:p>
          <w:p w:rsidR="000A36F5" w:rsidRPr="00D905F8"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на право оптової торгівлі алкогольними напоями - сидром та </w:t>
            </w:r>
            <w:proofErr w:type="spellStart"/>
            <w:r w:rsidRPr="00D905F8">
              <w:rPr>
                <w:rFonts w:ascii="Times New Roman" w:eastAsia="Times New Roman" w:hAnsi="Times New Roman" w:cs="Times New Roman"/>
                <w:color w:val="000000"/>
                <w:sz w:val="24"/>
                <w:szCs w:val="24"/>
                <w:lang w:eastAsia="uk-UA"/>
              </w:rPr>
              <w:t>перрі</w:t>
            </w:r>
            <w:proofErr w:type="spellEnd"/>
            <w:r w:rsidRPr="00D905F8">
              <w:rPr>
                <w:rFonts w:ascii="Times New Roman" w:eastAsia="Times New Roman" w:hAnsi="Times New Roman" w:cs="Times New Roman"/>
                <w:color w:val="000000"/>
                <w:sz w:val="24"/>
                <w:szCs w:val="24"/>
                <w:lang w:eastAsia="uk-UA"/>
              </w:rPr>
              <w:t xml:space="preserve"> (без додання спирту);</w:t>
            </w:r>
          </w:p>
          <w:p w:rsidR="000A36F5" w:rsidRPr="00D905F8"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на право оптової торгівлі алкогольними напоями, виключно пивом для виробників пива з обсягом виробництва до 3000 гектолітрів на рік;</w:t>
            </w:r>
          </w:p>
          <w:p w:rsidR="000A36F5" w:rsidRPr="00D905F8"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на право оптової торгівлі тютюновими виробами;</w:t>
            </w:r>
          </w:p>
          <w:p w:rsidR="000A36F5" w:rsidRPr="00D905F8"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на право оптової торгівлі рідинами, що використовуються в електронних сигаретах;</w:t>
            </w:r>
          </w:p>
          <w:p w:rsidR="000A36F5" w:rsidRPr="00D905F8"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додатку до ліцензії на право оптової торгівлі (алкоголь, тютюн, рідини, що використовуються в електронних </w:t>
            </w:r>
            <w:r w:rsidRPr="00D905F8">
              <w:rPr>
                <w:rFonts w:ascii="Times New Roman" w:eastAsia="Times New Roman" w:hAnsi="Times New Roman" w:cs="Times New Roman"/>
                <w:color w:val="000000"/>
                <w:sz w:val="24"/>
                <w:szCs w:val="24"/>
                <w:lang w:eastAsia="uk-UA"/>
              </w:rPr>
              <w:lastRenderedPageBreak/>
              <w:t>сигаретах);</w:t>
            </w:r>
          </w:p>
          <w:p w:rsidR="000A36F5" w:rsidRPr="00D905F8"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на право оптової торгівлі пальним, за відсутності місць оптової торгівлі;</w:t>
            </w:r>
          </w:p>
          <w:p w:rsidR="000A36F5" w:rsidRPr="00D905F8"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на право зберігання пального (виключно для потреб власного споживання чи промислової переробки).</w:t>
            </w:r>
          </w:p>
          <w:p w:rsidR="000A36F5" w:rsidRPr="00D905F8"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Доопрацьовано програмне забезпечення підсистеми «Ліцензування» ІКС «Єдине вікно подання електронної звітності» (далі – підсистема «Ліцензування»), яке забезпечує наповнення та ведення реєстрів ліцензій на право виробництва та обігу спирту, алкогольних напоїв, тютюнових виробів, рідин, що використовуються в електронних сигаретах, та пального, у частині прийому від здобувачів ліцензій заяв в електронній формі на отримання відповідних ліцензій в електронному вигляді, а також автоматичного надання інформації про результат розгляду відповідних заяв.</w:t>
            </w:r>
          </w:p>
          <w:p w:rsidR="000A36F5" w:rsidRPr="00D905F8"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При прийманні заяв на отримання ліцензій в підсистемі «Ліцензування» автоматизовано перевірки, зокрема: щодо </w:t>
            </w:r>
            <w:r w:rsidRPr="00D905F8">
              <w:rPr>
                <w:rFonts w:ascii="Times New Roman" w:eastAsia="Times New Roman" w:hAnsi="Times New Roman" w:cs="Times New Roman"/>
                <w:color w:val="000000"/>
                <w:sz w:val="24"/>
                <w:szCs w:val="24"/>
                <w:lang w:eastAsia="uk-UA"/>
              </w:rPr>
              <w:lastRenderedPageBreak/>
              <w:t>зарахування коштів до відповідного бюджету, перевірки реєстраційних даних заявника, діючих РРО/ППРО, які знаходяться в місці торгівлі та зазначені у заяві про отримання ліцензії на право роздрібної торгівлі.</w:t>
            </w:r>
          </w:p>
          <w:p w:rsidR="000A36F5" w:rsidRPr="00D905F8"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Для суб’єктів господарювання, які мають ліцензії на право виробництва спирту, алкогольних напоїв, тютюнових виробів, пального, на право оптової торгівлі пальним, за наявності місць оптової торгівлі, на право роздрібної торгівлі пальним, на право зберігання пального забезпечено можливість подання засобами електронного зв’язку заяв до органу ліцензування щодо внесення чергового платежу, переоформлення, видачі дублікату та анулювання ліцензії.</w:t>
            </w:r>
          </w:p>
          <w:p w:rsidR="000A36F5" w:rsidRPr="00D905F8"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Реалізовано зазначені процедури відповідно до розроблених заявок (технічних  завдань), зокрема:</w:t>
            </w:r>
          </w:p>
          <w:p w:rsidR="000A36F5" w:rsidRPr="00D905F8"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заявки на модернізацію (доопрацювання)   ІКС «Єдине вікно подання електронної звітності» у частині вивантаження даних </w:t>
            </w:r>
            <w:r w:rsidRPr="00D905F8">
              <w:rPr>
                <w:rFonts w:ascii="Times New Roman" w:eastAsia="Times New Roman" w:hAnsi="Times New Roman" w:cs="Times New Roman"/>
                <w:color w:val="000000"/>
                <w:sz w:val="24"/>
                <w:szCs w:val="24"/>
                <w:lang w:eastAsia="uk-UA"/>
              </w:rPr>
              <w:lastRenderedPageBreak/>
              <w:t>Єдиного державного реєстру (спирт, алкоголь, тютюн та пальне) ПЗ «Ліцензування» (лист від 30.01.2023             № 27/ІКС/99-00-09-01-02-08);</w:t>
            </w:r>
          </w:p>
          <w:p w:rsidR="000A36F5" w:rsidRPr="00D905F8"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 заявки на модернізацію (доопрацювання)   підсистеми ПЗ «Ліцензування» ІКС «Єдине вікно подання електронної звітності» у частині виконання судових рішень (лист від 28.02.2023                              № 51/ІКС/99-00-09-01-02-08);</w:t>
            </w:r>
          </w:p>
          <w:p w:rsidR="000A36F5" w:rsidRPr="00D905F8"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заявки на модернізацію (доопрацювання)  підсистеми ПЗ «Ліцензування» ІКС «Єдине вікно подання електронної звітності» у частині внесення змін у електронні форми заяв щодо ліцензій на виробництво та зберігання пального, оптову та роздрібну торгівлю пальним (лист від 21.03.2023 № 63/ІКС/99-00-09-01-02-08).</w:t>
            </w:r>
          </w:p>
          <w:p w:rsidR="000A36F5" w:rsidRPr="00D905F8" w:rsidRDefault="000A36F5" w:rsidP="0077017D">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Підготовлено та направлено Міністерству фінансів України пропозиції щодо внесення змін до Закону України </w:t>
            </w:r>
            <w:r w:rsidRPr="00D905F8">
              <w:rPr>
                <w:rFonts w:ascii="Times New Roman" w:eastAsia="Times New Roman" w:hAnsi="Times New Roman" w:cs="Times New Roman"/>
                <w:color w:val="000000"/>
                <w:sz w:val="24"/>
                <w:szCs w:val="24"/>
                <w:lang w:eastAsia="uk-UA"/>
              </w:rPr>
              <w:br/>
              <w:t xml:space="preserve">від 19 грудня 1995 року № 481/95-ВР «Про державне регулювання виробництва і обігу </w:t>
            </w:r>
            <w:r w:rsidRPr="00D905F8">
              <w:rPr>
                <w:rFonts w:ascii="Times New Roman" w:eastAsia="Times New Roman" w:hAnsi="Times New Roman" w:cs="Times New Roman"/>
                <w:color w:val="000000"/>
                <w:sz w:val="24"/>
                <w:szCs w:val="24"/>
                <w:lang w:eastAsia="uk-UA"/>
              </w:rPr>
              <w:lastRenderedPageBreak/>
              <w:t xml:space="preserve">спирту етилового, коньячного і плодового, алкогольних напоїв, тютюнових виробів, рідин, що використовуються в електронних сигаретах, та пального»  в частині регулювання ліцензування оптової торгівлі (лист ДПС від 31.03.2023 </w:t>
            </w:r>
            <w:r w:rsidRPr="00D905F8">
              <w:rPr>
                <w:rFonts w:ascii="Times New Roman" w:eastAsia="Times New Roman" w:hAnsi="Times New Roman" w:cs="Times New Roman"/>
                <w:color w:val="000000"/>
                <w:sz w:val="24"/>
                <w:szCs w:val="24"/>
                <w:lang w:eastAsia="uk-UA"/>
              </w:rPr>
              <w:br/>
              <w:t>№ 672/4/99-00-09-04-02-04).</w:t>
            </w:r>
          </w:p>
          <w:p w:rsidR="000A36F5" w:rsidRPr="00D905F8" w:rsidRDefault="000A36F5" w:rsidP="001E7970">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Також розглянуто у межах компетенції проєкт постанови Кабінету Міністрів України «Про внесення змін до постанови Кабінету Міністрів України від 11 серпня 2021 р. № 895» (далі – проєкт постанови), розроблений з метою виконання пункту 6 плану заходів на 2023 рік щодо переведення публічних послуг в електронну форму та надісланий на погодження Міністерством економіки України листом від 02.05.2023 </w:t>
            </w:r>
            <w:r w:rsidRPr="00D905F8">
              <w:rPr>
                <w:rFonts w:ascii="Times New Roman" w:eastAsia="Times New Roman" w:hAnsi="Times New Roman" w:cs="Times New Roman"/>
                <w:color w:val="000000"/>
                <w:sz w:val="24"/>
                <w:szCs w:val="24"/>
                <w:lang w:eastAsia="uk-UA"/>
              </w:rPr>
              <w:br/>
              <w:t>№ 3622-06/19773-03 (</w:t>
            </w:r>
            <w:proofErr w:type="spellStart"/>
            <w:r w:rsidRPr="00D905F8">
              <w:rPr>
                <w:rFonts w:ascii="Times New Roman" w:eastAsia="Times New Roman" w:hAnsi="Times New Roman" w:cs="Times New Roman"/>
                <w:color w:val="000000"/>
                <w:sz w:val="24"/>
                <w:szCs w:val="24"/>
                <w:lang w:eastAsia="uk-UA"/>
              </w:rPr>
              <w:t>вх</w:t>
            </w:r>
            <w:proofErr w:type="spellEnd"/>
            <w:r w:rsidRPr="00D905F8">
              <w:rPr>
                <w:rFonts w:ascii="Times New Roman" w:eastAsia="Times New Roman" w:hAnsi="Times New Roman" w:cs="Times New Roman"/>
                <w:color w:val="000000"/>
                <w:sz w:val="24"/>
                <w:szCs w:val="24"/>
                <w:lang w:eastAsia="uk-UA"/>
              </w:rPr>
              <w:t xml:space="preserve">. ДПС № 236/НПА від 03.05.2023). </w:t>
            </w:r>
          </w:p>
          <w:p w:rsidR="000A36F5" w:rsidRPr="00D905F8" w:rsidRDefault="000A36F5" w:rsidP="001E7970">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Проєктом постанови пропонується перенесення строків реалізації експериментального проєкту, створення Єдиної державної електронної системи </w:t>
            </w:r>
            <w:r w:rsidRPr="00D905F8">
              <w:rPr>
                <w:rFonts w:ascii="Times New Roman" w:eastAsia="Times New Roman" w:hAnsi="Times New Roman" w:cs="Times New Roman"/>
                <w:color w:val="000000"/>
                <w:sz w:val="24"/>
                <w:szCs w:val="24"/>
                <w:lang w:eastAsia="uk-UA"/>
              </w:rPr>
              <w:lastRenderedPageBreak/>
              <w:t xml:space="preserve">дозвільних документів (далі – ЄДС), запуску електронних кабінетів, строків інтеграції інформаційно-комунікаційних систем інших органів влади, а також строків наповнення ЄДС необхідною інформацією, передбачених для інших органів влади, які беруть участь у експериментальному </w:t>
            </w:r>
            <w:proofErr w:type="spellStart"/>
            <w:r w:rsidRPr="00D905F8">
              <w:rPr>
                <w:rFonts w:ascii="Times New Roman" w:eastAsia="Times New Roman" w:hAnsi="Times New Roman" w:cs="Times New Roman"/>
                <w:color w:val="000000"/>
                <w:sz w:val="24"/>
                <w:szCs w:val="24"/>
                <w:lang w:eastAsia="uk-UA"/>
              </w:rPr>
              <w:t>проєкті</w:t>
            </w:r>
            <w:proofErr w:type="spellEnd"/>
            <w:r w:rsidRPr="00D905F8">
              <w:rPr>
                <w:rFonts w:ascii="Times New Roman" w:eastAsia="Times New Roman" w:hAnsi="Times New Roman" w:cs="Times New Roman"/>
                <w:color w:val="000000"/>
                <w:sz w:val="24"/>
                <w:szCs w:val="24"/>
                <w:lang w:eastAsia="uk-UA"/>
              </w:rPr>
              <w:t xml:space="preserve">, тощо. </w:t>
            </w:r>
          </w:p>
          <w:p w:rsidR="000A36F5" w:rsidRPr="00D905F8" w:rsidRDefault="000A36F5" w:rsidP="001E7970">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Крім того, проєктом постанови передбачено надання можливості ДПС використовувати власні електронні інформаційні системи (у разі їх наявності) для:</w:t>
            </w:r>
          </w:p>
          <w:p w:rsidR="000A36F5" w:rsidRPr="00D905F8" w:rsidRDefault="000A36F5" w:rsidP="001E7970">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розгляду звернень про надання адміністративних послуг у сфері ліцензування, створення, внесення та обліку відомостей про ліцензування;</w:t>
            </w:r>
          </w:p>
          <w:p w:rsidR="000A36F5" w:rsidRPr="00D905F8" w:rsidRDefault="000A36F5" w:rsidP="001E7970">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формування і ведення ліцензійних справ здобувачів ліцензій чи ліцензіатів.  </w:t>
            </w:r>
          </w:p>
          <w:p w:rsidR="000A36F5" w:rsidRPr="00D905F8" w:rsidRDefault="000A36F5" w:rsidP="0072502E">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За результатами розгляду Міністерству економіки України направлено позицію ДПС щодо зазначеного проєкту, погоджену Міністерством фінансів України (лист ДПС від 02.05.2023 </w:t>
            </w:r>
            <w:r w:rsidRPr="00D905F8">
              <w:rPr>
                <w:rFonts w:ascii="Times New Roman" w:eastAsia="Times New Roman" w:hAnsi="Times New Roman" w:cs="Times New Roman"/>
                <w:color w:val="000000"/>
                <w:sz w:val="24"/>
                <w:szCs w:val="24"/>
                <w:lang w:eastAsia="uk-UA"/>
              </w:rPr>
              <w:br/>
            </w:r>
            <w:r w:rsidRPr="00D905F8">
              <w:rPr>
                <w:rFonts w:ascii="Times New Roman" w:eastAsia="Times New Roman" w:hAnsi="Times New Roman" w:cs="Times New Roman"/>
                <w:color w:val="000000"/>
                <w:sz w:val="24"/>
                <w:szCs w:val="24"/>
                <w:lang w:eastAsia="uk-UA"/>
              </w:rPr>
              <w:lastRenderedPageBreak/>
              <w:t>№ 364/НПА/99-00-09-04-02-05)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hAnsi="Times New Roman" w:cs="Times New Roman"/>
                <w:sz w:val="24"/>
                <w:szCs w:val="24"/>
              </w:rPr>
              <w:lastRenderedPageBreak/>
              <w:t>Виконується</w:t>
            </w:r>
          </w:p>
        </w:tc>
      </w:tr>
      <w:tr w:rsidR="000A36F5" w:rsidRPr="00D905F8" w:rsidTr="0077017D">
        <w:trPr>
          <w:trHeight w:val="61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bCs/>
                <w:sz w:val="24"/>
                <w:szCs w:val="24"/>
                <w:lang w:eastAsia="uk-UA"/>
              </w:rPr>
            </w:pPr>
            <w:r w:rsidRPr="00D905F8">
              <w:rPr>
                <w:rFonts w:ascii="Times New Roman" w:eastAsia="Times New Roman" w:hAnsi="Times New Roman" w:cs="Times New Roman"/>
                <w:bCs/>
                <w:sz w:val="24"/>
                <w:szCs w:val="24"/>
                <w:lang w:eastAsia="uk-UA"/>
              </w:rPr>
              <w:lastRenderedPageBreak/>
              <w:t>4.4. Ефективна та скоординована міжнародна співпраця та посилення міжнародного обміну інформацією</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4.4.1.</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Здійснення заходів для імплементації Угоди між Україною та Європейським Союзом про участь України у програмі Європейського Союзу для співробітництва в галузі оподаткування «</w:t>
            </w:r>
            <w:proofErr w:type="spellStart"/>
            <w:r w:rsidRPr="00D905F8">
              <w:rPr>
                <w:rFonts w:ascii="Times New Roman" w:eastAsia="Times New Roman" w:hAnsi="Times New Roman" w:cs="Times New Roman"/>
                <w:color w:val="000000"/>
                <w:sz w:val="24"/>
                <w:szCs w:val="24"/>
                <w:lang w:eastAsia="uk-UA"/>
              </w:rPr>
              <w:t>Fiscalis</w:t>
            </w:r>
            <w:proofErr w:type="spellEnd"/>
            <w:r w:rsidRPr="00D905F8">
              <w:rPr>
                <w:rFonts w:ascii="Times New Roman" w:eastAsia="Times New Roman" w:hAnsi="Times New Roman" w:cs="Times New Roman"/>
                <w:color w:val="000000"/>
                <w:sz w:val="24"/>
                <w:szCs w:val="24"/>
                <w:lang w:eastAsia="uk-UA"/>
              </w:rPr>
              <w:t>» (далі - Угода «</w:t>
            </w:r>
            <w:proofErr w:type="spellStart"/>
            <w:r w:rsidRPr="00D905F8">
              <w:rPr>
                <w:rFonts w:ascii="Times New Roman" w:eastAsia="Times New Roman" w:hAnsi="Times New Roman" w:cs="Times New Roman"/>
                <w:color w:val="000000"/>
                <w:sz w:val="24"/>
                <w:szCs w:val="24"/>
                <w:lang w:eastAsia="uk-UA"/>
              </w:rPr>
              <w:t>Fiscalis</w:t>
            </w:r>
            <w:proofErr w:type="spellEnd"/>
            <w:r w:rsidRPr="00D905F8">
              <w:rPr>
                <w:rFonts w:ascii="Times New Roman" w:eastAsia="Times New Roman" w:hAnsi="Times New Roman" w:cs="Times New Roman"/>
                <w:color w:val="000000"/>
                <w:sz w:val="24"/>
                <w:szCs w:val="24"/>
                <w:lang w:eastAsia="uk-UA"/>
              </w:rPr>
              <w:t>»)</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Підписано Грантову угоду (у разі ратифікації Угоди «</w:t>
            </w:r>
            <w:proofErr w:type="spellStart"/>
            <w:r w:rsidRPr="00D905F8">
              <w:rPr>
                <w:rFonts w:ascii="Times New Roman" w:eastAsia="Times New Roman" w:hAnsi="Times New Roman" w:cs="Times New Roman"/>
                <w:color w:val="000000"/>
                <w:sz w:val="24"/>
                <w:szCs w:val="24"/>
                <w:lang w:eastAsia="uk-UA"/>
              </w:rPr>
              <w:t>Fiscalis</w:t>
            </w:r>
            <w:proofErr w:type="spellEnd"/>
            <w:r w:rsidRPr="00D905F8">
              <w:rPr>
                <w:rFonts w:ascii="Times New Roman" w:eastAsia="Times New Roman" w:hAnsi="Times New Roman" w:cs="Times New Roman"/>
                <w:color w:val="000000"/>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міжнародного співробітництва,</w:t>
            </w:r>
            <w:r w:rsidRPr="00D905F8">
              <w:rPr>
                <w:rFonts w:ascii="Times New Roman" w:eastAsia="Times New Roman" w:hAnsi="Times New Roman" w:cs="Times New Roman"/>
                <w:color w:val="000000"/>
                <w:sz w:val="24"/>
                <w:szCs w:val="24"/>
                <w:lang w:eastAsia="uk-UA"/>
              </w:rPr>
              <w:br w:type="page"/>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contextualSpacing/>
              <w:jc w:val="both"/>
              <w:rPr>
                <w:rFonts w:ascii="Times New Roman" w:hAnsi="Times New Roman" w:cs="Times New Roman"/>
                <w:sz w:val="24"/>
                <w:szCs w:val="24"/>
              </w:rPr>
            </w:pPr>
            <w:r w:rsidRPr="00D905F8">
              <w:rPr>
                <w:rFonts w:ascii="Times New Roman" w:hAnsi="Times New Roman" w:cs="Times New Roman"/>
                <w:sz w:val="24"/>
                <w:szCs w:val="24"/>
              </w:rPr>
              <w:t>З метою забезпечення імплементації Угоди між Україною та Європейським Союзом про участь України у програмі Європейського Союзу для співробітництва в галузі оподаткування «</w:t>
            </w:r>
            <w:proofErr w:type="spellStart"/>
            <w:r w:rsidRPr="00D905F8">
              <w:rPr>
                <w:rFonts w:ascii="Times New Roman" w:hAnsi="Times New Roman" w:cs="Times New Roman"/>
                <w:sz w:val="24"/>
                <w:szCs w:val="24"/>
              </w:rPr>
              <w:t>Fiscalis</w:t>
            </w:r>
            <w:proofErr w:type="spellEnd"/>
            <w:r w:rsidRPr="00D905F8">
              <w:rPr>
                <w:rFonts w:ascii="Times New Roman" w:hAnsi="Times New Roman" w:cs="Times New Roman"/>
                <w:sz w:val="24"/>
                <w:szCs w:val="24"/>
              </w:rPr>
              <w:t>» ДПС в межах компетенції вжито ряд заходів щодо ратифікації зазначеної Угоди, зокрема:</w:t>
            </w:r>
          </w:p>
          <w:p w:rsidR="000A36F5" w:rsidRPr="00D905F8" w:rsidRDefault="000A36F5" w:rsidP="0077017D">
            <w:pPr>
              <w:spacing w:after="0" w:line="240" w:lineRule="auto"/>
              <w:contextualSpacing/>
              <w:jc w:val="both"/>
              <w:rPr>
                <w:rFonts w:ascii="Times New Roman" w:hAnsi="Times New Roman" w:cs="Times New Roman"/>
                <w:sz w:val="24"/>
                <w:szCs w:val="24"/>
              </w:rPr>
            </w:pPr>
            <w:r w:rsidRPr="00D905F8">
              <w:rPr>
                <w:rFonts w:ascii="Times New Roman" w:hAnsi="Times New Roman" w:cs="Times New Roman"/>
                <w:sz w:val="24"/>
                <w:szCs w:val="24"/>
              </w:rPr>
              <w:t>з метою підготовки проєкту Закону України «Про ратифікацію Угоди між Україною та Європейським Союзом про участь України у програмі Європейського Союзу для співробітництва в галузі оподаткування «</w:t>
            </w:r>
            <w:proofErr w:type="spellStart"/>
            <w:r w:rsidRPr="00D905F8">
              <w:rPr>
                <w:rFonts w:ascii="Times New Roman" w:hAnsi="Times New Roman" w:cs="Times New Roman"/>
                <w:sz w:val="24"/>
                <w:szCs w:val="24"/>
              </w:rPr>
              <w:t>Fiscalis</w:t>
            </w:r>
            <w:proofErr w:type="spellEnd"/>
            <w:r w:rsidRPr="00D905F8">
              <w:rPr>
                <w:rFonts w:ascii="Times New Roman" w:hAnsi="Times New Roman" w:cs="Times New Roman"/>
                <w:sz w:val="24"/>
                <w:szCs w:val="24"/>
              </w:rPr>
              <w:t>» (далі – проєкт Закону) для направлення на погодження до заінтересованих органів було надано Міністерству фінансів України фінансово-економічні розрахунки до проєкту Закону, перераховані з розрахунку співвідношення гривні до євро за курсом Національного банку України станом на 13.01.2023 (лист ДПС від 19.01.2023 № 131/4/99-00-16-02-</w:t>
            </w:r>
            <w:r w:rsidRPr="00D905F8">
              <w:rPr>
                <w:rFonts w:ascii="Times New Roman" w:hAnsi="Times New Roman" w:cs="Times New Roman"/>
                <w:sz w:val="24"/>
                <w:szCs w:val="24"/>
              </w:rPr>
              <w:lastRenderedPageBreak/>
              <w:t>01-04), та станом на 21.03.2023 (лист ДПС від 27.03.2023 № 626/4/99-00-16-02-01-04)</w:t>
            </w:r>
          </w:p>
          <w:p w:rsidR="000A36F5" w:rsidRPr="00D905F8" w:rsidRDefault="000A36F5" w:rsidP="0077017D">
            <w:pPr>
              <w:spacing w:after="0" w:line="240" w:lineRule="auto"/>
              <w:contextualSpacing/>
              <w:jc w:val="both"/>
              <w:rPr>
                <w:rFonts w:ascii="Times New Roman" w:hAnsi="Times New Roman" w:cs="Times New Roman"/>
                <w:sz w:val="24"/>
                <w:szCs w:val="24"/>
              </w:rPr>
            </w:pPr>
            <w:r w:rsidRPr="00D905F8">
              <w:rPr>
                <w:rFonts w:ascii="Times New Roman" w:hAnsi="Times New Roman" w:cs="Times New Roman"/>
                <w:sz w:val="24"/>
                <w:szCs w:val="24"/>
              </w:rPr>
              <w:t xml:space="preserve">опрацьовано та погоджено без зауважень проєкт Закону (лист ДПС </w:t>
            </w:r>
            <w:r w:rsidRPr="00D905F8">
              <w:rPr>
                <w:rFonts w:ascii="Times New Roman" w:hAnsi="Times New Roman" w:cs="Times New Roman"/>
                <w:sz w:val="24"/>
                <w:szCs w:val="24"/>
              </w:rPr>
              <w:br/>
              <w:t xml:space="preserve">від 27.01.2023 № 62/НПА/99-00-16-02-01-04). </w:t>
            </w:r>
            <w:r w:rsidRPr="00D905F8">
              <w:rPr>
                <w:rFonts w:ascii="Times New Roman" w:eastAsia="Times New Roman" w:hAnsi="Times New Roman" w:cs="Times New Roman"/>
                <w:sz w:val="24"/>
                <w:szCs w:val="24"/>
                <w:lang w:eastAsia="uk-UA"/>
              </w:rPr>
              <w:t>29.06.2023 проєкт Закону (реєстраційний № 0203 від 28.04.2023) прийнято Верховною Радою України у першому читанні;</w:t>
            </w:r>
          </w:p>
          <w:p w:rsidR="000A36F5" w:rsidRPr="00D905F8" w:rsidRDefault="000A36F5" w:rsidP="0077017D">
            <w:pPr>
              <w:spacing w:after="0" w:line="240" w:lineRule="auto"/>
              <w:jc w:val="both"/>
              <w:rPr>
                <w:rFonts w:ascii="Times New Roman" w:hAnsi="Times New Roman" w:cs="Times New Roman"/>
                <w:sz w:val="24"/>
                <w:szCs w:val="24"/>
              </w:rPr>
            </w:pPr>
            <w:r w:rsidRPr="00D905F8">
              <w:rPr>
                <w:rFonts w:ascii="Times New Roman" w:hAnsi="Times New Roman" w:cs="Times New Roman"/>
                <w:sz w:val="24"/>
                <w:szCs w:val="24"/>
              </w:rPr>
              <w:t>погоджено проєкт Угоди (у формі обміну листами) між Україною та Європейським Союзом щодо зупинення зобов’язань України щодо сплати фінансових внесків у зв’язку з угодами про приєднання до програм Союзу (лист ДПС від 19.04.2023 № 142/3/99-00-16-02-01-03);</w:t>
            </w:r>
          </w:p>
          <w:p w:rsidR="000A36F5" w:rsidRPr="00D905F8" w:rsidRDefault="000A36F5" w:rsidP="0050710F">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забезпечено участь Національного координатора України у програмі ЄС «</w:t>
            </w:r>
            <w:proofErr w:type="spellStart"/>
            <w:r w:rsidRPr="00D905F8">
              <w:rPr>
                <w:rFonts w:ascii="Times New Roman" w:eastAsia="Times New Roman" w:hAnsi="Times New Roman" w:cs="Times New Roman"/>
                <w:sz w:val="24"/>
                <w:szCs w:val="24"/>
                <w:lang w:eastAsia="uk-UA"/>
              </w:rPr>
              <w:t>Fiscalis</w:t>
            </w:r>
            <w:proofErr w:type="spellEnd"/>
            <w:r w:rsidRPr="00D905F8">
              <w:rPr>
                <w:rFonts w:ascii="Times New Roman" w:eastAsia="Times New Roman" w:hAnsi="Times New Roman" w:cs="Times New Roman"/>
                <w:sz w:val="24"/>
                <w:szCs w:val="24"/>
                <w:lang w:eastAsia="uk-UA"/>
              </w:rPr>
              <w:t>» у робочій онлайн-зустрічі  Секретаріату Кабінету Міністрів України та центральних органів виконавчої влади, яка відбулась 16.05.2023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contextualSpacing/>
              <w:jc w:val="center"/>
              <w:rPr>
                <w:rFonts w:ascii="Times New Roman" w:eastAsia="SimSun" w:hAnsi="Times New Roman" w:cs="Times New Roman"/>
                <w:bCs/>
                <w:sz w:val="24"/>
                <w:szCs w:val="24"/>
              </w:rPr>
            </w:pPr>
            <w:r w:rsidRPr="00D905F8">
              <w:rPr>
                <w:rFonts w:ascii="Times New Roman" w:eastAsia="SimSun" w:hAnsi="Times New Roman" w:cs="Times New Roman"/>
                <w:bCs/>
                <w:sz w:val="24"/>
                <w:szCs w:val="24"/>
              </w:rPr>
              <w:lastRenderedPageBreak/>
              <w:t>Виконується</w:t>
            </w:r>
          </w:p>
          <w:p w:rsidR="000A36F5" w:rsidRPr="00D905F8" w:rsidRDefault="000A36F5" w:rsidP="0077017D">
            <w:pPr>
              <w:spacing w:after="0" w:line="240" w:lineRule="auto"/>
              <w:jc w:val="center"/>
              <w:rPr>
                <w:rFonts w:ascii="Times New Roman" w:eastAsia="Times New Roman" w:hAnsi="Times New Roman" w:cs="Times New Roman"/>
                <w:color w:val="000000"/>
                <w:sz w:val="24"/>
                <w:szCs w:val="24"/>
                <w:lang w:eastAsia="uk-UA"/>
              </w:rPr>
            </w:pPr>
          </w:p>
        </w:tc>
      </w:tr>
      <w:tr w:rsidR="000A36F5" w:rsidRPr="00D905F8" w:rsidTr="0077017D">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4.4.2.</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Проходження оцінки Глобального форуму </w:t>
            </w:r>
            <w:r w:rsidRPr="00D905F8">
              <w:rPr>
                <w:rFonts w:ascii="Times New Roman" w:eastAsia="Times New Roman" w:hAnsi="Times New Roman" w:cs="Times New Roman"/>
                <w:color w:val="000000"/>
                <w:sz w:val="24"/>
                <w:szCs w:val="24"/>
                <w:lang w:eastAsia="uk-UA"/>
              </w:rPr>
              <w:lastRenderedPageBreak/>
              <w:t>ОЕСР з прозорості та обміну інформацією для податкових цілей щодо дотримання конфіденційності та захисту інформації для цілей автоматичного обміну інформацією та виконання рекомендацій за результатами оцінки</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 xml:space="preserve">Отримано висновок </w:t>
            </w:r>
            <w:r w:rsidRPr="00D905F8">
              <w:rPr>
                <w:rFonts w:ascii="Times New Roman" w:eastAsia="Times New Roman" w:hAnsi="Times New Roman" w:cs="Times New Roman"/>
                <w:color w:val="000000"/>
                <w:sz w:val="24"/>
                <w:szCs w:val="24"/>
                <w:lang w:eastAsia="uk-UA"/>
              </w:rPr>
              <w:lastRenderedPageBreak/>
              <w:t>Глобального форуму про виконання рекомендацій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Департамент </w:t>
            </w:r>
            <w:r w:rsidRPr="00D905F8">
              <w:rPr>
                <w:rFonts w:ascii="Times New Roman" w:eastAsia="Times New Roman" w:hAnsi="Times New Roman" w:cs="Times New Roman"/>
                <w:color w:val="000000"/>
                <w:sz w:val="24"/>
                <w:szCs w:val="24"/>
                <w:lang w:eastAsia="uk-UA"/>
              </w:rPr>
              <w:lastRenderedPageBreak/>
              <w:t>міжнародного співробітництва,</w:t>
            </w:r>
            <w:r w:rsidRPr="00D905F8">
              <w:rPr>
                <w:rFonts w:ascii="Times New Roman" w:eastAsia="Times New Roman" w:hAnsi="Times New Roman" w:cs="Times New Roman"/>
                <w:color w:val="000000"/>
                <w:sz w:val="24"/>
                <w:szCs w:val="24"/>
                <w:lang w:eastAsia="uk-UA"/>
              </w:rPr>
              <w:br/>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 xml:space="preserve">Опрацьовано, погоджено з Міністерством фінансів України та 04.04.2023 передано </w:t>
            </w:r>
            <w:r w:rsidRPr="00D905F8">
              <w:rPr>
                <w:rFonts w:ascii="Times New Roman" w:eastAsia="Times New Roman" w:hAnsi="Times New Roman" w:cs="Times New Roman"/>
                <w:sz w:val="24"/>
                <w:szCs w:val="24"/>
                <w:lang w:eastAsia="uk-UA"/>
              </w:rPr>
              <w:lastRenderedPageBreak/>
              <w:t xml:space="preserve">для аналізу представникам ОЕСР анкету Опитувальника Глобального форуму ОЕСР для походження відповідного оцінювання щодо зрілості системи управління інформаційною безпекою. </w:t>
            </w:r>
          </w:p>
          <w:p w:rsidR="000A36F5" w:rsidRPr="00D905F8" w:rsidRDefault="000A36F5" w:rsidP="00ED0E2A">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Відбулась узгоджувальна нарада 22.05.2023 між представниками структурних підрозділів ДПС щодо анкети Опитувальника Глобального форуму ОЕСР для проходження відповідного оцінювання щодо зрілості системи управління інформаційною безпекою та рекомендації наданих у звіті про технічну допомогу Глобального форуму ОЕСР з прозорості та обміну інформацією для податкових цілей «Оцінювання рівня готовності системи контролю для захисту інформації; рекомендації за результатами оцінювання» від 27 вересня 2021 року.</w:t>
            </w:r>
          </w:p>
          <w:p w:rsidR="000A36F5" w:rsidRPr="00D905F8" w:rsidRDefault="000A36F5" w:rsidP="00F5065A">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На онлайн-зустрічі представників структурних підрозділів ДПС, представника Міністерства фінансів України та експертів ОЕСР, яка відбулась 23.05.2023, обговорено питання, які </w:t>
            </w:r>
            <w:r w:rsidRPr="00D905F8">
              <w:rPr>
                <w:rFonts w:ascii="Times New Roman" w:eastAsia="Times New Roman" w:hAnsi="Times New Roman" w:cs="Times New Roman"/>
                <w:sz w:val="24"/>
                <w:szCs w:val="24"/>
                <w:lang w:eastAsia="uk-UA"/>
              </w:rPr>
              <w:lastRenderedPageBreak/>
              <w:t>потребують уточнення за результатами попереднього розгляду Опитувальника Глобального форуму представниками ОЕСР.</w:t>
            </w:r>
          </w:p>
          <w:p w:rsidR="000A36F5" w:rsidRPr="00D905F8" w:rsidRDefault="000A36F5" w:rsidP="00F5065A">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У червні 2023 року здійснювалась підготовка матеріалів до тестової оцінки Глобального форуму ОЕСР, яку заплановано на 10-12 липня 2023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contextualSpacing/>
              <w:jc w:val="center"/>
              <w:rPr>
                <w:rFonts w:ascii="Times New Roman" w:eastAsia="SimSun" w:hAnsi="Times New Roman" w:cs="Times New Roman"/>
                <w:bCs/>
                <w:sz w:val="24"/>
                <w:szCs w:val="24"/>
              </w:rPr>
            </w:pPr>
            <w:r w:rsidRPr="00D905F8">
              <w:rPr>
                <w:rFonts w:ascii="Times New Roman" w:eastAsia="SimSun" w:hAnsi="Times New Roman" w:cs="Times New Roman"/>
                <w:bCs/>
                <w:sz w:val="24"/>
                <w:szCs w:val="24"/>
              </w:rPr>
              <w:lastRenderedPageBreak/>
              <w:t>Виконується</w:t>
            </w:r>
          </w:p>
          <w:p w:rsidR="000A36F5" w:rsidRPr="00D905F8" w:rsidRDefault="000A36F5" w:rsidP="0077017D">
            <w:pPr>
              <w:spacing w:after="0" w:line="240" w:lineRule="auto"/>
              <w:jc w:val="center"/>
              <w:rPr>
                <w:rFonts w:ascii="Times New Roman" w:eastAsia="Times New Roman" w:hAnsi="Times New Roman" w:cs="Times New Roman"/>
                <w:color w:val="000000"/>
                <w:sz w:val="24"/>
                <w:szCs w:val="24"/>
                <w:lang w:eastAsia="uk-UA"/>
              </w:rPr>
            </w:pPr>
          </w:p>
        </w:tc>
      </w:tr>
      <w:tr w:rsidR="000A36F5" w:rsidRPr="00D905F8" w:rsidTr="00251579">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4.4.3.</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Підготовка розпорядчого документу ДПС щодо визначення відповідальних осіб з експлуатації системи CTS (</w:t>
            </w:r>
            <w:proofErr w:type="spellStart"/>
            <w:r w:rsidRPr="00D905F8">
              <w:rPr>
                <w:rFonts w:ascii="Times New Roman" w:eastAsia="Times New Roman" w:hAnsi="Times New Roman" w:cs="Times New Roman"/>
                <w:color w:val="000000"/>
                <w:sz w:val="24"/>
                <w:szCs w:val="24"/>
                <w:lang w:eastAsia="uk-UA"/>
              </w:rPr>
              <w:t>Common</w:t>
            </w:r>
            <w:proofErr w:type="spellEnd"/>
            <w:r w:rsidRPr="00D905F8">
              <w:rPr>
                <w:rFonts w:ascii="Times New Roman" w:eastAsia="Times New Roman" w:hAnsi="Times New Roman" w:cs="Times New Roman"/>
                <w:color w:val="000000"/>
                <w:sz w:val="24"/>
                <w:szCs w:val="24"/>
                <w:lang w:eastAsia="uk-UA"/>
              </w:rPr>
              <w:t xml:space="preserve"> </w:t>
            </w:r>
            <w:proofErr w:type="spellStart"/>
            <w:r w:rsidRPr="00D905F8">
              <w:rPr>
                <w:rFonts w:ascii="Times New Roman" w:eastAsia="Times New Roman" w:hAnsi="Times New Roman" w:cs="Times New Roman"/>
                <w:color w:val="000000"/>
                <w:sz w:val="24"/>
                <w:szCs w:val="24"/>
                <w:lang w:eastAsia="uk-UA"/>
              </w:rPr>
              <w:t>Transmission</w:t>
            </w:r>
            <w:proofErr w:type="spellEnd"/>
            <w:r w:rsidRPr="00D905F8">
              <w:rPr>
                <w:rFonts w:ascii="Times New Roman" w:eastAsia="Times New Roman" w:hAnsi="Times New Roman" w:cs="Times New Roman"/>
                <w:color w:val="000000"/>
                <w:sz w:val="24"/>
                <w:szCs w:val="24"/>
                <w:lang w:eastAsia="uk-UA"/>
              </w:rPr>
              <w:t xml:space="preserve"> </w:t>
            </w:r>
            <w:proofErr w:type="spellStart"/>
            <w:r w:rsidRPr="00D905F8">
              <w:rPr>
                <w:rFonts w:ascii="Times New Roman" w:eastAsia="Times New Roman" w:hAnsi="Times New Roman" w:cs="Times New Roman"/>
                <w:color w:val="000000"/>
                <w:sz w:val="24"/>
                <w:szCs w:val="24"/>
                <w:lang w:eastAsia="uk-UA"/>
              </w:rPr>
              <w:t>System</w:t>
            </w:r>
            <w:proofErr w:type="spellEnd"/>
            <w:r w:rsidRPr="00D905F8">
              <w:rPr>
                <w:rFonts w:ascii="Times New Roman" w:eastAsia="Times New Roman" w:hAnsi="Times New Roman" w:cs="Times New Roman"/>
                <w:color w:val="000000"/>
                <w:sz w:val="24"/>
                <w:szCs w:val="24"/>
                <w:lang w:eastAsia="uk-UA"/>
              </w:rPr>
              <w:t>) для передачі в Секретаріат ОЕСР</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Видано розпорядження ДПС, перелік відповідальних осіб надіслано в Секретаріат ОЕСР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Квітень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Департамент запобігання фінансовим операціям, пов’язаним з легалізацією доходів, одержаних </w:t>
            </w:r>
            <w:r w:rsidRPr="00D905F8">
              <w:rPr>
                <w:rFonts w:ascii="Times New Roman" w:eastAsia="Times New Roman" w:hAnsi="Times New Roman" w:cs="Times New Roman"/>
                <w:color w:val="000000"/>
                <w:sz w:val="24"/>
                <w:szCs w:val="24"/>
                <w:lang w:eastAsia="uk-UA"/>
              </w:rPr>
              <w:lastRenderedPageBreak/>
              <w:t xml:space="preserve">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5665F">
            <w:pPr>
              <w:spacing w:after="0" w:line="240" w:lineRule="auto"/>
              <w:jc w:val="both"/>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 xml:space="preserve">Видано розпорядження ДПС </w:t>
            </w:r>
            <w:r w:rsidRPr="00D905F8">
              <w:rPr>
                <w:rFonts w:ascii="Times New Roman" w:hAnsi="Times New Roman" w:cs="Times New Roman"/>
                <w:sz w:val="24"/>
                <w:szCs w:val="24"/>
              </w:rPr>
              <w:t>від 16.01.2023 року</w:t>
            </w:r>
            <w:r w:rsidRPr="00D905F8">
              <w:rPr>
                <w:rFonts w:ascii="Times New Roman" w:eastAsia="Times New Roman" w:hAnsi="Times New Roman" w:cs="Times New Roman"/>
                <w:color w:val="000000"/>
                <w:sz w:val="24"/>
                <w:szCs w:val="24"/>
                <w:lang w:eastAsia="uk-UA"/>
              </w:rPr>
              <w:t xml:space="preserve"> </w:t>
            </w:r>
            <w:r w:rsidRPr="00D905F8">
              <w:rPr>
                <w:rFonts w:ascii="Times New Roman" w:hAnsi="Times New Roman" w:cs="Times New Roman"/>
                <w:sz w:val="24"/>
                <w:szCs w:val="24"/>
              </w:rPr>
              <w:t xml:space="preserve">№ 2-р </w:t>
            </w:r>
            <w:r w:rsidRPr="00D905F8">
              <w:rPr>
                <w:rFonts w:ascii="Times New Roman" w:eastAsia="Times New Roman" w:hAnsi="Times New Roman" w:cs="Times New Roman"/>
                <w:color w:val="000000"/>
                <w:sz w:val="24"/>
                <w:szCs w:val="24"/>
                <w:lang w:eastAsia="uk-UA"/>
              </w:rPr>
              <w:t>«Про визначення контактних осіб CTS»</w:t>
            </w:r>
            <w:r w:rsidRPr="00D905F8">
              <w:rPr>
                <w:rFonts w:ascii="Times New Roman" w:hAnsi="Times New Roman" w:cs="Times New Roman"/>
                <w:sz w:val="24"/>
                <w:szCs w:val="24"/>
              </w:rPr>
              <w:t>, яким визначено перелік відповідальних осіб з експлуатації системи CTS (</w:t>
            </w:r>
            <w:proofErr w:type="spellStart"/>
            <w:r w:rsidRPr="00D905F8">
              <w:rPr>
                <w:rFonts w:ascii="Times New Roman" w:hAnsi="Times New Roman" w:cs="Times New Roman"/>
                <w:sz w:val="24"/>
                <w:szCs w:val="24"/>
              </w:rPr>
              <w:t>Common</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Transmission</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System</w:t>
            </w:r>
            <w:proofErr w:type="spellEnd"/>
            <w:r w:rsidRPr="00D905F8">
              <w:rPr>
                <w:rFonts w:ascii="Times New Roman" w:hAnsi="Times New Roman" w:cs="Times New Roman"/>
                <w:sz w:val="24"/>
                <w:szCs w:val="24"/>
              </w:rPr>
              <w:t>).  Забезпечено передачу інформації  про відповідальних осіб до Секретаріату ОЕСР електронною поштою cts@oecd.org.</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Виконано</w:t>
            </w:r>
          </w:p>
          <w:p w:rsidR="000A36F5" w:rsidRPr="00D905F8" w:rsidRDefault="000A36F5" w:rsidP="0077017D">
            <w:pPr>
              <w:spacing w:after="0" w:line="240" w:lineRule="auto"/>
              <w:jc w:val="center"/>
              <w:rPr>
                <w:rFonts w:ascii="Times New Roman" w:eastAsia="Times New Roman" w:hAnsi="Times New Roman" w:cs="Times New Roman"/>
                <w:color w:val="000000"/>
                <w:sz w:val="24"/>
                <w:szCs w:val="24"/>
                <w:lang w:eastAsia="uk-UA"/>
              </w:rPr>
            </w:pPr>
          </w:p>
          <w:p w:rsidR="000A36F5" w:rsidRPr="00D905F8" w:rsidRDefault="000A36F5" w:rsidP="0077017D">
            <w:pPr>
              <w:spacing w:after="0" w:line="240" w:lineRule="auto"/>
              <w:jc w:val="center"/>
              <w:rPr>
                <w:rFonts w:ascii="Times New Roman" w:eastAsia="Times New Roman" w:hAnsi="Times New Roman" w:cs="Times New Roman"/>
                <w:color w:val="000000"/>
                <w:sz w:val="24"/>
                <w:szCs w:val="24"/>
                <w:lang w:eastAsia="uk-UA"/>
              </w:rPr>
            </w:pPr>
          </w:p>
          <w:p w:rsidR="000A36F5" w:rsidRPr="00D905F8" w:rsidRDefault="000A36F5" w:rsidP="0077017D">
            <w:pPr>
              <w:spacing w:after="0" w:line="240" w:lineRule="auto"/>
              <w:jc w:val="center"/>
              <w:rPr>
                <w:rFonts w:ascii="Times New Roman" w:eastAsia="Times New Roman" w:hAnsi="Times New Roman" w:cs="Times New Roman"/>
                <w:color w:val="000000"/>
                <w:sz w:val="24"/>
                <w:szCs w:val="24"/>
                <w:lang w:eastAsia="uk-UA"/>
              </w:rPr>
            </w:pPr>
          </w:p>
        </w:tc>
      </w:tr>
      <w:tr w:rsidR="000A36F5" w:rsidRPr="00D905F8" w:rsidTr="0077017D">
        <w:trPr>
          <w:trHeight w:val="21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4.4.4.</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Розробка та погодження проєкту Порядку взяття на облік та зняття з обліку фінансових агентів для цілей CRS і  Порядку заповнення і подання звітів  CRS фінансовими агентами</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Видано накази Міністерства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ІІ квартал </w:t>
            </w:r>
            <w:r w:rsidRPr="00D905F8">
              <w:rPr>
                <w:rFonts w:ascii="Times New Roman" w:eastAsia="Times New Roman" w:hAnsi="Times New Roman" w:cs="Times New Roman"/>
                <w:color w:val="000000"/>
                <w:sz w:val="24"/>
                <w:szCs w:val="24"/>
                <w:lang w:eastAsia="uk-UA"/>
              </w:rPr>
              <w:br/>
              <w:t xml:space="preserve">2023 року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Департамент запобігання фінансовим операціям, пов’язаним з легалізацією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B96FBD">
            <w:pPr>
              <w:spacing w:after="0" w:line="240" w:lineRule="auto"/>
              <w:jc w:val="both"/>
              <w:rPr>
                <w:rFonts w:ascii="Times New Roman" w:hAnsi="Times New Roman" w:cs="Times New Roman"/>
                <w:sz w:val="24"/>
                <w:szCs w:val="24"/>
              </w:rPr>
            </w:pPr>
            <w:r w:rsidRPr="00D905F8">
              <w:rPr>
                <w:rFonts w:ascii="Times New Roman" w:hAnsi="Times New Roman" w:cs="Times New Roman"/>
                <w:sz w:val="24"/>
                <w:szCs w:val="24"/>
              </w:rPr>
              <w:t>Листом від 22.12.2022 № 44010-09-62/30780 (</w:t>
            </w:r>
            <w:proofErr w:type="spellStart"/>
            <w:r w:rsidRPr="00D905F8">
              <w:rPr>
                <w:rFonts w:ascii="Times New Roman" w:hAnsi="Times New Roman" w:cs="Times New Roman"/>
                <w:sz w:val="24"/>
                <w:szCs w:val="24"/>
              </w:rPr>
              <w:t>вх</w:t>
            </w:r>
            <w:proofErr w:type="spellEnd"/>
            <w:r w:rsidRPr="00D905F8">
              <w:rPr>
                <w:rFonts w:ascii="Times New Roman" w:hAnsi="Times New Roman" w:cs="Times New Roman"/>
                <w:sz w:val="24"/>
                <w:szCs w:val="24"/>
              </w:rPr>
              <w:t xml:space="preserve">. ДПС № 1261/4 від 23.12.2022 року) від Міністерства фінансів України отримано проєкти Порядку взяття на облік та зняття з обліку фінансових агентів для цілей CRS і Порядку заповнення і подання звітів CRS фінансовими агентами (далі – проєкти Порядків). Організовано процедуру попереднього опрацювання та погодження зазначених проєктів Порядків структурними підрозділами ДПС. З урахуванням пропозицій і зауважень  структурних підрозділів ДПС, зазначені проєкти Порядків направлено до Міністерства фінансів України в робочому порядку. Проєкти Порядків опубліковані для ознайомлення на </w:t>
            </w:r>
            <w:proofErr w:type="spellStart"/>
            <w:r w:rsidRPr="00D905F8">
              <w:rPr>
                <w:rFonts w:ascii="Times New Roman" w:hAnsi="Times New Roman" w:cs="Times New Roman"/>
                <w:sz w:val="24"/>
                <w:szCs w:val="24"/>
              </w:rPr>
              <w:t>вебпорталі</w:t>
            </w:r>
            <w:proofErr w:type="spellEnd"/>
            <w:r w:rsidRPr="00D905F8">
              <w:rPr>
                <w:rFonts w:ascii="Times New Roman" w:hAnsi="Times New Roman" w:cs="Times New Roman"/>
                <w:sz w:val="24"/>
                <w:szCs w:val="24"/>
              </w:rPr>
              <w:t xml:space="preserve"> ДПС.</w:t>
            </w:r>
          </w:p>
          <w:p w:rsidR="000A36F5" w:rsidRPr="00D905F8" w:rsidRDefault="000A36F5" w:rsidP="00063557">
            <w:pPr>
              <w:spacing w:after="0" w:line="240" w:lineRule="auto"/>
              <w:jc w:val="both"/>
              <w:rPr>
                <w:rFonts w:ascii="Times New Roman" w:hAnsi="Times New Roman" w:cs="Times New Roman"/>
                <w:sz w:val="24"/>
                <w:szCs w:val="24"/>
              </w:rPr>
            </w:pPr>
            <w:r w:rsidRPr="00D905F8">
              <w:rPr>
                <w:rFonts w:ascii="Times New Roman" w:hAnsi="Times New Roman" w:cs="Times New Roman"/>
                <w:sz w:val="24"/>
                <w:szCs w:val="24"/>
              </w:rPr>
              <w:t xml:space="preserve">Зважаючи, що положення проєктів Порядків містять пряме посилання на наказ Міністерства фінансів України </w:t>
            </w:r>
            <w:r w:rsidRPr="00D905F8">
              <w:rPr>
                <w:rFonts w:ascii="Times New Roman" w:hAnsi="Times New Roman" w:cs="Times New Roman"/>
                <w:sz w:val="24"/>
                <w:szCs w:val="24"/>
              </w:rPr>
              <w:br/>
            </w:r>
            <w:r w:rsidRPr="00D905F8">
              <w:rPr>
                <w:rFonts w:ascii="Times New Roman" w:hAnsi="Times New Roman" w:cs="Times New Roman"/>
                <w:sz w:val="24"/>
                <w:szCs w:val="24"/>
              </w:rPr>
              <w:lastRenderedPageBreak/>
              <w:t>від 26.05.2023 № 282 «Про затвердження Порядку застосування загального стандарту звітності та належної перевірки інформації про фінансові рахунки (</w:t>
            </w:r>
            <w:proofErr w:type="spellStart"/>
            <w:r w:rsidRPr="00D905F8">
              <w:rPr>
                <w:rFonts w:ascii="Times New Roman" w:hAnsi="Times New Roman" w:cs="Times New Roman"/>
                <w:sz w:val="24"/>
                <w:szCs w:val="24"/>
              </w:rPr>
              <w:t>Common</w:t>
            </w:r>
            <w:proofErr w:type="spellEnd"/>
            <w:r w:rsidRPr="00D905F8">
              <w:rPr>
                <w:rFonts w:ascii="Times New Roman" w:hAnsi="Times New Roman" w:cs="Times New Roman"/>
                <w:sz w:val="24"/>
                <w:szCs w:val="24"/>
              </w:rPr>
              <w:t xml:space="preserve"> Standard </w:t>
            </w:r>
            <w:proofErr w:type="spellStart"/>
            <w:r w:rsidRPr="00D905F8">
              <w:rPr>
                <w:rFonts w:ascii="Times New Roman" w:hAnsi="Times New Roman" w:cs="Times New Roman"/>
                <w:sz w:val="24"/>
                <w:szCs w:val="24"/>
              </w:rPr>
              <w:t>on</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Reporting</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and</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Due</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Diligence</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for</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Financial</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Account</w:t>
            </w:r>
            <w:proofErr w:type="spellEnd"/>
            <w:r w:rsidRPr="00D905F8">
              <w:rPr>
                <w:rFonts w:ascii="Times New Roman" w:hAnsi="Times New Roman" w:cs="Times New Roman"/>
                <w:sz w:val="24"/>
                <w:szCs w:val="24"/>
              </w:rPr>
              <w:t xml:space="preserve"> </w:t>
            </w:r>
            <w:proofErr w:type="spellStart"/>
            <w:r w:rsidRPr="00D905F8">
              <w:rPr>
                <w:rFonts w:ascii="Times New Roman" w:hAnsi="Times New Roman" w:cs="Times New Roman"/>
                <w:sz w:val="24"/>
                <w:szCs w:val="24"/>
              </w:rPr>
              <w:t>Information</w:t>
            </w:r>
            <w:proofErr w:type="spellEnd"/>
            <w:r w:rsidRPr="00D905F8">
              <w:rPr>
                <w:rFonts w:ascii="Times New Roman" w:hAnsi="Times New Roman" w:cs="Times New Roman"/>
                <w:sz w:val="24"/>
                <w:szCs w:val="24"/>
              </w:rPr>
              <w:t xml:space="preserve">)», який зареєстровано в Міністерстві юстиції України лише </w:t>
            </w:r>
            <w:r w:rsidRPr="00D905F8">
              <w:rPr>
                <w:rFonts w:ascii="Times New Roman" w:hAnsi="Times New Roman" w:cs="Times New Roman"/>
                <w:sz w:val="24"/>
                <w:szCs w:val="24"/>
              </w:rPr>
              <w:br/>
              <w:t>29 червня 2023 року за № 1090/40146, проєкти Порядків потребують доопрацювання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507189">
            <w:pPr>
              <w:spacing w:after="0"/>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Виконується</w:t>
            </w:r>
          </w:p>
          <w:p w:rsidR="000A36F5" w:rsidRPr="00D905F8" w:rsidRDefault="000A36F5" w:rsidP="00507189">
            <w:pPr>
              <w:spacing w:after="0" w:line="240" w:lineRule="auto"/>
              <w:jc w:val="center"/>
              <w:rPr>
                <w:rFonts w:ascii="Times New Roman" w:eastAsia="Times New Roman" w:hAnsi="Times New Roman" w:cs="Times New Roman"/>
                <w:sz w:val="24"/>
                <w:szCs w:val="24"/>
                <w:lang w:eastAsia="uk-UA"/>
              </w:rPr>
            </w:pPr>
            <w:r w:rsidRPr="00D905F8">
              <w:rPr>
                <w:rFonts w:ascii="Times New Roman" w:hAnsi="Times New Roman" w:cs="Times New Roman"/>
                <w:i/>
                <w:sz w:val="24"/>
                <w:szCs w:val="24"/>
              </w:rPr>
              <w:t xml:space="preserve">Доповідна  записка  </w:t>
            </w:r>
            <w:r w:rsidRPr="00D905F8">
              <w:rPr>
                <w:rFonts w:ascii="Times New Roman" w:hAnsi="Times New Roman" w:cs="Times New Roman"/>
                <w:i/>
                <w:sz w:val="24"/>
                <w:szCs w:val="24"/>
              </w:rPr>
              <w:br/>
              <w:t>в. о. Голови ДПС від 29.06.2023 № 825/99-00-08-13 щодо перенесення терміну виконання  заходу</w:t>
            </w:r>
          </w:p>
        </w:tc>
      </w:tr>
      <w:tr w:rsidR="000A36F5" w:rsidRPr="00D905F8" w:rsidTr="00D97B1A">
        <w:trPr>
          <w:trHeight w:val="12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4.4.5.</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Здійснення заходів щодо забезпечення обміну фінансовою інформацією відповідно до вимог Стандарту CRS</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Здійснено заходи для забезпечення автоматичного обміну інформацією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запобігання фінансовим операціям, пов’язаним з легалізацією доході</w:t>
            </w:r>
            <w:r w:rsidRPr="00D905F8">
              <w:rPr>
                <w:rFonts w:ascii="Times New Roman" w:eastAsia="Times New Roman" w:hAnsi="Times New Roman" w:cs="Times New Roman"/>
                <w:color w:val="000000"/>
                <w:sz w:val="24"/>
                <w:szCs w:val="24"/>
                <w:lang w:eastAsia="uk-UA"/>
              </w:rPr>
              <w:lastRenderedPageBreak/>
              <w:t xml:space="preserve">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 xml:space="preserve">Здійснюється систематична робота щодо створення ІКС «Підсистема «Автоматичний обмін податковою інформацією», розпочата на виконання договору від 22.07.2022 № 2022/4-3-207, укладеного між ДПС та ТОВ «Інтелект </w:t>
            </w:r>
            <w:proofErr w:type="spellStart"/>
            <w:r w:rsidRPr="00D905F8">
              <w:rPr>
                <w:rFonts w:ascii="Times New Roman" w:eastAsia="Times New Roman" w:hAnsi="Times New Roman" w:cs="Times New Roman"/>
                <w:sz w:val="24"/>
                <w:szCs w:val="24"/>
                <w:lang w:eastAsia="uk-UA"/>
              </w:rPr>
              <w:t>Софт</w:t>
            </w:r>
            <w:proofErr w:type="spellEnd"/>
            <w:r w:rsidRPr="00D905F8">
              <w:rPr>
                <w:rFonts w:ascii="Times New Roman" w:eastAsia="Times New Roman" w:hAnsi="Times New Roman" w:cs="Times New Roman"/>
                <w:sz w:val="24"/>
                <w:szCs w:val="24"/>
                <w:lang w:eastAsia="uk-UA"/>
              </w:rPr>
              <w:t xml:space="preserve">». </w:t>
            </w:r>
          </w:p>
          <w:p w:rsidR="000A36F5" w:rsidRPr="00D905F8" w:rsidRDefault="000A36F5" w:rsidP="00155516">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Протягом квітня 2023 року розроблено та погоджено 3 заявки на модернізацію відповідних інформаційно-комунікаційних систем </w:t>
            </w:r>
            <w:r w:rsidRPr="00D905F8">
              <w:rPr>
                <w:rFonts w:ascii="Times New Roman" w:hAnsi="Times New Roman" w:cs="Times New Roman"/>
                <w:sz w:val="24"/>
                <w:szCs w:val="24"/>
              </w:rPr>
              <w:t xml:space="preserve">(листи </w:t>
            </w:r>
            <w:r w:rsidRPr="00D905F8">
              <w:rPr>
                <w:rFonts w:ascii="Times New Roman" w:hAnsi="Times New Roman" w:cs="Times New Roman"/>
                <w:sz w:val="24"/>
                <w:szCs w:val="24"/>
              </w:rPr>
              <w:br/>
              <w:t xml:space="preserve">від 06.04.2023 № 78/ІКС/99-00-08-02-04, від 06.04.2023 № 79/ІКС/99-00-08-02-04, </w:t>
            </w:r>
            <w:r w:rsidRPr="00D905F8">
              <w:rPr>
                <w:rFonts w:ascii="Times New Roman" w:hAnsi="Times New Roman" w:cs="Times New Roman"/>
                <w:sz w:val="24"/>
                <w:szCs w:val="24"/>
              </w:rPr>
              <w:lastRenderedPageBreak/>
              <w:t xml:space="preserve">від 27.04.2023 № 104/ІКС/99-00-08-02-04), </w:t>
            </w:r>
            <w:r w:rsidRPr="00D905F8">
              <w:rPr>
                <w:rFonts w:ascii="Times New Roman" w:eastAsia="Times New Roman" w:hAnsi="Times New Roman" w:cs="Times New Roman"/>
                <w:sz w:val="24"/>
                <w:szCs w:val="24"/>
                <w:lang w:eastAsia="uk-UA"/>
              </w:rPr>
              <w:t>що задіяні в процесі забезпечення міжнародного обміну фінансовою інформацією про підзвітні рахунки відповідно до вимог стандарту CRS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themeColor="text1"/>
                <w:sz w:val="24"/>
                <w:szCs w:val="24"/>
                <w:lang w:eastAsia="uk-UA"/>
              </w:rPr>
              <w:lastRenderedPageBreak/>
              <w:t>Виконується</w:t>
            </w:r>
          </w:p>
        </w:tc>
      </w:tr>
      <w:tr w:rsidR="000A36F5" w:rsidRPr="00D905F8" w:rsidTr="00636839">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4.4.6.</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Виконання заходів технічного характеру (на підставі функціональних вимог), необхідних для здійснення автоматичного обміну інформацією, відповідно до погоджених заявок/технічних вимог </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32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Департамент інформаційних технологій,</w:t>
            </w:r>
            <w:r w:rsidRPr="00D905F8">
              <w:rPr>
                <w:rFonts w:ascii="Times New Roman" w:eastAsia="Times New Roman" w:hAnsi="Times New Roman" w:cs="Times New Roman"/>
                <w:sz w:val="24"/>
                <w:szCs w:val="24"/>
                <w:lang w:eastAsia="uk-UA"/>
              </w:rPr>
              <w:br/>
              <w:t xml:space="preserve">Департамент трансфертного ціноутворення, </w:t>
            </w:r>
            <w:r w:rsidRPr="00D905F8">
              <w:rPr>
                <w:rFonts w:ascii="Times New Roman" w:eastAsia="Times New Roman" w:hAnsi="Times New Roman" w:cs="Times New Roman"/>
                <w:sz w:val="24"/>
                <w:szCs w:val="24"/>
                <w:lang w:eastAsia="uk-UA"/>
              </w:rPr>
              <w:br/>
              <w:t>інші структ</w:t>
            </w:r>
            <w:r w:rsidRPr="00D905F8">
              <w:rPr>
                <w:rFonts w:ascii="Times New Roman" w:eastAsia="Times New Roman" w:hAnsi="Times New Roman" w:cs="Times New Roman"/>
                <w:sz w:val="24"/>
                <w:szCs w:val="24"/>
                <w:lang w:eastAsia="uk-UA"/>
              </w:rPr>
              <w:lastRenderedPageBreak/>
              <w:t>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contextualSpacing/>
              <w:jc w:val="both"/>
              <w:rPr>
                <w:rFonts w:ascii="Times New Roman" w:hAnsi="Times New Roman" w:cs="Times New Roman"/>
                <w:sz w:val="24"/>
                <w:szCs w:val="24"/>
              </w:rPr>
            </w:pPr>
            <w:r w:rsidRPr="00D905F8">
              <w:rPr>
                <w:rFonts w:ascii="Times New Roman" w:hAnsi="Times New Roman" w:cs="Times New Roman"/>
                <w:sz w:val="24"/>
                <w:szCs w:val="24"/>
              </w:rPr>
              <w:lastRenderedPageBreak/>
              <w:t xml:space="preserve">Взято участь у робочій онлайн зустрічі з фахівцями </w:t>
            </w:r>
            <w:r w:rsidRPr="00D905F8">
              <w:rPr>
                <w:rFonts w:ascii="Times New Roman" w:eastAsia="Times New Roman" w:hAnsi="Times New Roman" w:cs="Times New Roman"/>
                <w:sz w:val="24"/>
                <w:szCs w:val="24"/>
                <w:lang w:eastAsia="uk-UA"/>
              </w:rPr>
              <w:t>Міністерства фінансів України</w:t>
            </w:r>
            <w:r w:rsidRPr="00D905F8">
              <w:rPr>
                <w:rFonts w:ascii="Times New Roman" w:hAnsi="Times New Roman" w:cs="Times New Roman"/>
                <w:sz w:val="24"/>
                <w:szCs w:val="24"/>
              </w:rPr>
              <w:t xml:space="preserve"> щодо обговорення  плану заходів з реалізації Державною податковою службою України розпорядження Кабінету Міністрів України від 18 серпня 2021 року № 978-р «Про схвалення проєкту листа Уряду України до Організації економічного співробітництва та розвитку стосовно впровадження Стандарту щодо автоматичного обміну інформацією про фінансові рахунки в податкових цілях», затвердженого наказом Міністерства фінансів України від 06.01.2022 № 3 </w:t>
            </w:r>
            <w:r w:rsidRPr="00D905F8">
              <w:rPr>
                <w:rFonts w:ascii="Times New Roman" w:hAnsi="Times New Roman" w:cs="Times New Roman"/>
                <w:sz w:val="24"/>
                <w:szCs w:val="24"/>
              </w:rPr>
              <w:br/>
              <w:t>(</w:t>
            </w:r>
            <w:proofErr w:type="spellStart"/>
            <w:r w:rsidRPr="00D905F8">
              <w:rPr>
                <w:rFonts w:ascii="Times New Roman" w:hAnsi="Times New Roman" w:cs="Times New Roman"/>
                <w:sz w:val="24"/>
                <w:szCs w:val="24"/>
              </w:rPr>
              <w:t>вх</w:t>
            </w:r>
            <w:proofErr w:type="spellEnd"/>
            <w:r w:rsidRPr="00D905F8">
              <w:rPr>
                <w:rFonts w:ascii="Times New Roman" w:hAnsi="Times New Roman" w:cs="Times New Roman"/>
                <w:sz w:val="24"/>
                <w:szCs w:val="24"/>
              </w:rPr>
              <w:t xml:space="preserve">. ДПС № 28/4 від 10.01.2022) (далі – План заходів), та у робочій онлайн зустрічі з фахівцями </w:t>
            </w:r>
            <w:r w:rsidRPr="00D905F8">
              <w:rPr>
                <w:rFonts w:ascii="Times New Roman" w:eastAsia="Times New Roman" w:hAnsi="Times New Roman" w:cs="Times New Roman"/>
                <w:sz w:val="24"/>
                <w:szCs w:val="24"/>
                <w:lang w:eastAsia="uk-UA"/>
              </w:rPr>
              <w:t xml:space="preserve">Міністерства фінансів </w:t>
            </w:r>
            <w:r w:rsidRPr="00D905F8">
              <w:rPr>
                <w:rFonts w:ascii="Times New Roman" w:eastAsia="Times New Roman" w:hAnsi="Times New Roman" w:cs="Times New Roman"/>
                <w:sz w:val="24"/>
                <w:szCs w:val="24"/>
                <w:lang w:eastAsia="uk-UA"/>
              </w:rPr>
              <w:lastRenderedPageBreak/>
              <w:t>України</w:t>
            </w:r>
            <w:r w:rsidRPr="00D905F8">
              <w:rPr>
                <w:rFonts w:ascii="Times New Roman" w:hAnsi="Times New Roman" w:cs="Times New Roman"/>
                <w:sz w:val="24"/>
                <w:szCs w:val="24"/>
              </w:rPr>
              <w:t xml:space="preserve"> щодо обговорення формату звіту CRS.</w:t>
            </w:r>
          </w:p>
          <w:p w:rsidR="000A36F5" w:rsidRPr="00D905F8" w:rsidRDefault="000A36F5" w:rsidP="0077017D">
            <w:pPr>
              <w:pStyle w:val="40"/>
              <w:spacing w:line="240" w:lineRule="auto"/>
              <w:ind w:right="53"/>
              <w:jc w:val="both"/>
              <w:rPr>
                <w:rFonts w:eastAsiaTheme="minorHAnsi"/>
                <w:sz w:val="24"/>
                <w:szCs w:val="24"/>
              </w:rPr>
            </w:pPr>
            <w:r w:rsidRPr="00D905F8">
              <w:rPr>
                <w:rFonts w:eastAsiaTheme="minorHAnsi"/>
                <w:sz w:val="24"/>
                <w:szCs w:val="24"/>
              </w:rPr>
              <w:t>Укладено Договір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(від 22.07.2022 № 2022/4-3-207) (далі – Договір № 2022/4-3-207).</w:t>
            </w:r>
          </w:p>
          <w:p w:rsidR="000A36F5" w:rsidRPr="00D905F8" w:rsidRDefault="000A36F5" w:rsidP="0077017D">
            <w:pPr>
              <w:pStyle w:val="40"/>
              <w:spacing w:line="240" w:lineRule="auto"/>
              <w:ind w:right="53"/>
              <w:jc w:val="both"/>
              <w:rPr>
                <w:rFonts w:eastAsiaTheme="minorHAnsi"/>
                <w:sz w:val="24"/>
                <w:szCs w:val="24"/>
              </w:rPr>
            </w:pPr>
            <w:r w:rsidRPr="00D905F8">
              <w:rPr>
                <w:rFonts w:eastAsiaTheme="minorHAnsi"/>
                <w:sz w:val="24"/>
                <w:szCs w:val="24"/>
              </w:rPr>
              <w:t xml:space="preserve">Підготовано та узгоджено заявку на створення програмного забезпечення щодо обміну податковою інформацією між Україною та іншими країнами світу про фінансові рахунки за стандартом CRS та приймання/передачі звітів в розрізі країн міжнародної групи компаній за стандартом </w:t>
            </w:r>
            <w:proofErr w:type="spellStart"/>
            <w:r w:rsidRPr="00D905F8">
              <w:rPr>
                <w:rFonts w:eastAsiaTheme="minorHAnsi"/>
                <w:sz w:val="24"/>
                <w:szCs w:val="24"/>
              </w:rPr>
              <w:t>CbC</w:t>
            </w:r>
            <w:proofErr w:type="spellEnd"/>
            <w:r w:rsidRPr="00D905F8">
              <w:rPr>
                <w:rFonts w:eastAsiaTheme="minorHAnsi"/>
                <w:sz w:val="24"/>
                <w:szCs w:val="24"/>
              </w:rPr>
              <w:t xml:space="preserve"> (лист від 28.07.2022 </w:t>
            </w:r>
            <w:r w:rsidRPr="00D905F8">
              <w:rPr>
                <w:rFonts w:eastAsiaTheme="minorHAnsi"/>
                <w:sz w:val="24"/>
                <w:szCs w:val="24"/>
              </w:rPr>
              <w:br/>
              <w:t>№ 96/ІКС/99-00-08-02-04-08).</w:t>
            </w:r>
          </w:p>
          <w:p w:rsidR="000A36F5" w:rsidRPr="00D905F8" w:rsidRDefault="000A36F5" w:rsidP="0077017D">
            <w:pPr>
              <w:spacing w:after="0" w:line="240" w:lineRule="auto"/>
              <w:contextualSpacing/>
              <w:jc w:val="both"/>
              <w:rPr>
                <w:rFonts w:ascii="Times New Roman" w:hAnsi="Times New Roman" w:cs="Times New Roman"/>
                <w:sz w:val="24"/>
                <w:szCs w:val="24"/>
              </w:rPr>
            </w:pPr>
            <w:r w:rsidRPr="00D905F8">
              <w:rPr>
                <w:rFonts w:ascii="Times New Roman" w:hAnsi="Times New Roman" w:cs="Times New Roman"/>
                <w:sz w:val="24"/>
                <w:szCs w:val="24"/>
              </w:rPr>
              <w:t>Затверджено Статут Проєкту до Договору № 2022/4-3-207 з Планом управління проєктом (далі - План).</w:t>
            </w:r>
          </w:p>
          <w:p w:rsidR="000A36F5" w:rsidRPr="00D905F8" w:rsidRDefault="000A36F5" w:rsidP="0077017D">
            <w:pPr>
              <w:spacing w:after="0" w:line="240" w:lineRule="auto"/>
              <w:contextualSpacing/>
              <w:jc w:val="both"/>
              <w:rPr>
                <w:rFonts w:ascii="Times New Roman" w:hAnsi="Times New Roman" w:cs="Times New Roman"/>
                <w:sz w:val="24"/>
                <w:szCs w:val="24"/>
              </w:rPr>
            </w:pPr>
            <w:r w:rsidRPr="00D905F8">
              <w:rPr>
                <w:rFonts w:ascii="Times New Roman" w:hAnsi="Times New Roman" w:cs="Times New Roman"/>
                <w:sz w:val="24"/>
                <w:szCs w:val="24"/>
              </w:rPr>
              <w:t xml:space="preserve">У вересні 2022 року затверджено Технічне завдання на розробку підсистеми «Автоматичний обмін податковою </w:t>
            </w:r>
            <w:r w:rsidRPr="00D905F8">
              <w:rPr>
                <w:rFonts w:ascii="Times New Roman" w:hAnsi="Times New Roman" w:cs="Times New Roman"/>
                <w:sz w:val="24"/>
                <w:szCs w:val="24"/>
              </w:rPr>
              <w:lastRenderedPageBreak/>
              <w:t>інформацією».</w:t>
            </w:r>
          </w:p>
          <w:p w:rsidR="000A36F5" w:rsidRPr="00D905F8" w:rsidRDefault="000A36F5" w:rsidP="0077017D">
            <w:pPr>
              <w:spacing w:after="0" w:line="240" w:lineRule="auto"/>
              <w:contextualSpacing/>
              <w:jc w:val="both"/>
              <w:rPr>
                <w:rFonts w:ascii="Times New Roman" w:hAnsi="Times New Roman" w:cs="Times New Roman"/>
                <w:sz w:val="24"/>
                <w:szCs w:val="24"/>
              </w:rPr>
            </w:pPr>
            <w:r w:rsidRPr="00D905F8">
              <w:rPr>
                <w:rFonts w:ascii="Times New Roman" w:hAnsi="Times New Roman" w:cs="Times New Roman"/>
                <w:sz w:val="24"/>
                <w:szCs w:val="24"/>
              </w:rPr>
              <w:t>Здійснюються роботи відповідно до Плану.</w:t>
            </w:r>
          </w:p>
          <w:p w:rsidR="000A36F5" w:rsidRPr="00D905F8" w:rsidRDefault="000A36F5" w:rsidP="0077017D">
            <w:pPr>
              <w:spacing w:after="0" w:line="240" w:lineRule="auto"/>
              <w:contextualSpacing/>
              <w:jc w:val="both"/>
              <w:rPr>
                <w:rFonts w:ascii="Times New Roman" w:hAnsi="Times New Roman" w:cs="Times New Roman"/>
                <w:sz w:val="24"/>
                <w:szCs w:val="24"/>
              </w:rPr>
            </w:pPr>
            <w:r w:rsidRPr="00D905F8">
              <w:rPr>
                <w:rFonts w:ascii="Times New Roman" w:hAnsi="Times New Roman" w:cs="Times New Roman"/>
                <w:sz w:val="24"/>
                <w:szCs w:val="24"/>
              </w:rPr>
              <w:t>Здійснюються роботи щодо побудови комплексної системи захисту інформацією (КСЗІ).</w:t>
            </w:r>
          </w:p>
          <w:p w:rsidR="000A36F5" w:rsidRPr="00D905F8" w:rsidRDefault="000A36F5" w:rsidP="0077017D">
            <w:pPr>
              <w:spacing w:after="0" w:line="240" w:lineRule="auto"/>
              <w:contextualSpacing/>
              <w:jc w:val="both"/>
              <w:rPr>
                <w:rFonts w:ascii="Times New Roman" w:hAnsi="Times New Roman" w:cs="Times New Roman"/>
                <w:sz w:val="24"/>
                <w:szCs w:val="24"/>
              </w:rPr>
            </w:pPr>
            <w:r w:rsidRPr="00D905F8">
              <w:rPr>
                <w:rFonts w:ascii="Times New Roman" w:hAnsi="Times New Roman" w:cs="Times New Roman"/>
                <w:sz w:val="24"/>
                <w:szCs w:val="24"/>
              </w:rPr>
              <w:t>Затверджено Доповнення № 1 до Технічного завдання на розробку підсистеми «Автоматичний обмін податковою інформацією» (19.12.2022)</w:t>
            </w:r>
          </w:p>
          <w:p w:rsidR="000A36F5" w:rsidRPr="00D905F8" w:rsidRDefault="000A36F5" w:rsidP="0077017D">
            <w:pPr>
              <w:spacing w:after="0" w:line="240" w:lineRule="auto"/>
              <w:contextualSpacing/>
              <w:jc w:val="both"/>
              <w:rPr>
                <w:rFonts w:ascii="Times New Roman" w:hAnsi="Times New Roman" w:cs="Times New Roman"/>
                <w:sz w:val="24"/>
                <w:szCs w:val="24"/>
              </w:rPr>
            </w:pPr>
            <w:r w:rsidRPr="00D905F8">
              <w:rPr>
                <w:rFonts w:ascii="Times New Roman" w:hAnsi="Times New Roman" w:cs="Times New Roman"/>
                <w:sz w:val="24"/>
                <w:szCs w:val="24"/>
              </w:rPr>
              <w:t>Прототипи програмного забезпечення підсистеми АОПІ встановлено на обладнання ДПС для тестування.</w:t>
            </w:r>
          </w:p>
          <w:p w:rsidR="000A36F5" w:rsidRPr="00D905F8" w:rsidRDefault="000A36F5" w:rsidP="0077017D">
            <w:pPr>
              <w:spacing w:after="0" w:line="240" w:lineRule="auto"/>
              <w:jc w:val="both"/>
              <w:rPr>
                <w:rFonts w:ascii="Times New Roman" w:hAnsi="Times New Roman" w:cs="Times New Roman"/>
                <w:sz w:val="24"/>
                <w:szCs w:val="24"/>
              </w:rPr>
            </w:pPr>
            <w:r w:rsidRPr="00D905F8">
              <w:rPr>
                <w:rFonts w:ascii="Times New Roman" w:hAnsi="Times New Roman" w:cs="Times New Roman"/>
                <w:sz w:val="24"/>
                <w:szCs w:val="24"/>
              </w:rPr>
              <w:t xml:space="preserve">Для організації тестового середовища та в рамках інтеграції з ІКС «Податковий блок» та ІКС «Єдине вікно подання електронної звітності» подано тестові звіти у розрізі країн міжнародних груп компаній (далі – МГК), податкові декларації з податку на прибуток підприємств, звіти про контрольовані операції та повідомлення про участь у МГК. Проведено наступні тести: подання тестовим платником повідомлення про участь у МГК та звіту у </w:t>
            </w:r>
            <w:r w:rsidRPr="00D905F8">
              <w:rPr>
                <w:rFonts w:ascii="Times New Roman" w:hAnsi="Times New Roman" w:cs="Times New Roman"/>
                <w:sz w:val="24"/>
                <w:szCs w:val="24"/>
              </w:rPr>
              <w:lastRenderedPageBreak/>
              <w:t>розрізі країн МГК; формування підсистемою АОПІ квитанції № 1 та № 2; інформування про включення/виключення з переліку платників податків, які повинні подавати повідомлення про участь у МГК та звіти у розрізі країн МГК; оновлення статусів пакетів тощо.</w:t>
            </w:r>
          </w:p>
          <w:p w:rsidR="000A36F5" w:rsidRPr="00D905F8" w:rsidRDefault="000A36F5" w:rsidP="0077017D">
            <w:pPr>
              <w:spacing w:after="0" w:line="240" w:lineRule="auto"/>
              <w:contextualSpacing/>
              <w:jc w:val="both"/>
              <w:rPr>
                <w:rFonts w:ascii="Times New Roman" w:hAnsi="Times New Roman" w:cs="Times New Roman"/>
                <w:sz w:val="24"/>
                <w:szCs w:val="24"/>
                <w:lang w:val="ru-RU"/>
              </w:rPr>
            </w:pPr>
            <w:r w:rsidRPr="00D905F8">
              <w:rPr>
                <w:rFonts w:ascii="Times New Roman" w:hAnsi="Times New Roman" w:cs="Times New Roman"/>
                <w:sz w:val="24"/>
                <w:szCs w:val="24"/>
              </w:rPr>
              <w:t>Проведено декілька онлайн-зустрічей з розробником ПЗ та консультантами 4</w:t>
            </w:r>
            <w:r w:rsidRPr="00D905F8">
              <w:rPr>
                <w:rFonts w:ascii="Times New Roman" w:hAnsi="Times New Roman" w:cs="Times New Roman"/>
                <w:sz w:val="24"/>
                <w:szCs w:val="24"/>
                <w:lang w:val="en-US"/>
              </w:rPr>
              <w:t>EUPFM</w:t>
            </w:r>
            <w:r w:rsidRPr="00D905F8">
              <w:rPr>
                <w:rFonts w:ascii="Times New Roman" w:hAnsi="Times New Roman" w:cs="Times New Roman"/>
                <w:sz w:val="24"/>
                <w:szCs w:val="24"/>
                <w:lang w:val="ru-RU"/>
              </w:rPr>
              <w:t>.</w:t>
            </w:r>
          </w:p>
          <w:p w:rsidR="000A36F5" w:rsidRPr="00D905F8" w:rsidRDefault="000A36F5" w:rsidP="0063470C">
            <w:pPr>
              <w:spacing w:after="0" w:line="240" w:lineRule="auto"/>
              <w:jc w:val="both"/>
              <w:rPr>
                <w:rFonts w:ascii="Times New Roman" w:hAnsi="Times New Roman" w:cs="Times New Roman"/>
                <w:sz w:val="24"/>
                <w:szCs w:val="24"/>
              </w:rPr>
            </w:pPr>
            <w:r w:rsidRPr="00D905F8">
              <w:rPr>
                <w:rFonts w:ascii="Times New Roman" w:hAnsi="Times New Roman" w:cs="Times New Roman"/>
                <w:sz w:val="24"/>
                <w:szCs w:val="24"/>
              </w:rPr>
              <w:t xml:space="preserve">Проведено тестування розробленого ПЗ в частині модулю </w:t>
            </w:r>
            <w:proofErr w:type="spellStart"/>
            <w:r w:rsidRPr="00D905F8">
              <w:rPr>
                <w:rFonts w:ascii="Times New Roman" w:hAnsi="Times New Roman" w:cs="Times New Roman"/>
                <w:sz w:val="24"/>
                <w:szCs w:val="24"/>
              </w:rPr>
              <w:t>CbC</w:t>
            </w:r>
            <w:proofErr w:type="spellEnd"/>
            <w:r w:rsidRPr="00D905F8">
              <w:rPr>
                <w:rFonts w:ascii="Times New Roman" w:hAnsi="Times New Roman" w:cs="Times New Roman"/>
                <w:sz w:val="24"/>
                <w:szCs w:val="24"/>
              </w:rPr>
              <w:t>.</w:t>
            </w:r>
          </w:p>
          <w:p w:rsidR="000A36F5" w:rsidRPr="00D905F8" w:rsidRDefault="000A36F5" w:rsidP="0077017D">
            <w:pPr>
              <w:spacing w:after="0" w:line="240" w:lineRule="auto"/>
              <w:contextualSpacing/>
              <w:jc w:val="both"/>
              <w:rPr>
                <w:rFonts w:ascii="Times New Roman" w:hAnsi="Times New Roman" w:cs="Times New Roman"/>
                <w:sz w:val="24"/>
                <w:szCs w:val="24"/>
              </w:rPr>
            </w:pPr>
            <w:r w:rsidRPr="00D905F8">
              <w:rPr>
                <w:rFonts w:ascii="Times New Roman" w:hAnsi="Times New Roman" w:cs="Times New Roman"/>
                <w:sz w:val="24"/>
                <w:szCs w:val="24"/>
              </w:rPr>
              <w:t>Отримано доступ визначених користувачів ДПС (TPOC, SPOC, CA) до спільноти на платформі ONE OESD.</w:t>
            </w:r>
          </w:p>
          <w:p w:rsidR="000A36F5" w:rsidRPr="00D905F8" w:rsidRDefault="000A36F5" w:rsidP="0077017D">
            <w:pPr>
              <w:spacing w:after="0" w:line="240" w:lineRule="auto"/>
              <w:contextualSpacing/>
              <w:jc w:val="both"/>
              <w:rPr>
                <w:rFonts w:ascii="Times New Roman" w:hAnsi="Times New Roman" w:cs="Times New Roman"/>
                <w:sz w:val="24"/>
                <w:szCs w:val="24"/>
              </w:rPr>
            </w:pPr>
            <w:r w:rsidRPr="00D905F8">
              <w:rPr>
                <w:rFonts w:ascii="Times New Roman" w:hAnsi="Times New Roman" w:cs="Times New Roman"/>
                <w:sz w:val="24"/>
                <w:szCs w:val="24"/>
              </w:rPr>
              <w:t>Зареєстровано ДПС України на міжнародній платформі для автоматичного обміну інформацією CTS.</w:t>
            </w:r>
          </w:p>
          <w:p w:rsidR="000A36F5" w:rsidRPr="00D905F8" w:rsidRDefault="000A36F5" w:rsidP="0077017D">
            <w:pPr>
              <w:spacing w:after="0" w:line="240" w:lineRule="auto"/>
              <w:jc w:val="both"/>
              <w:rPr>
                <w:rFonts w:ascii="Times New Roman" w:hAnsi="Times New Roman" w:cs="Times New Roman"/>
                <w:sz w:val="24"/>
                <w:szCs w:val="24"/>
              </w:rPr>
            </w:pPr>
            <w:r w:rsidRPr="00D905F8">
              <w:rPr>
                <w:rFonts w:ascii="Times New Roman" w:hAnsi="Times New Roman" w:cs="Times New Roman"/>
                <w:sz w:val="24"/>
                <w:szCs w:val="24"/>
              </w:rPr>
              <w:t>Опрацьовується питання щодо внесення змін до звіту у розрізі країн МГК відповідно до схеми EXL OECD для міжнародного обміну інформацією.</w:t>
            </w:r>
          </w:p>
          <w:p w:rsidR="000A36F5" w:rsidRPr="00D905F8" w:rsidRDefault="000A36F5" w:rsidP="0077017D">
            <w:pPr>
              <w:spacing w:after="0" w:line="240" w:lineRule="auto"/>
              <w:jc w:val="both"/>
              <w:rPr>
                <w:rFonts w:ascii="Times New Roman" w:hAnsi="Times New Roman" w:cs="Times New Roman"/>
                <w:sz w:val="24"/>
                <w:szCs w:val="24"/>
              </w:rPr>
            </w:pPr>
            <w:r w:rsidRPr="00D905F8">
              <w:rPr>
                <w:rFonts w:ascii="Times New Roman" w:hAnsi="Times New Roman" w:cs="Times New Roman"/>
                <w:sz w:val="24"/>
                <w:szCs w:val="24"/>
              </w:rPr>
              <w:t xml:space="preserve">Крім цього, розроблено та погоджено зміни до заявки на доопрацювання ІКС </w:t>
            </w:r>
            <w:r w:rsidRPr="00D905F8">
              <w:rPr>
                <w:rFonts w:ascii="Times New Roman" w:hAnsi="Times New Roman" w:cs="Times New Roman"/>
                <w:sz w:val="24"/>
                <w:szCs w:val="24"/>
              </w:rPr>
              <w:lastRenderedPageBreak/>
              <w:t>«Податковий блок» та ІКС «Єдине вікно подання електронної звітності», в частині розробки окремих ролей для перегляду звітів у розрізі країн МГК (лист від 23.03.2023 № 72/ІКС/99-00-23-02-01-08).</w:t>
            </w:r>
          </w:p>
          <w:p w:rsidR="000A36F5" w:rsidRPr="00D905F8" w:rsidRDefault="000A36F5" w:rsidP="0077017D">
            <w:pPr>
              <w:tabs>
                <w:tab w:val="left" w:pos="1306"/>
              </w:tabs>
              <w:spacing w:after="0" w:line="240" w:lineRule="auto"/>
              <w:jc w:val="both"/>
              <w:rPr>
                <w:rFonts w:ascii="Times New Roman" w:hAnsi="Times New Roman" w:cs="Times New Roman"/>
                <w:sz w:val="24"/>
                <w:szCs w:val="24"/>
              </w:rPr>
            </w:pPr>
            <w:r w:rsidRPr="00D905F8">
              <w:rPr>
                <w:rFonts w:ascii="Times New Roman" w:hAnsi="Times New Roman" w:cs="Times New Roman"/>
                <w:sz w:val="24"/>
                <w:szCs w:val="24"/>
              </w:rPr>
              <w:t>Визначено кандидатуру, яка буде відповідальною за обмін звітами у розрізі країн МГК .</w:t>
            </w:r>
          </w:p>
          <w:p w:rsidR="000A36F5" w:rsidRPr="00D905F8" w:rsidRDefault="000A36F5" w:rsidP="00CE6398">
            <w:pPr>
              <w:tabs>
                <w:tab w:val="left" w:pos="1306"/>
              </w:tabs>
              <w:spacing w:after="0" w:line="240" w:lineRule="auto"/>
              <w:jc w:val="both"/>
              <w:rPr>
                <w:rFonts w:ascii="Times New Roman" w:hAnsi="Times New Roman" w:cs="Times New Roman"/>
                <w:sz w:val="24"/>
                <w:szCs w:val="24"/>
              </w:rPr>
            </w:pPr>
            <w:r w:rsidRPr="00D905F8">
              <w:rPr>
                <w:rFonts w:ascii="Times New Roman" w:hAnsi="Times New Roman" w:cs="Times New Roman"/>
                <w:sz w:val="24"/>
                <w:szCs w:val="24"/>
              </w:rPr>
              <w:t>Розроблено та погоджується з заінтересованими структурним підрозділам ДПС заявка на доопрацювання ІКС «Електронний кабінет» та ІКС «Єдине вікно подання електронної звітності» для забезпечення приймання Звітів у розрізі країн міжнародної групи компаній та перегляд інформування платників.</w:t>
            </w:r>
          </w:p>
          <w:p w:rsidR="000A36F5" w:rsidRPr="00D905F8" w:rsidRDefault="000A36F5" w:rsidP="0063470C">
            <w:pPr>
              <w:tabs>
                <w:tab w:val="left" w:pos="1306"/>
              </w:tabs>
              <w:spacing w:after="0" w:line="240" w:lineRule="auto"/>
              <w:jc w:val="both"/>
              <w:rPr>
                <w:rFonts w:ascii="Times New Roman" w:hAnsi="Times New Roman" w:cs="Times New Roman"/>
                <w:sz w:val="24"/>
                <w:szCs w:val="24"/>
              </w:rPr>
            </w:pPr>
            <w:r w:rsidRPr="00D905F8">
              <w:rPr>
                <w:rFonts w:ascii="Times New Roman" w:hAnsi="Times New Roman" w:cs="Times New Roman"/>
                <w:sz w:val="24"/>
                <w:szCs w:val="24"/>
              </w:rPr>
              <w:t xml:space="preserve">У травні 2023 року укладено Додаткову угоду № 1 до Договору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від 16.05.2023 № 2023/4-3-137, згідно з якою </w:t>
            </w:r>
            <w:r w:rsidRPr="00D905F8">
              <w:rPr>
                <w:rFonts w:ascii="Times New Roman" w:hAnsi="Times New Roman" w:cs="Times New Roman"/>
                <w:sz w:val="24"/>
                <w:szCs w:val="24"/>
              </w:rPr>
              <w:lastRenderedPageBreak/>
              <w:t>термін виконання договору перенесено на 16.07.2023.</w:t>
            </w:r>
          </w:p>
          <w:p w:rsidR="000A36F5" w:rsidRPr="00D905F8" w:rsidRDefault="000A36F5" w:rsidP="0063470C">
            <w:pPr>
              <w:tabs>
                <w:tab w:val="left" w:pos="1306"/>
              </w:tabs>
              <w:spacing w:after="0" w:line="240" w:lineRule="auto"/>
              <w:jc w:val="both"/>
              <w:rPr>
                <w:rFonts w:ascii="Times New Roman" w:hAnsi="Times New Roman" w:cs="Times New Roman"/>
                <w:sz w:val="24"/>
                <w:szCs w:val="24"/>
              </w:rPr>
            </w:pPr>
            <w:r w:rsidRPr="00D905F8">
              <w:rPr>
                <w:rFonts w:ascii="Times New Roman" w:hAnsi="Times New Roman" w:cs="Times New Roman"/>
                <w:sz w:val="24"/>
                <w:szCs w:val="24"/>
              </w:rPr>
              <w:t xml:space="preserve">Крім того, оновлено відкриті сертифікати СТS для служби REST AРI. Після оновлення сертифікатів CTS перевірено автоматичний обмін інформацією у тестовому середовищі, а саме надіслано вихідний пакет </w:t>
            </w:r>
            <w:proofErr w:type="spellStart"/>
            <w:r w:rsidRPr="00D905F8">
              <w:rPr>
                <w:rFonts w:ascii="Times New Roman" w:hAnsi="Times New Roman" w:cs="Times New Roman"/>
                <w:sz w:val="24"/>
                <w:szCs w:val="24"/>
              </w:rPr>
              <w:t>CbC</w:t>
            </w:r>
            <w:proofErr w:type="spellEnd"/>
            <w:r w:rsidRPr="00D905F8">
              <w:rPr>
                <w:rFonts w:ascii="Times New Roman" w:hAnsi="Times New Roman" w:cs="Times New Roman"/>
                <w:sz w:val="24"/>
                <w:szCs w:val="24"/>
              </w:rPr>
              <w:t>, який успішно отримано тестовою країною.</w:t>
            </w:r>
          </w:p>
          <w:p w:rsidR="000A36F5" w:rsidRPr="00D905F8" w:rsidRDefault="000A36F5" w:rsidP="005B2225">
            <w:pPr>
              <w:pStyle w:val="40"/>
              <w:spacing w:line="240" w:lineRule="auto"/>
              <w:ind w:left="22" w:right="53"/>
              <w:jc w:val="both"/>
              <w:rPr>
                <w:rFonts w:eastAsiaTheme="minorEastAsia"/>
                <w:sz w:val="24"/>
                <w:szCs w:val="24"/>
                <w:lang w:eastAsia="uk-UA"/>
              </w:rPr>
            </w:pPr>
            <w:r w:rsidRPr="00D905F8">
              <w:rPr>
                <w:rFonts w:eastAsiaTheme="minorEastAsia"/>
                <w:sz w:val="24"/>
                <w:szCs w:val="24"/>
                <w:lang w:eastAsia="uk-UA"/>
              </w:rPr>
              <w:t xml:space="preserve">Реалізовано доповнення програмного забезпечення щодо обміну податковою інформацією між Україною та іншими країнами світу про фінансові рахунки за стандартом CRS та приймання/передачі звітів в розрізі країн міжнародної групи компаній за стандартом </w:t>
            </w:r>
            <w:proofErr w:type="spellStart"/>
            <w:r w:rsidRPr="00D905F8">
              <w:rPr>
                <w:rFonts w:eastAsiaTheme="minorEastAsia"/>
                <w:sz w:val="24"/>
                <w:szCs w:val="24"/>
                <w:lang w:eastAsia="uk-UA"/>
              </w:rPr>
              <w:t>CbC</w:t>
            </w:r>
            <w:proofErr w:type="spellEnd"/>
            <w:r w:rsidRPr="00D905F8">
              <w:rPr>
                <w:rFonts w:eastAsiaTheme="minorEastAsia"/>
                <w:sz w:val="24"/>
                <w:szCs w:val="24"/>
                <w:lang w:eastAsia="uk-UA"/>
              </w:rPr>
              <w:t xml:space="preserve"> (лист </w:t>
            </w:r>
            <w:r w:rsidRPr="00D905F8">
              <w:rPr>
                <w:rFonts w:eastAsiaTheme="minorEastAsia"/>
                <w:sz w:val="24"/>
                <w:szCs w:val="24"/>
                <w:lang w:eastAsia="uk-UA"/>
              </w:rPr>
              <w:br/>
              <w:t>від 03.05.2023 № 110/ІКС/99-00-08-02-04-08).</w:t>
            </w:r>
          </w:p>
          <w:p w:rsidR="000A36F5" w:rsidRPr="00D905F8" w:rsidRDefault="000A36F5" w:rsidP="00D318C7">
            <w:pPr>
              <w:tabs>
                <w:tab w:val="left" w:pos="1306"/>
              </w:tabs>
              <w:spacing w:after="0" w:line="240" w:lineRule="auto"/>
              <w:jc w:val="both"/>
              <w:rPr>
                <w:rFonts w:ascii="Times New Roman" w:hAnsi="Times New Roman" w:cs="Times New Roman"/>
                <w:sz w:val="24"/>
                <w:szCs w:val="24"/>
              </w:rPr>
            </w:pPr>
            <w:r w:rsidRPr="00D905F8">
              <w:rPr>
                <w:rFonts w:ascii="Times New Roman" w:hAnsi="Times New Roman" w:cs="Times New Roman"/>
                <w:sz w:val="24"/>
                <w:szCs w:val="24"/>
              </w:rPr>
              <w:t xml:space="preserve">Перевірено функціональність підсистеми «Автоматичний обмін податковою інформацією» як складової ІКС «Міжнародний автоматичний обмін інформацією» за напрямами </w:t>
            </w:r>
            <w:r w:rsidRPr="00D905F8">
              <w:rPr>
                <w:rFonts w:ascii="Times New Roman" w:hAnsi="Times New Roman" w:cs="Times New Roman"/>
                <w:sz w:val="24"/>
                <w:szCs w:val="24"/>
                <w:lang w:val="ru-RU"/>
              </w:rPr>
              <w:t>CRS</w:t>
            </w:r>
            <w:r w:rsidRPr="00D905F8">
              <w:rPr>
                <w:rFonts w:ascii="Times New Roman" w:hAnsi="Times New Roman" w:cs="Times New Roman"/>
                <w:sz w:val="24"/>
                <w:szCs w:val="24"/>
              </w:rPr>
              <w:t xml:space="preserve"> та </w:t>
            </w:r>
            <w:proofErr w:type="spellStart"/>
            <w:r w:rsidRPr="00D905F8">
              <w:rPr>
                <w:rFonts w:ascii="Times New Roman" w:hAnsi="Times New Roman" w:cs="Times New Roman"/>
                <w:sz w:val="24"/>
                <w:szCs w:val="24"/>
                <w:lang w:val="ru-RU"/>
              </w:rPr>
              <w:t>CbC</w:t>
            </w:r>
            <w:proofErr w:type="spellEnd"/>
            <w:r w:rsidRPr="00D905F8">
              <w:rPr>
                <w:rFonts w:ascii="Times New Roman" w:hAnsi="Times New Roman" w:cs="Times New Roman"/>
                <w:sz w:val="24"/>
                <w:szCs w:val="24"/>
              </w:rPr>
              <w:t xml:space="preserve"> (протокол попередніх випробувань </w:t>
            </w:r>
            <w:r w:rsidRPr="00D905F8">
              <w:rPr>
                <w:rFonts w:ascii="Times New Roman" w:hAnsi="Times New Roman" w:cs="Times New Roman"/>
                <w:sz w:val="24"/>
                <w:szCs w:val="24"/>
              </w:rPr>
              <w:br/>
            </w:r>
            <w:r w:rsidRPr="00D905F8">
              <w:rPr>
                <w:rFonts w:ascii="Times New Roman" w:hAnsi="Times New Roman" w:cs="Times New Roman"/>
                <w:sz w:val="24"/>
                <w:szCs w:val="24"/>
              </w:rPr>
              <w:lastRenderedPageBreak/>
              <w:t xml:space="preserve">від 19.06.2023 № </w:t>
            </w:r>
            <w:r w:rsidRPr="00D905F8">
              <w:rPr>
                <w:rFonts w:ascii="Times New Roman" w:hAnsi="Times New Roman" w:cs="Times New Roman"/>
                <w:sz w:val="24"/>
                <w:szCs w:val="24"/>
                <w:lang w:val="ru-RU"/>
              </w:rPr>
              <w:t>ID</w:t>
            </w:r>
            <w:r w:rsidRPr="00D905F8">
              <w:rPr>
                <w:rFonts w:ascii="Times New Roman" w:hAnsi="Times New Roman" w:cs="Times New Roman"/>
                <w:sz w:val="24"/>
                <w:szCs w:val="24"/>
              </w:rPr>
              <w:t>3333/</w:t>
            </w:r>
            <w:r w:rsidRPr="00D905F8">
              <w:rPr>
                <w:rFonts w:ascii="Times New Roman" w:hAnsi="Times New Roman" w:cs="Times New Roman"/>
                <w:sz w:val="24"/>
                <w:szCs w:val="24"/>
                <w:lang w:val="ru-RU"/>
              </w:rPr>
              <w:t>ID</w:t>
            </w:r>
            <w:r w:rsidRPr="00D905F8">
              <w:rPr>
                <w:rFonts w:ascii="Times New Roman" w:hAnsi="Times New Roman" w:cs="Times New Roman"/>
                <w:sz w:val="24"/>
                <w:szCs w:val="24"/>
              </w:rPr>
              <w:t xml:space="preserve">3636). </w:t>
            </w:r>
          </w:p>
          <w:p w:rsidR="000A36F5" w:rsidRPr="00D905F8" w:rsidRDefault="000A36F5" w:rsidP="00D318C7">
            <w:pPr>
              <w:tabs>
                <w:tab w:val="left" w:pos="1306"/>
              </w:tabs>
              <w:spacing w:after="0" w:line="240" w:lineRule="auto"/>
              <w:jc w:val="both"/>
              <w:rPr>
                <w:rFonts w:ascii="Times New Roman" w:hAnsi="Times New Roman" w:cs="Times New Roman"/>
                <w:sz w:val="24"/>
                <w:szCs w:val="24"/>
              </w:rPr>
            </w:pPr>
            <w:r w:rsidRPr="00D905F8">
              <w:rPr>
                <w:rFonts w:ascii="Times New Roman" w:hAnsi="Times New Roman" w:cs="Times New Roman"/>
                <w:sz w:val="24"/>
                <w:szCs w:val="24"/>
              </w:rPr>
              <w:t xml:space="preserve">Успішно </w:t>
            </w:r>
            <w:proofErr w:type="spellStart"/>
            <w:r w:rsidRPr="00D905F8">
              <w:rPr>
                <w:rFonts w:ascii="Times New Roman" w:hAnsi="Times New Roman" w:cs="Times New Roman"/>
                <w:sz w:val="24"/>
                <w:szCs w:val="24"/>
              </w:rPr>
              <w:t>протестовано</w:t>
            </w:r>
            <w:proofErr w:type="spellEnd"/>
            <w:r w:rsidRPr="00D905F8">
              <w:rPr>
                <w:rFonts w:ascii="Times New Roman" w:hAnsi="Times New Roman" w:cs="Times New Roman"/>
                <w:sz w:val="24"/>
                <w:szCs w:val="24"/>
              </w:rPr>
              <w:t xml:space="preserve"> формування і відправка пакетів </w:t>
            </w:r>
            <w:proofErr w:type="spellStart"/>
            <w:r w:rsidRPr="00D905F8">
              <w:rPr>
                <w:rFonts w:ascii="Times New Roman" w:hAnsi="Times New Roman" w:cs="Times New Roman"/>
                <w:sz w:val="24"/>
                <w:szCs w:val="24"/>
              </w:rPr>
              <w:t>CbC</w:t>
            </w:r>
            <w:proofErr w:type="spellEnd"/>
            <w:r w:rsidRPr="00D905F8">
              <w:rPr>
                <w:rFonts w:ascii="Times New Roman" w:hAnsi="Times New Roman" w:cs="Times New Roman"/>
                <w:sz w:val="24"/>
                <w:szCs w:val="24"/>
              </w:rPr>
              <w:t xml:space="preserve"> та CRS на портал  CTS та отримання пакетів, сформованих для України, з порталу CTS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32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Виконується</w:t>
            </w:r>
          </w:p>
        </w:tc>
      </w:tr>
      <w:tr w:rsidR="000A36F5" w:rsidRPr="00D905F8" w:rsidTr="00636839">
        <w:trPr>
          <w:trHeight w:val="648"/>
        </w:trPr>
        <w:tc>
          <w:tcPr>
            <w:tcW w:w="1843" w:type="dxa"/>
            <w:tcBorders>
              <w:top w:val="single" w:sz="4" w:space="0" w:color="auto"/>
              <w:left w:val="single" w:sz="4" w:space="0" w:color="auto"/>
              <w:bottom w:val="single" w:sz="4" w:space="0" w:color="auto"/>
              <w:right w:val="single" w:sz="4" w:space="0" w:color="auto"/>
            </w:tcBorders>
            <w:vAlign w:val="center"/>
          </w:tcPr>
          <w:p w:rsidR="000A36F5" w:rsidRPr="00D905F8"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4.4.7.</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EE417C">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Забезпечення технічної спроможності ДПС щодо прийняття, зберігання та обміну інформацією за стандартами CRS та </w:t>
            </w:r>
            <w:proofErr w:type="spellStart"/>
            <w:r w:rsidRPr="00D905F8">
              <w:rPr>
                <w:rFonts w:ascii="Times New Roman" w:eastAsia="Times New Roman" w:hAnsi="Times New Roman" w:cs="Times New Roman"/>
                <w:sz w:val="24"/>
                <w:szCs w:val="24"/>
                <w:lang w:eastAsia="uk-UA"/>
              </w:rPr>
              <w:t>CbC</w:t>
            </w:r>
            <w:proofErr w:type="spellEnd"/>
            <w:r w:rsidRPr="00D905F8">
              <w:rPr>
                <w:rFonts w:ascii="Times New Roman" w:eastAsia="Times New Roman" w:hAnsi="Times New Roman" w:cs="Times New Roman"/>
                <w:sz w:val="24"/>
                <w:szCs w:val="24"/>
                <w:lang w:eastAsia="uk-UA"/>
              </w:rPr>
              <w:t xml:space="preserve"> у частині забезпечення конфіденційності та захисту інформації</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EE417C">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Впроваджено програмне забезпечення, побудовано КСЗІ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Департамент інформаційних технологій,</w:t>
            </w:r>
            <w:r w:rsidRPr="00D905F8">
              <w:rPr>
                <w:rFonts w:ascii="Times New Roman" w:eastAsia="Times New Roman" w:hAnsi="Times New Roman" w:cs="Times New Roman"/>
                <w:sz w:val="24"/>
                <w:szCs w:val="24"/>
                <w:lang w:eastAsia="uk-UA"/>
              </w:rPr>
              <w:br w:type="page"/>
              <w:t>Департамент охорони державної таємниці, технічного та криптографіч</w:t>
            </w:r>
            <w:r w:rsidRPr="00D905F8">
              <w:rPr>
                <w:rFonts w:ascii="Times New Roman" w:eastAsia="Times New Roman" w:hAnsi="Times New Roman" w:cs="Times New Roman"/>
                <w:sz w:val="24"/>
                <w:szCs w:val="24"/>
                <w:lang w:eastAsia="uk-UA"/>
              </w:rPr>
              <w:lastRenderedPageBreak/>
              <w:t>ного захисту інформації</w:t>
            </w:r>
            <w:r w:rsidRPr="00D905F8">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contextualSpacing/>
              <w:jc w:val="both"/>
              <w:rPr>
                <w:rFonts w:ascii="Times New Roman" w:hAnsi="Times New Roman" w:cs="Times New Roman"/>
                <w:sz w:val="24"/>
                <w:szCs w:val="24"/>
              </w:rPr>
            </w:pPr>
            <w:r w:rsidRPr="00D905F8">
              <w:rPr>
                <w:rFonts w:ascii="Times New Roman" w:hAnsi="Times New Roman" w:cs="Times New Roman"/>
                <w:sz w:val="24"/>
                <w:szCs w:val="24"/>
              </w:rPr>
              <w:lastRenderedPageBreak/>
              <w:t xml:space="preserve">Взято участь у робочій онлайн зустрічі з фахівцями </w:t>
            </w:r>
            <w:r w:rsidRPr="00D905F8">
              <w:rPr>
                <w:rFonts w:ascii="Times New Roman" w:eastAsia="Times New Roman" w:hAnsi="Times New Roman" w:cs="Times New Roman"/>
                <w:sz w:val="24"/>
                <w:szCs w:val="24"/>
                <w:lang w:eastAsia="uk-UA"/>
              </w:rPr>
              <w:t>Міністерства фінансів України</w:t>
            </w:r>
            <w:r w:rsidRPr="00D905F8">
              <w:rPr>
                <w:rFonts w:ascii="Times New Roman" w:hAnsi="Times New Roman" w:cs="Times New Roman"/>
                <w:sz w:val="24"/>
                <w:szCs w:val="24"/>
              </w:rPr>
              <w:t xml:space="preserve"> щодо обговорення плану заходів з реалізації Державною податковою службою України розпорядження Кабінету Міністрів України від 18 серпня 2021 року № 978-р «Про схвалення проєкту листа Уряду України до Організації економічного співробітництва та розвитку стосовно впровадження Стандарту щодо автоматичного обміну інформацією про фінансові рахунки в податкових цілях», затвердженого наказом Міністерства фінансів України від 06.01.2022 № 3 (</w:t>
            </w:r>
            <w:proofErr w:type="spellStart"/>
            <w:r w:rsidRPr="00D905F8">
              <w:rPr>
                <w:rFonts w:ascii="Times New Roman" w:hAnsi="Times New Roman" w:cs="Times New Roman"/>
                <w:sz w:val="24"/>
                <w:szCs w:val="24"/>
              </w:rPr>
              <w:t>вх</w:t>
            </w:r>
            <w:proofErr w:type="spellEnd"/>
            <w:r w:rsidRPr="00D905F8">
              <w:rPr>
                <w:rFonts w:ascii="Times New Roman" w:hAnsi="Times New Roman" w:cs="Times New Roman"/>
                <w:sz w:val="24"/>
                <w:szCs w:val="24"/>
              </w:rPr>
              <w:t xml:space="preserve">. ДПС № 28/4 від 10.01.2022) (далі – План заходів), та у робочій онлайн зустрічі з фахівцями </w:t>
            </w:r>
            <w:r w:rsidRPr="00D905F8">
              <w:rPr>
                <w:rFonts w:ascii="Times New Roman" w:eastAsia="Times New Roman" w:hAnsi="Times New Roman" w:cs="Times New Roman"/>
                <w:sz w:val="24"/>
                <w:szCs w:val="24"/>
                <w:lang w:eastAsia="uk-UA"/>
              </w:rPr>
              <w:t>Міністерства фінансів України</w:t>
            </w:r>
            <w:r w:rsidRPr="00D905F8">
              <w:rPr>
                <w:rFonts w:ascii="Times New Roman" w:hAnsi="Times New Roman" w:cs="Times New Roman"/>
                <w:sz w:val="24"/>
                <w:szCs w:val="24"/>
              </w:rPr>
              <w:t xml:space="preserve"> щодо обговорення формату звіту CRS.</w:t>
            </w:r>
          </w:p>
          <w:p w:rsidR="000A36F5" w:rsidRPr="00D905F8" w:rsidRDefault="000A36F5" w:rsidP="00EE417C">
            <w:pPr>
              <w:pStyle w:val="40"/>
              <w:spacing w:line="240" w:lineRule="auto"/>
              <w:ind w:left="22" w:right="53"/>
              <w:jc w:val="both"/>
              <w:rPr>
                <w:rFonts w:eastAsiaTheme="minorHAnsi"/>
                <w:sz w:val="24"/>
                <w:szCs w:val="24"/>
              </w:rPr>
            </w:pPr>
            <w:r w:rsidRPr="00D905F8">
              <w:rPr>
                <w:rFonts w:eastAsiaTheme="minorHAnsi"/>
                <w:sz w:val="24"/>
                <w:szCs w:val="24"/>
              </w:rPr>
              <w:t xml:space="preserve">Укладено Договір про закупівлю послуг з </w:t>
            </w:r>
            <w:r w:rsidRPr="00D905F8">
              <w:rPr>
                <w:rFonts w:eastAsiaTheme="minorHAnsi"/>
                <w:sz w:val="24"/>
                <w:szCs w:val="24"/>
              </w:rPr>
              <w:lastRenderedPageBreak/>
              <w:t>розробки програмного забезпечення «Підсистема «Автоматичний обмін податковою інформацією» як складова ІКС «Міжнародний автоматичний обмін інформацією» (від 22.07.2022 № 2022/4-3-207) (далі – Договір № 2022/4-3-207).</w:t>
            </w:r>
          </w:p>
          <w:p w:rsidR="000A36F5" w:rsidRPr="00D905F8" w:rsidRDefault="000A36F5" w:rsidP="00EE417C">
            <w:pPr>
              <w:pStyle w:val="40"/>
              <w:spacing w:line="240" w:lineRule="auto"/>
              <w:ind w:left="22" w:right="53"/>
              <w:jc w:val="both"/>
              <w:rPr>
                <w:rFonts w:eastAsiaTheme="minorHAnsi"/>
                <w:sz w:val="24"/>
                <w:szCs w:val="24"/>
              </w:rPr>
            </w:pPr>
            <w:r w:rsidRPr="00D905F8">
              <w:rPr>
                <w:rFonts w:eastAsiaTheme="minorHAnsi"/>
                <w:sz w:val="24"/>
                <w:szCs w:val="24"/>
              </w:rPr>
              <w:t xml:space="preserve">Підготовано та узгоджено заявку на створення програмного забезпечення щодо </w:t>
            </w:r>
            <w:proofErr w:type="spellStart"/>
            <w:r w:rsidRPr="00D905F8">
              <w:rPr>
                <w:rFonts w:eastAsiaTheme="minorHAnsi"/>
                <w:sz w:val="24"/>
                <w:szCs w:val="24"/>
              </w:rPr>
              <w:t>обмiну</w:t>
            </w:r>
            <w:proofErr w:type="spellEnd"/>
            <w:r w:rsidRPr="00D905F8">
              <w:rPr>
                <w:rFonts w:eastAsiaTheme="minorHAnsi"/>
                <w:sz w:val="24"/>
                <w:szCs w:val="24"/>
              </w:rPr>
              <w:t xml:space="preserve"> податковою </w:t>
            </w:r>
            <w:proofErr w:type="spellStart"/>
            <w:r w:rsidRPr="00D905F8">
              <w:rPr>
                <w:rFonts w:eastAsiaTheme="minorHAnsi"/>
                <w:sz w:val="24"/>
                <w:szCs w:val="24"/>
              </w:rPr>
              <w:t>iнформацiєю</w:t>
            </w:r>
            <w:proofErr w:type="spellEnd"/>
            <w:r w:rsidRPr="00D905F8">
              <w:rPr>
                <w:rFonts w:eastAsiaTheme="minorHAnsi"/>
                <w:sz w:val="24"/>
                <w:szCs w:val="24"/>
              </w:rPr>
              <w:t xml:space="preserve"> </w:t>
            </w:r>
            <w:proofErr w:type="spellStart"/>
            <w:r w:rsidRPr="00D905F8">
              <w:rPr>
                <w:rFonts w:eastAsiaTheme="minorHAnsi"/>
                <w:sz w:val="24"/>
                <w:szCs w:val="24"/>
              </w:rPr>
              <w:t>мiж</w:t>
            </w:r>
            <w:proofErr w:type="spellEnd"/>
            <w:r w:rsidRPr="00D905F8">
              <w:rPr>
                <w:rFonts w:eastAsiaTheme="minorHAnsi"/>
                <w:sz w:val="24"/>
                <w:szCs w:val="24"/>
              </w:rPr>
              <w:t xml:space="preserve"> Україною та іншими країнами світу про </w:t>
            </w:r>
            <w:proofErr w:type="spellStart"/>
            <w:r w:rsidRPr="00D905F8">
              <w:rPr>
                <w:rFonts w:eastAsiaTheme="minorHAnsi"/>
                <w:sz w:val="24"/>
                <w:szCs w:val="24"/>
              </w:rPr>
              <w:t>фiнансовi</w:t>
            </w:r>
            <w:proofErr w:type="spellEnd"/>
            <w:r w:rsidRPr="00D905F8">
              <w:rPr>
                <w:rFonts w:eastAsiaTheme="minorHAnsi"/>
                <w:sz w:val="24"/>
                <w:szCs w:val="24"/>
              </w:rPr>
              <w:t xml:space="preserve"> рахунки за стандартом CRS та приймання/передачі звітів в </w:t>
            </w:r>
            <w:proofErr w:type="spellStart"/>
            <w:r w:rsidRPr="00D905F8">
              <w:rPr>
                <w:rFonts w:eastAsiaTheme="minorHAnsi"/>
                <w:sz w:val="24"/>
                <w:szCs w:val="24"/>
              </w:rPr>
              <w:t>розрiзi</w:t>
            </w:r>
            <w:proofErr w:type="spellEnd"/>
            <w:r w:rsidRPr="00D905F8">
              <w:rPr>
                <w:rFonts w:eastAsiaTheme="minorHAnsi"/>
                <w:sz w:val="24"/>
                <w:szCs w:val="24"/>
              </w:rPr>
              <w:t xml:space="preserve"> країн міжнародної групи </w:t>
            </w:r>
            <w:proofErr w:type="spellStart"/>
            <w:r w:rsidRPr="00D905F8">
              <w:rPr>
                <w:rFonts w:eastAsiaTheme="minorHAnsi"/>
                <w:sz w:val="24"/>
                <w:szCs w:val="24"/>
              </w:rPr>
              <w:t>компанiй</w:t>
            </w:r>
            <w:proofErr w:type="spellEnd"/>
            <w:r w:rsidRPr="00D905F8">
              <w:rPr>
                <w:rFonts w:eastAsiaTheme="minorHAnsi"/>
                <w:sz w:val="24"/>
                <w:szCs w:val="24"/>
              </w:rPr>
              <w:t xml:space="preserve"> за стандартом </w:t>
            </w:r>
            <w:proofErr w:type="spellStart"/>
            <w:r w:rsidRPr="00D905F8">
              <w:rPr>
                <w:rFonts w:eastAsiaTheme="minorHAnsi"/>
                <w:sz w:val="24"/>
                <w:szCs w:val="24"/>
              </w:rPr>
              <w:t>CbC</w:t>
            </w:r>
            <w:proofErr w:type="spellEnd"/>
            <w:r w:rsidRPr="00D905F8">
              <w:rPr>
                <w:rFonts w:eastAsiaTheme="minorHAnsi"/>
                <w:sz w:val="24"/>
                <w:szCs w:val="24"/>
              </w:rPr>
              <w:t xml:space="preserve"> (лист від 28.07.2022 </w:t>
            </w:r>
            <w:r w:rsidRPr="00D905F8">
              <w:rPr>
                <w:rFonts w:eastAsiaTheme="minorHAnsi"/>
                <w:sz w:val="24"/>
                <w:szCs w:val="24"/>
              </w:rPr>
              <w:br/>
              <w:t>№ 96/ІКС/99-00-08-02-04-08).</w:t>
            </w:r>
          </w:p>
          <w:p w:rsidR="000A36F5" w:rsidRPr="00D905F8" w:rsidRDefault="000A36F5" w:rsidP="00EE417C">
            <w:pPr>
              <w:spacing w:line="240" w:lineRule="auto"/>
              <w:contextualSpacing/>
              <w:jc w:val="both"/>
              <w:rPr>
                <w:rFonts w:ascii="Times New Roman" w:hAnsi="Times New Roman" w:cs="Times New Roman"/>
                <w:sz w:val="24"/>
                <w:szCs w:val="24"/>
              </w:rPr>
            </w:pPr>
            <w:r w:rsidRPr="00D905F8">
              <w:rPr>
                <w:rFonts w:ascii="Times New Roman" w:hAnsi="Times New Roman" w:cs="Times New Roman"/>
                <w:sz w:val="24"/>
                <w:szCs w:val="24"/>
              </w:rPr>
              <w:t>Затверджено Статут Проєкту до Договору № 2022/4-3-207 з Планом управління проєктом (далі - План).</w:t>
            </w:r>
          </w:p>
          <w:p w:rsidR="000A36F5" w:rsidRPr="00D905F8" w:rsidRDefault="000A36F5" w:rsidP="00EE417C">
            <w:pPr>
              <w:spacing w:line="240" w:lineRule="auto"/>
              <w:contextualSpacing/>
              <w:jc w:val="both"/>
              <w:rPr>
                <w:rFonts w:ascii="Times New Roman" w:hAnsi="Times New Roman" w:cs="Times New Roman"/>
                <w:sz w:val="24"/>
                <w:szCs w:val="24"/>
              </w:rPr>
            </w:pPr>
            <w:r w:rsidRPr="00D905F8">
              <w:rPr>
                <w:rFonts w:ascii="Times New Roman" w:hAnsi="Times New Roman" w:cs="Times New Roman"/>
                <w:sz w:val="24"/>
                <w:szCs w:val="24"/>
              </w:rPr>
              <w:t xml:space="preserve">Взято участь у робочих онлайн зустрічах з виконавцем робіт за Договором № 2022/4-3-207 щодо обговорення питань побудови підсистеми «Автоматичний обмін податковою інформацією» як складова ІКС «Міжнародний автоматичний обмін </w:t>
            </w:r>
            <w:r w:rsidRPr="00D905F8">
              <w:rPr>
                <w:rFonts w:ascii="Times New Roman" w:hAnsi="Times New Roman" w:cs="Times New Roman"/>
                <w:sz w:val="24"/>
                <w:szCs w:val="24"/>
              </w:rPr>
              <w:lastRenderedPageBreak/>
              <w:t xml:space="preserve">інформацією» за напрямами CRS та </w:t>
            </w:r>
            <w:proofErr w:type="spellStart"/>
            <w:r w:rsidRPr="00D905F8">
              <w:rPr>
                <w:rFonts w:ascii="Times New Roman" w:hAnsi="Times New Roman" w:cs="Times New Roman"/>
                <w:sz w:val="24"/>
                <w:szCs w:val="24"/>
              </w:rPr>
              <w:t>CbC</w:t>
            </w:r>
            <w:proofErr w:type="spellEnd"/>
            <w:r w:rsidRPr="00D905F8">
              <w:rPr>
                <w:rFonts w:ascii="Times New Roman" w:hAnsi="Times New Roman" w:cs="Times New Roman"/>
                <w:sz w:val="24"/>
                <w:szCs w:val="24"/>
              </w:rPr>
              <w:t>.</w:t>
            </w:r>
          </w:p>
          <w:p w:rsidR="000A36F5" w:rsidRPr="00D905F8" w:rsidRDefault="000A36F5" w:rsidP="00EE417C">
            <w:pPr>
              <w:spacing w:line="240" w:lineRule="auto"/>
              <w:contextualSpacing/>
              <w:jc w:val="both"/>
              <w:rPr>
                <w:rFonts w:ascii="Times New Roman" w:hAnsi="Times New Roman" w:cs="Times New Roman"/>
                <w:sz w:val="24"/>
                <w:szCs w:val="24"/>
              </w:rPr>
            </w:pPr>
            <w:r w:rsidRPr="00D905F8">
              <w:rPr>
                <w:rFonts w:ascii="Times New Roman" w:hAnsi="Times New Roman" w:cs="Times New Roman"/>
                <w:sz w:val="24"/>
                <w:szCs w:val="24"/>
              </w:rPr>
              <w:t>У вересні 2022 року затверджено Технічне завдання на розробку підсистеми «Автоматичний обмін податковою інформацією».</w:t>
            </w:r>
          </w:p>
          <w:p w:rsidR="000A36F5" w:rsidRPr="00D905F8" w:rsidRDefault="000A36F5" w:rsidP="00EE417C">
            <w:pPr>
              <w:spacing w:line="240" w:lineRule="auto"/>
              <w:contextualSpacing/>
              <w:jc w:val="both"/>
              <w:rPr>
                <w:rFonts w:ascii="Times New Roman" w:hAnsi="Times New Roman" w:cs="Times New Roman"/>
                <w:sz w:val="24"/>
                <w:szCs w:val="24"/>
              </w:rPr>
            </w:pPr>
            <w:r w:rsidRPr="00D905F8">
              <w:rPr>
                <w:rFonts w:ascii="Times New Roman" w:hAnsi="Times New Roman" w:cs="Times New Roman"/>
                <w:sz w:val="24"/>
                <w:szCs w:val="24"/>
              </w:rPr>
              <w:t>Здійснюються роботи відповідно до Плану.</w:t>
            </w:r>
          </w:p>
          <w:p w:rsidR="000A36F5" w:rsidRPr="00D905F8" w:rsidRDefault="000A36F5" w:rsidP="00EE417C">
            <w:pPr>
              <w:spacing w:line="240" w:lineRule="auto"/>
              <w:contextualSpacing/>
              <w:jc w:val="both"/>
              <w:rPr>
                <w:rFonts w:ascii="Times New Roman" w:hAnsi="Times New Roman" w:cs="Times New Roman"/>
                <w:sz w:val="24"/>
                <w:szCs w:val="24"/>
              </w:rPr>
            </w:pPr>
            <w:r w:rsidRPr="00D905F8">
              <w:rPr>
                <w:rFonts w:ascii="Times New Roman" w:hAnsi="Times New Roman" w:cs="Times New Roman"/>
                <w:sz w:val="24"/>
                <w:szCs w:val="24"/>
              </w:rPr>
              <w:t>Здійснюються роботи щодо побудови комплексної системи захисту інформацією (КСЗІ).</w:t>
            </w:r>
          </w:p>
          <w:p w:rsidR="000A36F5" w:rsidRPr="00D905F8" w:rsidRDefault="000A36F5" w:rsidP="00EE417C">
            <w:pPr>
              <w:spacing w:line="240" w:lineRule="auto"/>
              <w:contextualSpacing/>
              <w:jc w:val="both"/>
              <w:rPr>
                <w:rFonts w:ascii="Times New Roman" w:hAnsi="Times New Roman" w:cs="Times New Roman"/>
                <w:sz w:val="24"/>
                <w:szCs w:val="24"/>
              </w:rPr>
            </w:pPr>
            <w:r w:rsidRPr="00D905F8">
              <w:rPr>
                <w:rFonts w:ascii="Times New Roman" w:hAnsi="Times New Roman" w:cs="Times New Roman"/>
                <w:sz w:val="24"/>
                <w:szCs w:val="24"/>
              </w:rPr>
              <w:t xml:space="preserve">Погоджено та затверджено </w:t>
            </w:r>
            <w:r w:rsidRPr="00D905F8">
              <w:rPr>
                <w:rFonts w:ascii="Times New Roman" w:eastAsia="Times New Roman" w:hAnsi="Times New Roman" w:cs="Times New Roman"/>
                <w:sz w:val="24"/>
                <w:szCs w:val="24"/>
                <w:lang w:eastAsia="uk-UA"/>
              </w:rPr>
              <w:t>Державною службою спеціального зв’язку та захисту інформації України</w:t>
            </w:r>
            <w:r w:rsidRPr="00D905F8">
              <w:rPr>
                <w:rFonts w:ascii="Times New Roman" w:hAnsi="Times New Roman" w:cs="Times New Roman"/>
                <w:sz w:val="24"/>
                <w:szCs w:val="24"/>
              </w:rPr>
              <w:t xml:space="preserve"> технічне завдання на КСЗІ у ІКС «Міжнародний автоматичний обмін інформацією» (лист</w:t>
            </w:r>
            <w:r w:rsidRPr="00D905F8">
              <w:rPr>
                <w:rFonts w:ascii="Times New Roman" w:eastAsia="Times New Roman" w:hAnsi="Times New Roman" w:cs="Times New Roman"/>
                <w:sz w:val="24"/>
                <w:szCs w:val="24"/>
                <w:lang w:eastAsia="uk-UA"/>
              </w:rPr>
              <w:t xml:space="preserve"> Державної служби спеціального зв’язку та захисту інформації України</w:t>
            </w:r>
            <w:r w:rsidRPr="00D905F8">
              <w:rPr>
                <w:rFonts w:ascii="Times New Roman" w:hAnsi="Times New Roman" w:cs="Times New Roman"/>
                <w:sz w:val="24"/>
                <w:szCs w:val="24"/>
              </w:rPr>
              <w:t xml:space="preserve"> від 24.02.2023 №04/05/01-546/вс1) та призначено державного експерта для проведення державної експертизи КСЗІ.</w:t>
            </w:r>
          </w:p>
          <w:p w:rsidR="000A36F5" w:rsidRPr="00D905F8" w:rsidRDefault="000A36F5" w:rsidP="00EE417C">
            <w:pPr>
              <w:spacing w:line="240" w:lineRule="auto"/>
              <w:contextualSpacing/>
              <w:jc w:val="both"/>
              <w:rPr>
                <w:rFonts w:ascii="Times New Roman" w:hAnsi="Times New Roman" w:cs="Times New Roman"/>
                <w:sz w:val="24"/>
                <w:szCs w:val="24"/>
              </w:rPr>
            </w:pPr>
            <w:r w:rsidRPr="00D905F8">
              <w:rPr>
                <w:rFonts w:ascii="Times New Roman" w:hAnsi="Times New Roman" w:cs="Times New Roman"/>
                <w:sz w:val="24"/>
                <w:szCs w:val="24"/>
              </w:rPr>
              <w:t xml:space="preserve">Видано накази ДПС від 21.04.2023 № 270 «Про створення Комісії для проведення попередніх випробувань та дослідної експлуатації комплексної системи захисту </w:t>
            </w:r>
            <w:r w:rsidRPr="00D905F8">
              <w:rPr>
                <w:rFonts w:ascii="Times New Roman" w:hAnsi="Times New Roman" w:cs="Times New Roman"/>
                <w:sz w:val="24"/>
                <w:szCs w:val="24"/>
              </w:rPr>
              <w:lastRenderedPageBreak/>
              <w:t xml:space="preserve">інформації інформаційно - комунікаційної системи «Міжнародний автоматичний обмін інформацією»» та від 21.04.2023 </w:t>
            </w:r>
            <w:r w:rsidRPr="00D905F8">
              <w:rPr>
                <w:rFonts w:ascii="Times New Roman" w:hAnsi="Times New Roman" w:cs="Times New Roman"/>
                <w:sz w:val="24"/>
                <w:szCs w:val="24"/>
              </w:rPr>
              <w:br/>
              <w:t>№ 271 «Про створення позаштатної служби захисту інформації в інформаційно - комунікаційній системі «Міжнародний автоматичний обмін інформацією» та затвердження Положення про неї».</w:t>
            </w:r>
          </w:p>
          <w:p w:rsidR="000A36F5" w:rsidRPr="00D905F8" w:rsidRDefault="000A36F5" w:rsidP="005D25B5">
            <w:pPr>
              <w:spacing w:after="0" w:line="240" w:lineRule="auto"/>
              <w:contextualSpacing/>
              <w:jc w:val="both"/>
              <w:rPr>
                <w:rFonts w:ascii="Times New Roman" w:hAnsi="Times New Roman" w:cs="Times New Roman"/>
                <w:sz w:val="24"/>
                <w:szCs w:val="24"/>
              </w:rPr>
            </w:pPr>
            <w:r w:rsidRPr="00D905F8">
              <w:rPr>
                <w:rFonts w:ascii="Times New Roman" w:hAnsi="Times New Roman" w:cs="Times New Roman"/>
                <w:sz w:val="24"/>
                <w:szCs w:val="24"/>
              </w:rPr>
              <w:t xml:space="preserve">У травні 2023 року укладено Додаткову угоду № 1 до Договору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w:t>
            </w:r>
            <w:r w:rsidRPr="00D905F8">
              <w:rPr>
                <w:rFonts w:ascii="Times New Roman" w:hAnsi="Times New Roman" w:cs="Times New Roman"/>
                <w:sz w:val="24"/>
                <w:szCs w:val="24"/>
              </w:rPr>
              <w:br/>
              <w:t>від 16.05.2023 № 2023/4-3-137, згідно з якою термін виконання договору перенесено на 16.07.2023.</w:t>
            </w:r>
          </w:p>
          <w:p w:rsidR="000A36F5" w:rsidRPr="00D905F8" w:rsidRDefault="000A36F5" w:rsidP="005D25B5">
            <w:pPr>
              <w:pStyle w:val="40"/>
              <w:spacing w:line="240" w:lineRule="auto"/>
              <w:ind w:left="22" w:right="53"/>
              <w:jc w:val="both"/>
              <w:rPr>
                <w:rFonts w:eastAsiaTheme="minorEastAsia"/>
                <w:sz w:val="24"/>
                <w:szCs w:val="24"/>
                <w:lang w:eastAsia="uk-UA"/>
              </w:rPr>
            </w:pPr>
            <w:r w:rsidRPr="00D905F8">
              <w:rPr>
                <w:rFonts w:eastAsiaTheme="minorEastAsia"/>
                <w:sz w:val="24"/>
                <w:szCs w:val="24"/>
                <w:lang w:eastAsia="uk-UA"/>
              </w:rPr>
              <w:t xml:space="preserve">Реалізовано доповнення програмного забезпечення щодо обміну податковою інформацією між Україною та іншими країнами світу про фінансові рахунки за стандартом CRS та приймання/передачі звітів в розрізі країн міжнародної групи </w:t>
            </w:r>
            <w:r w:rsidRPr="00D905F8">
              <w:rPr>
                <w:rFonts w:eastAsiaTheme="minorEastAsia"/>
                <w:sz w:val="24"/>
                <w:szCs w:val="24"/>
                <w:lang w:eastAsia="uk-UA"/>
              </w:rPr>
              <w:lastRenderedPageBreak/>
              <w:t xml:space="preserve">компаній за стандартом </w:t>
            </w:r>
            <w:proofErr w:type="spellStart"/>
            <w:r w:rsidRPr="00D905F8">
              <w:rPr>
                <w:rFonts w:eastAsiaTheme="minorEastAsia"/>
                <w:sz w:val="24"/>
                <w:szCs w:val="24"/>
                <w:lang w:eastAsia="uk-UA"/>
              </w:rPr>
              <w:t>CbC</w:t>
            </w:r>
            <w:proofErr w:type="spellEnd"/>
            <w:r w:rsidRPr="00D905F8">
              <w:rPr>
                <w:rFonts w:eastAsiaTheme="minorEastAsia"/>
                <w:sz w:val="24"/>
                <w:szCs w:val="24"/>
                <w:lang w:eastAsia="uk-UA"/>
              </w:rPr>
              <w:t xml:space="preserve"> (лист </w:t>
            </w:r>
            <w:r w:rsidRPr="00D905F8">
              <w:rPr>
                <w:rFonts w:eastAsiaTheme="minorEastAsia"/>
                <w:sz w:val="24"/>
                <w:szCs w:val="24"/>
                <w:lang w:eastAsia="uk-UA"/>
              </w:rPr>
              <w:br/>
              <w:t>від 03.05.2023 № 110/ІКС/99-00-08-02-04-08).</w:t>
            </w:r>
          </w:p>
          <w:p w:rsidR="000A36F5" w:rsidRPr="00D905F8" w:rsidRDefault="000A36F5" w:rsidP="002E56E9">
            <w:pPr>
              <w:spacing w:line="240" w:lineRule="auto"/>
              <w:contextualSpacing/>
              <w:jc w:val="both"/>
              <w:rPr>
                <w:rFonts w:ascii="Times New Roman" w:hAnsi="Times New Roman" w:cs="Times New Roman"/>
                <w:strike/>
                <w:sz w:val="24"/>
                <w:szCs w:val="24"/>
              </w:rPr>
            </w:pPr>
            <w:r w:rsidRPr="00D905F8">
              <w:rPr>
                <w:rFonts w:ascii="Times New Roman" w:hAnsi="Times New Roman" w:cs="Times New Roman"/>
                <w:sz w:val="24"/>
                <w:szCs w:val="24"/>
              </w:rPr>
              <w:t xml:space="preserve">Перевірено функціональність  підсистеми «Автоматичний обмін податковою інформацією» як складової ІКС «Міжнародний автоматичний обмін інформацією» за напрямами CRS та </w:t>
            </w:r>
            <w:proofErr w:type="spellStart"/>
            <w:r w:rsidRPr="00D905F8">
              <w:rPr>
                <w:rFonts w:ascii="Times New Roman" w:hAnsi="Times New Roman" w:cs="Times New Roman"/>
                <w:sz w:val="24"/>
                <w:szCs w:val="24"/>
              </w:rPr>
              <w:t>CbC</w:t>
            </w:r>
            <w:proofErr w:type="spellEnd"/>
            <w:r w:rsidRPr="00D905F8">
              <w:rPr>
                <w:rFonts w:ascii="Times New Roman" w:hAnsi="Times New Roman" w:cs="Times New Roman"/>
                <w:sz w:val="24"/>
                <w:szCs w:val="24"/>
              </w:rPr>
              <w:t xml:space="preserve"> (протокол попередніх випробувань </w:t>
            </w:r>
            <w:r w:rsidRPr="00D905F8">
              <w:rPr>
                <w:rFonts w:ascii="Times New Roman" w:hAnsi="Times New Roman" w:cs="Times New Roman"/>
                <w:sz w:val="24"/>
                <w:szCs w:val="24"/>
              </w:rPr>
              <w:br/>
              <w:t xml:space="preserve">від 19.06.2023 № ID3333/ID3636). Успішно </w:t>
            </w:r>
            <w:proofErr w:type="spellStart"/>
            <w:r w:rsidRPr="00D905F8">
              <w:rPr>
                <w:rFonts w:ascii="Times New Roman" w:hAnsi="Times New Roman" w:cs="Times New Roman"/>
                <w:sz w:val="24"/>
                <w:szCs w:val="24"/>
              </w:rPr>
              <w:t>протестовано</w:t>
            </w:r>
            <w:proofErr w:type="spellEnd"/>
            <w:r w:rsidRPr="00D905F8">
              <w:rPr>
                <w:rFonts w:ascii="Times New Roman" w:hAnsi="Times New Roman" w:cs="Times New Roman"/>
                <w:sz w:val="24"/>
                <w:szCs w:val="24"/>
              </w:rPr>
              <w:t xml:space="preserve"> формування і відправка пакетів </w:t>
            </w:r>
            <w:proofErr w:type="spellStart"/>
            <w:r w:rsidRPr="00D905F8">
              <w:rPr>
                <w:rFonts w:ascii="Times New Roman" w:hAnsi="Times New Roman" w:cs="Times New Roman"/>
                <w:sz w:val="24"/>
                <w:szCs w:val="24"/>
              </w:rPr>
              <w:t>CbC</w:t>
            </w:r>
            <w:proofErr w:type="spellEnd"/>
            <w:r w:rsidRPr="00D905F8">
              <w:rPr>
                <w:rFonts w:ascii="Times New Roman" w:hAnsi="Times New Roman" w:cs="Times New Roman"/>
                <w:sz w:val="24"/>
                <w:szCs w:val="24"/>
              </w:rPr>
              <w:t xml:space="preserve"> та CRS на портал  CTS та отримання пакетів, сформованих для України, з порталу CTS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Виконується</w:t>
            </w:r>
          </w:p>
          <w:p w:rsidR="000A36F5" w:rsidRPr="00D905F8" w:rsidRDefault="000A36F5" w:rsidP="00EE417C">
            <w:pPr>
              <w:spacing w:after="0" w:line="240" w:lineRule="auto"/>
              <w:rPr>
                <w:rFonts w:ascii="Times New Roman" w:eastAsia="Times New Roman" w:hAnsi="Times New Roman" w:cs="Times New Roman"/>
                <w:sz w:val="24"/>
                <w:szCs w:val="24"/>
                <w:lang w:eastAsia="uk-UA"/>
              </w:rPr>
            </w:pPr>
          </w:p>
        </w:tc>
      </w:tr>
      <w:tr w:rsidR="000A36F5" w:rsidRPr="00D905F8" w:rsidTr="00636839">
        <w:trPr>
          <w:trHeight w:val="1073"/>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jc w:val="center"/>
              <w:rPr>
                <w:rFonts w:ascii="Times New Roman" w:eastAsia="Times New Roman" w:hAnsi="Times New Roman" w:cs="Times New Roman"/>
                <w:b/>
                <w:bCs/>
                <w:sz w:val="24"/>
                <w:szCs w:val="24"/>
                <w:lang w:eastAsia="uk-UA"/>
              </w:rPr>
            </w:pPr>
            <w:r w:rsidRPr="00D905F8">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4.4.8.</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EE417C">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Участь у розробці законодавчих, нормативних та інших документів, що регламентують проведення процедури попереднього узгодження ціноутворення (АРА)</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EE417C">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Департамент трансфертного ціноутворення, структурні </w:t>
            </w:r>
            <w:r w:rsidRPr="00D905F8">
              <w:rPr>
                <w:rFonts w:ascii="Times New Roman" w:eastAsia="Times New Roman" w:hAnsi="Times New Roman" w:cs="Times New Roman"/>
                <w:sz w:val="24"/>
                <w:szCs w:val="24"/>
                <w:lang w:eastAsia="uk-UA"/>
              </w:rPr>
              <w:lastRenderedPageBreak/>
              <w:t>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806585">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На виконання доручення Міністерства фінансів від 27.03.2023 № 44020-08-62/8231 (</w:t>
            </w:r>
            <w:proofErr w:type="spellStart"/>
            <w:r w:rsidRPr="00D905F8">
              <w:rPr>
                <w:rFonts w:ascii="Times New Roman" w:eastAsia="Times New Roman" w:hAnsi="Times New Roman" w:cs="Times New Roman"/>
                <w:sz w:val="24"/>
                <w:szCs w:val="24"/>
                <w:lang w:eastAsia="uk-UA"/>
              </w:rPr>
              <w:t>вх</w:t>
            </w:r>
            <w:proofErr w:type="spellEnd"/>
            <w:r w:rsidRPr="00D905F8">
              <w:rPr>
                <w:rFonts w:ascii="Times New Roman" w:eastAsia="Times New Roman" w:hAnsi="Times New Roman" w:cs="Times New Roman"/>
                <w:sz w:val="24"/>
                <w:szCs w:val="24"/>
                <w:lang w:eastAsia="uk-UA"/>
              </w:rPr>
              <w:t xml:space="preserve">. ДПС № 151/НПА </w:t>
            </w:r>
            <w:r w:rsidRPr="00D905F8">
              <w:rPr>
                <w:rFonts w:ascii="Times New Roman" w:eastAsia="Times New Roman" w:hAnsi="Times New Roman" w:cs="Times New Roman"/>
                <w:sz w:val="24"/>
                <w:szCs w:val="24"/>
                <w:lang w:eastAsia="uk-UA"/>
              </w:rPr>
              <w:br/>
              <w:t xml:space="preserve">від 28.03.2023) щодо розгляду проєкту Закону України «Про внесення змін до Податкового кодексу України щодо подальшого удосконалення правил трансфертного ціноутворення» Міністерству фінансів України направлено відповідні пропозиції (у тому числі щодо </w:t>
            </w:r>
            <w:r w:rsidRPr="00D905F8">
              <w:rPr>
                <w:rFonts w:ascii="Times New Roman" w:eastAsia="Times New Roman" w:hAnsi="Times New Roman" w:cs="Times New Roman"/>
                <w:sz w:val="24"/>
                <w:szCs w:val="24"/>
                <w:lang w:eastAsia="uk-UA"/>
              </w:rPr>
              <w:lastRenderedPageBreak/>
              <w:t>процедури проведення попереднього узгодження ціни) (лист ДПС від 06.04.2023 № 717/4/99-00-21-02-03-04)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Виконується</w:t>
            </w:r>
          </w:p>
        </w:tc>
      </w:tr>
      <w:tr w:rsidR="000A36F5" w:rsidRPr="00D905F8" w:rsidTr="00636839">
        <w:trPr>
          <w:trHeight w:val="97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4.4.9.</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EE417C">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Вжиття заходів для здійснення організації та проведення процедури АРА у контрольованих операціях</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EE417C">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Здійснено процедури при попередньому узгоджені ціноутворення у контрольованих операціях, за результатами якого укладаються договори для цілей трансфертного ціноутворення, у разі звернення </w:t>
            </w:r>
            <w:r w:rsidRPr="00D905F8">
              <w:rPr>
                <w:rFonts w:ascii="Times New Roman" w:eastAsia="Times New Roman" w:hAnsi="Times New Roman" w:cs="Times New Roman"/>
                <w:sz w:val="24"/>
                <w:szCs w:val="24"/>
                <w:lang w:eastAsia="uk-UA"/>
              </w:rPr>
              <w:lastRenderedPageBreak/>
              <w:t>платника податку до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Департамент трансфертного ціноутворення, 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Платники податків з питань щодо проведення процедури АРА у контрольованих операціях протягом січня-червня поточного року до ДПС не звертались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Виконується</w:t>
            </w:r>
          </w:p>
        </w:tc>
      </w:tr>
      <w:tr w:rsidR="000A36F5" w:rsidRPr="00D905F8" w:rsidTr="00636839">
        <w:trPr>
          <w:trHeight w:val="977"/>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D905F8"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4.4.10.</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EE417C">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Здійснення заходів з метою проведення моніторингу звітів у розрізі країн міжнародних груп компаній </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EE417C">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Здійснено контроль за поданням звітів у розрізі країн, повнотою та достовірністю наданої 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2023 рік </w:t>
            </w:r>
            <w:r w:rsidRPr="00D905F8">
              <w:rPr>
                <w:rFonts w:ascii="Times New Roman" w:eastAsia="Times New Roman" w:hAnsi="Times New Roman" w:cs="Times New Roman"/>
                <w:sz w:val="24"/>
                <w:szCs w:val="24"/>
                <w:lang w:eastAsia="uk-UA"/>
              </w:rPr>
              <w:br/>
              <w:t xml:space="preserve">(після впровадження програмного забезпечення в промислову експлуатацію, у </w:t>
            </w:r>
            <w:proofErr w:type="spellStart"/>
            <w:r w:rsidRPr="00D905F8">
              <w:rPr>
                <w:rFonts w:ascii="Times New Roman" w:eastAsia="Times New Roman" w:hAnsi="Times New Roman" w:cs="Times New Roman"/>
                <w:sz w:val="24"/>
                <w:szCs w:val="24"/>
                <w:lang w:eastAsia="uk-UA"/>
              </w:rPr>
              <w:t>т.ч</w:t>
            </w:r>
            <w:proofErr w:type="spellEnd"/>
            <w:r w:rsidRPr="00D905F8">
              <w:rPr>
                <w:rFonts w:ascii="Times New Roman" w:eastAsia="Times New Roman" w:hAnsi="Times New Roman" w:cs="Times New Roman"/>
                <w:sz w:val="24"/>
                <w:szCs w:val="24"/>
                <w:lang w:eastAsia="uk-UA"/>
              </w:rPr>
              <w:t xml:space="preserve">. після проходження Україною процедури </w:t>
            </w:r>
            <w:r w:rsidRPr="00D905F8">
              <w:rPr>
                <w:rFonts w:ascii="Times New Roman" w:eastAsia="Times New Roman" w:hAnsi="Times New Roman" w:cs="Times New Roman"/>
                <w:sz w:val="24"/>
                <w:szCs w:val="24"/>
                <w:lang w:eastAsia="uk-UA"/>
              </w:rPr>
              <w:lastRenderedPageBreak/>
              <w:t>перевірки конфіденційності та належності використання інформації)</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Департамент трансфертного ціноутворення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Закон України від 20.03.2023 № 2970-ІХ «Про внесення змін до 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 яким серед іншого внесені зміни щодо звітів у розрізі країн міжнародних груп компаній (далі – МГК), у тому числі в частині визначення першого звітного періоду, набув чинності 28.04.2023.</w:t>
            </w:r>
          </w:p>
          <w:p w:rsidR="000A36F5" w:rsidRPr="00D905F8" w:rsidRDefault="000A36F5" w:rsidP="00EE417C">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Так граничний термін для подання звітів у розрізі країн МГК платниками податків, що являються материнськими компаніями МГК на сьогодні не настав.</w:t>
            </w:r>
          </w:p>
          <w:p w:rsidR="000A36F5" w:rsidRPr="00D905F8" w:rsidRDefault="000A36F5" w:rsidP="00EE417C">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Розроблено наказом ДПС від 13.04.2023 </w:t>
            </w:r>
            <w:r w:rsidRPr="00D905F8">
              <w:rPr>
                <w:rFonts w:ascii="Times New Roman" w:eastAsia="Times New Roman" w:hAnsi="Times New Roman" w:cs="Times New Roman"/>
                <w:sz w:val="24"/>
                <w:szCs w:val="24"/>
                <w:lang w:eastAsia="uk-UA"/>
              </w:rPr>
              <w:br/>
              <w:t xml:space="preserve">№ 230 затверджено Порядок організації належного використання інформації, що міститься у звітах у розрізі країн МГК (далі – Наказ № 230), який передано до </w:t>
            </w:r>
            <w:r w:rsidRPr="00D905F8">
              <w:rPr>
                <w:rFonts w:ascii="Times New Roman" w:eastAsia="Times New Roman" w:hAnsi="Times New Roman" w:cs="Times New Roman"/>
                <w:sz w:val="24"/>
                <w:szCs w:val="24"/>
                <w:lang w:eastAsia="uk-UA"/>
              </w:rPr>
              <w:lastRenderedPageBreak/>
              <w:t>Міністерства фінансів України та Організації економічного співробітництва та розвитку (ОЕСР) для проходження процедури експертної оцінки (</w:t>
            </w:r>
            <w:proofErr w:type="spellStart"/>
            <w:r w:rsidRPr="00D905F8">
              <w:rPr>
                <w:rFonts w:ascii="Times New Roman" w:eastAsia="Times New Roman" w:hAnsi="Times New Roman" w:cs="Times New Roman"/>
                <w:sz w:val="24"/>
                <w:szCs w:val="24"/>
                <w:lang w:eastAsia="uk-UA"/>
              </w:rPr>
              <w:t>Peer</w:t>
            </w:r>
            <w:proofErr w:type="spellEnd"/>
            <w:r w:rsidRPr="00D905F8">
              <w:rPr>
                <w:rFonts w:ascii="Times New Roman" w:eastAsia="Times New Roman" w:hAnsi="Times New Roman" w:cs="Times New Roman"/>
                <w:sz w:val="24"/>
                <w:szCs w:val="24"/>
                <w:lang w:eastAsia="uk-UA"/>
              </w:rPr>
              <w:t xml:space="preserve"> </w:t>
            </w:r>
            <w:proofErr w:type="spellStart"/>
            <w:r w:rsidRPr="00D905F8">
              <w:rPr>
                <w:rFonts w:ascii="Times New Roman" w:eastAsia="Times New Roman" w:hAnsi="Times New Roman" w:cs="Times New Roman"/>
                <w:sz w:val="24"/>
                <w:szCs w:val="24"/>
                <w:lang w:eastAsia="uk-UA"/>
              </w:rPr>
              <w:t>Review</w:t>
            </w:r>
            <w:proofErr w:type="spellEnd"/>
            <w:r w:rsidRPr="00D905F8">
              <w:rPr>
                <w:rFonts w:ascii="Times New Roman" w:eastAsia="Times New Roman" w:hAnsi="Times New Roman" w:cs="Times New Roman"/>
                <w:sz w:val="24"/>
                <w:szCs w:val="24"/>
                <w:lang w:eastAsia="uk-UA"/>
              </w:rPr>
              <w:t xml:space="preserve">). </w:t>
            </w:r>
          </w:p>
          <w:p w:rsidR="000A36F5" w:rsidRPr="00D905F8" w:rsidRDefault="000A36F5" w:rsidP="00F34C3E">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Міністерством фінансів України листом (</w:t>
            </w:r>
            <w:proofErr w:type="spellStart"/>
            <w:r w:rsidRPr="00D905F8">
              <w:rPr>
                <w:rFonts w:ascii="Times New Roman" w:eastAsia="Times New Roman" w:hAnsi="Times New Roman" w:cs="Times New Roman"/>
                <w:sz w:val="24"/>
                <w:szCs w:val="24"/>
                <w:lang w:eastAsia="uk-UA"/>
              </w:rPr>
              <w:t>вх</w:t>
            </w:r>
            <w:proofErr w:type="spellEnd"/>
            <w:r w:rsidRPr="00D905F8">
              <w:rPr>
                <w:rFonts w:ascii="Times New Roman" w:eastAsia="Times New Roman" w:hAnsi="Times New Roman" w:cs="Times New Roman"/>
                <w:sz w:val="24"/>
                <w:szCs w:val="24"/>
                <w:lang w:eastAsia="uk-UA"/>
              </w:rPr>
              <w:t xml:space="preserve">. ДПС від 02.06.2023 № 652/4) до ДПС надіслані зауваження експертів ОЕСР до Наказу № 230, які були враховані та </w:t>
            </w:r>
            <w:proofErr w:type="spellStart"/>
            <w:r w:rsidRPr="00D905F8">
              <w:rPr>
                <w:rFonts w:ascii="Times New Roman" w:eastAsia="Times New Roman" w:hAnsi="Times New Roman" w:cs="Times New Roman"/>
                <w:sz w:val="24"/>
                <w:szCs w:val="24"/>
                <w:lang w:eastAsia="uk-UA"/>
              </w:rPr>
              <w:t>внесено</w:t>
            </w:r>
            <w:proofErr w:type="spellEnd"/>
            <w:r w:rsidRPr="00D905F8">
              <w:rPr>
                <w:rFonts w:ascii="Times New Roman" w:eastAsia="Times New Roman" w:hAnsi="Times New Roman" w:cs="Times New Roman"/>
                <w:sz w:val="24"/>
                <w:szCs w:val="24"/>
                <w:lang w:eastAsia="uk-UA"/>
              </w:rPr>
              <w:t xml:space="preserve"> відповідні зміни до Наказу № 230 (наказ ДПС від 20.06.2023 № 488), про що повідомлено Міністерство фінансів України (лист ДПС від 21.06.2023 №1288/4/99-00-23-02-01-04.). Вказані зміни до Наказу № 230 передано до Міністерства фінансів України та ОЕСР для проходження процедури експертної оцінки (</w:t>
            </w:r>
            <w:proofErr w:type="spellStart"/>
            <w:r w:rsidRPr="00D905F8">
              <w:rPr>
                <w:rFonts w:ascii="Times New Roman" w:eastAsia="Times New Roman" w:hAnsi="Times New Roman" w:cs="Times New Roman"/>
                <w:sz w:val="24"/>
                <w:szCs w:val="24"/>
                <w:lang w:eastAsia="uk-UA"/>
              </w:rPr>
              <w:t>Peer</w:t>
            </w:r>
            <w:proofErr w:type="spellEnd"/>
            <w:r w:rsidRPr="00D905F8">
              <w:rPr>
                <w:rFonts w:ascii="Times New Roman" w:eastAsia="Times New Roman" w:hAnsi="Times New Roman" w:cs="Times New Roman"/>
                <w:sz w:val="24"/>
                <w:szCs w:val="24"/>
                <w:lang w:eastAsia="uk-UA"/>
              </w:rPr>
              <w:t xml:space="preserve"> </w:t>
            </w:r>
            <w:proofErr w:type="spellStart"/>
            <w:r w:rsidRPr="00D905F8">
              <w:rPr>
                <w:rFonts w:ascii="Times New Roman" w:eastAsia="Times New Roman" w:hAnsi="Times New Roman" w:cs="Times New Roman"/>
                <w:sz w:val="24"/>
                <w:szCs w:val="24"/>
                <w:lang w:eastAsia="uk-UA"/>
              </w:rPr>
              <w:t>Review</w:t>
            </w:r>
            <w:proofErr w:type="spellEnd"/>
            <w:r w:rsidRPr="00D905F8">
              <w:rPr>
                <w:rFonts w:ascii="Times New Roman" w:eastAsia="Times New Roman" w:hAnsi="Times New Roman" w:cs="Times New Roman"/>
                <w:sz w:val="24"/>
                <w:szCs w:val="24"/>
                <w:lang w:eastAsia="uk-UA"/>
              </w:rPr>
              <w:t xml:space="preserve">). </w:t>
            </w:r>
          </w:p>
          <w:p w:rsidR="000A36F5" w:rsidRPr="00D905F8" w:rsidRDefault="000A36F5" w:rsidP="00EE417C">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Також триває процедура проходження оцінки Глобального форуму ОЕСР, зокрема, проінформовано Міністерство фінансів України щодо вжиття заходів для врахування зауважень та рекомендацій, наданих у звіті ОЕСР </w:t>
            </w:r>
            <w:proofErr w:type="spellStart"/>
            <w:r w:rsidRPr="00D905F8">
              <w:rPr>
                <w:rFonts w:ascii="Times New Roman" w:eastAsia="Times New Roman" w:hAnsi="Times New Roman" w:cs="Times New Roman"/>
                <w:sz w:val="24"/>
                <w:szCs w:val="24"/>
                <w:lang w:eastAsia="uk-UA"/>
              </w:rPr>
              <w:t>CbC</w:t>
            </w:r>
            <w:proofErr w:type="spellEnd"/>
            <w:r w:rsidRPr="00D905F8">
              <w:rPr>
                <w:rFonts w:ascii="Times New Roman" w:eastAsia="Times New Roman" w:hAnsi="Times New Roman" w:cs="Times New Roman"/>
                <w:sz w:val="24"/>
                <w:szCs w:val="24"/>
                <w:lang w:eastAsia="uk-UA"/>
              </w:rPr>
              <w:t xml:space="preserve"> </w:t>
            </w:r>
            <w:proofErr w:type="spellStart"/>
            <w:r w:rsidRPr="00D905F8">
              <w:rPr>
                <w:rFonts w:ascii="Times New Roman" w:eastAsia="Times New Roman" w:hAnsi="Times New Roman" w:cs="Times New Roman"/>
                <w:sz w:val="24"/>
                <w:szCs w:val="24"/>
                <w:lang w:eastAsia="uk-UA"/>
              </w:rPr>
              <w:t>Reporting</w:t>
            </w:r>
            <w:proofErr w:type="spellEnd"/>
            <w:r w:rsidRPr="00D905F8">
              <w:rPr>
                <w:rFonts w:ascii="Times New Roman" w:eastAsia="Times New Roman" w:hAnsi="Times New Roman" w:cs="Times New Roman"/>
                <w:sz w:val="24"/>
                <w:szCs w:val="24"/>
                <w:lang w:eastAsia="uk-UA"/>
              </w:rPr>
              <w:t xml:space="preserve"> – </w:t>
            </w:r>
            <w:proofErr w:type="spellStart"/>
            <w:r w:rsidRPr="00D905F8">
              <w:rPr>
                <w:rFonts w:ascii="Times New Roman" w:eastAsia="Times New Roman" w:hAnsi="Times New Roman" w:cs="Times New Roman"/>
                <w:sz w:val="24"/>
                <w:szCs w:val="24"/>
                <w:lang w:eastAsia="uk-UA"/>
              </w:rPr>
              <w:lastRenderedPageBreak/>
              <w:t>Compilation</w:t>
            </w:r>
            <w:proofErr w:type="spellEnd"/>
            <w:r w:rsidRPr="00D905F8">
              <w:rPr>
                <w:rFonts w:ascii="Times New Roman" w:eastAsia="Times New Roman" w:hAnsi="Times New Roman" w:cs="Times New Roman"/>
                <w:sz w:val="24"/>
                <w:szCs w:val="24"/>
                <w:lang w:eastAsia="uk-UA"/>
              </w:rPr>
              <w:t xml:space="preserve"> </w:t>
            </w:r>
            <w:proofErr w:type="spellStart"/>
            <w:r w:rsidRPr="00D905F8">
              <w:rPr>
                <w:rFonts w:ascii="Times New Roman" w:eastAsia="Times New Roman" w:hAnsi="Times New Roman" w:cs="Times New Roman"/>
                <w:sz w:val="24"/>
                <w:szCs w:val="24"/>
                <w:lang w:eastAsia="uk-UA"/>
              </w:rPr>
              <w:t>of</w:t>
            </w:r>
            <w:proofErr w:type="spellEnd"/>
            <w:r w:rsidRPr="00D905F8">
              <w:rPr>
                <w:rFonts w:ascii="Times New Roman" w:eastAsia="Times New Roman" w:hAnsi="Times New Roman" w:cs="Times New Roman"/>
                <w:sz w:val="24"/>
                <w:szCs w:val="24"/>
                <w:lang w:eastAsia="uk-UA"/>
              </w:rPr>
              <w:t xml:space="preserve"> 2022 </w:t>
            </w:r>
            <w:proofErr w:type="spellStart"/>
            <w:r w:rsidRPr="00D905F8">
              <w:rPr>
                <w:rFonts w:ascii="Times New Roman" w:eastAsia="Times New Roman" w:hAnsi="Times New Roman" w:cs="Times New Roman"/>
                <w:sz w:val="24"/>
                <w:szCs w:val="24"/>
                <w:lang w:eastAsia="uk-UA"/>
              </w:rPr>
              <w:t>Peer</w:t>
            </w:r>
            <w:proofErr w:type="spellEnd"/>
            <w:r w:rsidRPr="00D905F8">
              <w:rPr>
                <w:rFonts w:ascii="Times New Roman" w:eastAsia="Times New Roman" w:hAnsi="Times New Roman" w:cs="Times New Roman"/>
                <w:sz w:val="24"/>
                <w:szCs w:val="24"/>
                <w:lang w:eastAsia="uk-UA"/>
              </w:rPr>
              <w:t xml:space="preserve"> </w:t>
            </w:r>
            <w:proofErr w:type="spellStart"/>
            <w:r w:rsidRPr="00D905F8">
              <w:rPr>
                <w:rFonts w:ascii="Times New Roman" w:eastAsia="Times New Roman" w:hAnsi="Times New Roman" w:cs="Times New Roman"/>
                <w:sz w:val="24"/>
                <w:szCs w:val="24"/>
                <w:lang w:eastAsia="uk-UA"/>
              </w:rPr>
              <w:t>Review</w:t>
            </w:r>
            <w:proofErr w:type="spellEnd"/>
            <w:r w:rsidRPr="00D905F8">
              <w:rPr>
                <w:rFonts w:ascii="Times New Roman" w:eastAsia="Times New Roman" w:hAnsi="Times New Roman" w:cs="Times New Roman"/>
                <w:sz w:val="24"/>
                <w:szCs w:val="24"/>
                <w:lang w:eastAsia="uk-UA"/>
              </w:rPr>
              <w:t xml:space="preserve"> </w:t>
            </w:r>
            <w:proofErr w:type="spellStart"/>
            <w:r w:rsidRPr="00D905F8">
              <w:rPr>
                <w:rFonts w:ascii="Times New Roman" w:eastAsia="Times New Roman" w:hAnsi="Times New Roman" w:cs="Times New Roman"/>
                <w:sz w:val="24"/>
                <w:szCs w:val="24"/>
                <w:lang w:eastAsia="uk-UA"/>
              </w:rPr>
              <w:t>Reports</w:t>
            </w:r>
            <w:proofErr w:type="spellEnd"/>
            <w:r w:rsidRPr="00D905F8">
              <w:rPr>
                <w:rFonts w:ascii="Times New Roman" w:eastAsia="Times New Roman" w:hAnsi="Times New Roman" w:cs="Times New Roman"/>
                <w:sz w:val="24"/>
                <w:szCs w:val="24"/>
                <w:lang w:eastAsia="uk-UA"/>
              </w:rPr>
              <w:t xml:space="preserve"> </w:t>
            </w:r>
            <w:r w:rsidRPr="00D905F8">
              <w:rPr>
                <w:rFonts w:ascii="Times New Roman" w:eastAsia="Times New Roman" w:hAnsi="Times New Roman" w:cs="Times New Roman"/>
                <w:sz w:val="24"/>
                <w:szCs w:val="24"/>
                <w:lang w:eastAsia="uk-UA"/>
              </w:rPr>
              <w:br/>
              <w:t xml:space="preserve">від 04.10.2022 року (лист ДПС </w:t>
            </w:r>
            <w:r w:rsidRPr="00D905F8">
              <w:rPr>
                <w:rFonts w:ascii="Times New Roman" w:eastAsia="Times New Roman" w:hAnsi="Times New Roman" w:cs="Times New Roman"/>
                <w:sz w:val="24"/>
                <w:szCs w:val="24"/>
                <w:lang w:eastAsia="uk-UA"/>
              </w:rPr>
              <w:br/>
              <w:t>від 30.05.2023 № 1139/4/99-00-23-02-01-04).</w:t>
            </w:r>
          </w:p>
          <w:p w:rsidR="000A36F5" w:rsidRPr="00D905F8" w:rsidRDefault="000A36F5" w:rsidP="00CE3ACA">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Крім того, з метою приведення положень нормативно-правових актів у відповідність до норм Закону України від 20.03.2023 </w:t>
            </w:r>
            <w:r w:rsidRPr="00D905F8">
              <w:rPr>
                <w:rFonts w:ascii="Times New Roman" w:eastAsia="Times New Roman" w:hAnsi="Times New Roman" w:cs="Times New Roman"/>
                <w:sz w:val="24"/>
                <w:szCs w:val="24"/>
                <w:lang w:eastAsia="uk-UA"/>
              </w:rPr>
              <w:br/>
              <w:t xml:space="preserve">№ 2970-IX «Про внесення змін до 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 підготовлено та направлено Міністерству фінансів України пропозиції щодо внесення змін до наказу Міністерства фінансів України </w:t>
            </w:r>
            <w:r w:rsidRPr="00D905F8">
              <w:rPr>
                <w:rFonts w:ascii="Times New Roman" w:eastAsia="Times New Roman" w:hAnsi="Times New Roman" w:cs="Times New Roman"/>
                <w:sz w:val="24"/>
                <w:szCs w:val="24"/>
                <w:lang w:eastAsia="uk-UA"/>
              </w:rPr>
              <w:br/>
              <w:t>від 31.12.2020 № 839 «Про затвердження форми та Порядку складання Повідомлення про участь у міжнародній групі компаній» (лист ДПС від 30.06.2023 № 1365/4/99-00-23-02-01-04)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E417C">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Виконується</w:t>
            </w:r>
          </w:p>
        </w:tc>
      </w:tr>
      <w:tr w:rsidR="000A36F5" w:rsidRPr="00D905F8" w:rsidTr="0077017D">
        <w:trPr>
          <w:trHeight w:val="121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jc w:val="center"/>
              <w:rPr>
                <w:rFonts w:ascii="Times New Roman" w:eastAsia="Times New Roman" w:hAnsi="Times New Roman" w:cs="Times New Roman"/>
                <w:b/>
                <w:bCs/>
                <w:sz w:val="24"/>
                <w:szCs w:val="24"/>
                <w:lang w:eastAsia="uk-UA"/>
              </w:rPr>
            </w:pPr>
            <w:r w:rsidRPr="00D905F8">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4.4.11.</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Вивчення міжнародного досвіду з питань автоматичного обміну фінансовою інформацією</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Взято участь у міжнародних </w:t>
            </w:r>
            <w:proofErr w:type="spellStart"/>
            <w:r w:rsidRPr="00D905F8">
              <w:rPr>
                <w:rFonts w:ascii="Times New Roman" w:eastAsia="Times New Roman" w:hAnsi="Times New Roman" w:cs="Times New Roman"/>
                <w:color w:val="000000"/>
                <w:sz w:val="24"/>
                <w:szCs w:val="24"/>
                <w:lang w:eastAsia="uk-UA"/>
              </w:rPr>
              <w:t>вебінарах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запобігання фінансовим операціям, пов’язаним з легалізацією доходів, одержаних злочинним шляхом</w:t>
            </w:r>
            <w:r w:rsidRPr="00D905F8">
              <w:rPr>
                <w:rFonts w:ascii="Times New Roman" w:eastAsia="Times New Roman" w:hAnsi="Times New Roman" w:cs="Times New Roman"/>
                <w:color w:val="000000"/>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Представниками ДПС взято участь у семінарах, організованих Організацією економічного співробітництва та розвитку (ОЕСР):</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Співробітництво з партнерами по обміну щодо впровадження Загального стандарту звітності (CRS) – 06.02.2023;</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Оцінка ризиків у впровадженні Загального стандарту CRS – 09.02.2023;</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Заходи щодо забезпечення захисту інформації – 02.03.2023;</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Досвід Болгарії щодо обміну податковою інформацією - 28.04.2023;</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proofErr w:type="spellStart"/>
            <w:r w:rsidRPr="00D905F8">
              <w:rPr>
                <w:rFonts w:ascii="Times New Roman" w:hAnsi="Times New Roman" w:cs="Times New Roman"/>
                <w:sz w:val="24"/>
                <w:szCs w:val="24"/>
              </w:rPr>
              <w:t>Воркшоп</w:t>
            </w:r>
            <w:proofErr w:type="spellEnd"/>
            <w:r w:rsidRPr="00D905F8">
              <w:rPr>
                <w:rFonts w:ascii="Times New Roman" w:hAnsi="Times New Roman" w:cs="Times New Roman"/>
                <w:sz w:val="24"/>
                <w:szCs w:val="24"/>
              </w:rPr>
              <w:t xml:space="preserve"> з питань застосування Загального стандарту звітності CRS – </w:t>
            </w:r>
            <w:r w:rsidRPr="00D905F8">
              <w:rPr>
                <w:rFonts w:ascii="Times New Roman" w:hAnsi="Times New Roman" w:cs="Times New Roman"/>
                <w:sz w:val="24"/>
                <w:szCs w:val="24"/>
              </w:rPr>
              <w:br/>
              <w:t>20-21.06.2023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Виконується</w:t>
            </w:r>
          </w:p>
        </w:tc>
      </w:tr>
      <w:tr w:rsidR="000A36F5" w:rsidRPr="00D905F8" w:rsidTr="009B3447">
        <w:trPr>
          <w:trHeight w:val="12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4.4.12.</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Впровадження автоматизованого спеціального обліку запитів (вхідних та вихідних) в рамках міжнародного обміну інформацією за запитом з компетентними органами іноземних юрисдикцій</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Розроблено заявку на створення системи обліку та обробки обміну інформацією з компетентними органами іноземних країн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міжнародного співробітництва,</w:t>
            </w:r>
            <w:r w:rsidRPr="00D905F8">
              <w:rPr>
                <w:rFonts w:ascii="Times New Roman" w:eastAsia="Times New Roman" w:hAnsi="Times New Roman" w:cs="Times New Roman"/>
                <w:color w:val="000000"/>
                <w:sz w:val="24"/>
                <w:szCs w:val="24"/>
                <w:lang w:eastAsia="uk-UA"/>
              </w:rPr>
              <w:br/>
              <w:t>Департамент трансфертного ціноутворення</w:t>
            </w:r>
          </w:p>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w:t>
            </w:r>
            <w:r w:rsidRPr="00D905F8">
              <w:rPr>
                <w:rFonts w:ascii="Times New Roman" w:eastAsia="Times New Roman" w:hAnsi="Times New Roman" w:cs="Times New Roman"/>
                <w:color w:val="000000"/>
                <w:sz w:val="24"/>
                <w:szCs w:val="24"/>
                <w:lang w:eastAsia="uk-UA"/>
              </w:rPr>
              <w:br/>
              <w:t>Департамент інформаційних технологій,</w:t>
            </w:r>
            <w:r w:rsidRPr="00D905F8">
              <w:rPr>
                <w:rFonts w:ascii="Times New Roman" w:eastAsia="Times New Roman" w:hAnsi="Times New Roman" w:cs="Times New Roman"/>
                <w:color w:val="000000"/>
                <w:sz w:val="24"/>
                <w:szCs w:val="24"/>
                <w:lang w:eastAsia="uk-UA"/>
              </w:rPr>
              <w:br/>
              <w:t>структ</w:t>
            </w:r>
            <w:r w:rsidRPr="00D905F8">
              <w:rPr>
                <w:rFonts w:ascii="Times New Roman" w:eastAsia="Times New Roman" w:hAnsi="Times New Roman" w:cs="Times New Roman"/>
                <w:color w:val="000000"/>
                <w:sz w:val="24"/>
                <w:szCs w:val="24"/>
                <w:lang w:eastAsia="uk-UA"/>
              </w:rPr>
              <w:lastRenderedPageBreak/>
              <w:t>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010E04">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 xml:space="preserve">З метою автоматизації процесів обміну податковою інформацією з компетентними органами іноземних країн у 2022 році розроблено заявку на модернізацію </w:t>
            </w:r>
            <w:r w:rsidRPr="00D905F8">
              <w:rPr>
                <w:rFonts w:ascii="Times New Roman" w:eastAsia="Times New Roman" w:hAnsi="Times New Roman" w:cs="Times New Roman"/>
                <w:sz w:val="24"/>
                <w:szCs w:val="24"/>
                <w:lang w:eastAsia="uk-UA"/>
              </w:rPr>
              <w:br/>
              <w:t xml:space="preserve">ІКС «Управління документами» в частині автоматизації процесів обміну податковою інформацією з компетентними органами іноземних країн (лист від 24.06.2022 </w:t>
            </w:r>
            <w:r w:rsidRPr="00D905F8">
              <w:rPr>
                <w:rFonts w:ascii="Times New Roman" w:eastAsia="Times New Roman" w:hAnsi="Times New Roman" w:cs="Times New Roman"/>
                <w:sz w:val="24"/>
                <w:szCs w:val="24"/>
                <w:lang w:eastAsia="uk-UA"/>
              </w:rPr>
              <w:br/>
              <w:t>№ 65/ІКС/99-00-23-02-01-08). На сьогодні здійснюється тестування закладки «Облік з ІКО» в ІКС «Управління документами».</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Крім того, наразі спільно з проєктом EU4PFM опрацьовується питання аналізу робочого процесу у сфері обліку запитів, з метою визначення можливих напрямків його вдосконалення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Виконується</w:t>
            </w:r>
          </w:p>
        </w:tc>
      </w:tr>
      <w:tr w:rsidR="000A36F5" w:rsidRPr="00D905F8" w:rsidTr="0077017D">
        <w:trPr>
          <w:trHeight w:val="932"/>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bCs/>
                <w:color w:val="000000"/>
                <w:sz w:val="24"/>
                <w:szCs w:val="24"/>
                <w:lang w:eastAsia="uk-UA"/>
              </w:rPr>
            </w:pPr>
            <w:r w:rsidRPr="00D905F8">
              <w:rPr>
                <w:rFonts w:ascii="Times New Roman" w:eastAsia="Times New Roman" w:hAnsi="Times New Roman" w:cs="Times New Roman"/>
                <w:bCs/>
                <w:color w:val="000000"/>
                <w:sz w:val="24"/>
                <w:szCs w:val="24"/>
                <w:lang w:eastAsia="uk-UA"/>
              </w:rPr>
              <w:lastRenderedPageBreak/>
              <w:t xml:space="preserve">4.5. Удосконалення процедури обміну звітів FATCA від фінансових агентів через ІКС «Міжнародний обмін» відповідно до угоди між Урядом України та Урядом Сполучених Штатів Америки для поліпшення </w:t>
            </w:r>
            <w:r w:rsidRPr="00D905F8">
              <w:rPr>
                <w:rFonts w:ascii="Times New Roman" w:eastAsia="Times New Roman" w:hAnsi="Times New Roman" w:cs="Times New Roman"/>
                <w:bCs/>
                <w:color w:val="000000"/>
                <w:sz w:val="24"/>
                <w:szCs w:val="24"/>
                <w:lang w:eastAsia="uk-UA"/>
              </w:rPr>
              <w:lastRenderedPageBreak/>
              <w:t>виконання податкових правил й застосування положень Закону США «Про податкові вимоги до іноземних рахунків» (FATCA)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4.5.1.</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Відновлення активного процесу звітування та застосування заходів впливу щодо фінансових агентів, які не виконують вимоги угоди FATCA</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sz w:val="24"/>
                <w:szCs w:val="24"/>
                <w:lang w:eastAsia="uk-UA"/>
              </w:rPr>
              <w:t xml:space="preserve">Надано консультації фінансовим агентам. Ухвалено проєкт Закону України «Про внесення змін до Податкового кодексу України щодо імплементації міжнародного стандарту </w:t>
            </w:r>
            <w:r w:rsidRPr="00D905F8">
              <w:rPr>
                <w:rFonts w:ascii="Times New Roman" w:eastAsia="Times New Roman" w:hAnsi="Times New Roman" w:cs="Times New Roman"/>
                <w:sz w:val="24"/>
                <w:szCs w:val="24"/>
                <w:lang w:eastAsia="uk-UA"/>
              </w:rPr>
              <w:lastRenderedPageBreak/>
              <w:t>автоматичного обміну інформацією про фінансові рахунки» (реєстр. № 8131 від 17.10.2022), яким встановлено обов’язок перед фінансовими агентами (FATCA) протягом 2023 року подати звіти про підзвітні рахунки за 2021, 2022 рік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color w:val="000000"/>
                <w:sz w:val="24"/>
                <w:szCs w:val="24"/>
                <w:lang w:eastAsia="uk-UA"/>
              </w:rPr>
              <w:t>Департамент запобігання фінансовим операціям, пов’язаним з легалізацією доходів, одержаних злочинним шляхо</w:t>
            </w:r>
            <w:r w:rsidRPr="00D905F8">
              <w:rPr>
                <w:rFonts w:ascii="Times New Roman" w:eastAsia="Times New Roman" w:hAnsi="Times New Roman" w:cs="Times New Roman"/>
                <w:color w:val="000000"/>
                <w:sz w:val="24"/>
                <w:szCs w:val="24"/>
                <w:lang w:eastAsia="uk-UA"/>
              </w:rPr>
              <w:lastRenderedPageBreak/>
              <w:t>м</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ED0BDB">
            <w:pPr>
              <w:spacing w:after="0" w:line="240" w:lineRule="auto"/>
              <w:jc w:val="both"/>
              <w:rPr>
                <w:rFonts w:ascii="Times New Roman" w:hAnsi="Times New Roman" w:cs="Times New Roman"/>
                <w:color w:val="000000" w:themeColor="text1"/>
                <w:sz w:val="24"/>
                <w:szCs w:val="24"/>
              </w:rPr>
            </w:pPr>
            <w:r w:rsidRPr="00D905F8">
              <w:rPr>
                <w:rFonts w:ascii="Times New Roman" w:hAnsi="Times New Roman" w:cs="Times New Roman"/>
                <w:color w:val="000000" w:themeColor="text1"/>
                <w:sz w:val="24"/>
                <w:szCs w:val="24"/>
              </w:rPr>
              <w:lastRenderedPageBreak/>
              <w:t xml:space="preserve">У зв’язку із набранням чинності Закону України від 20.03.2023 року № 2970-IX «Про внесення змін до Податкового кодексу України щодо імплементації міжнародного стандарту автоматичного обміну інформацією про фінансові рахунки» (далі – ЗУ № 2970-IX), на </w:t>
            </w:r>
            <w:proofErr w:type="spellStart"/>
            <w:r w:rsidRPr="00D905F8">
              <w:rPr>
                <w:rFonts w:ascii="Times New Roman" w:hAnsi="Times New Roman" w:cs="Times New Roman"/>
                <w:color w:val="000000" w:themeColor="text1"/>
                <w:sz w:val="24"/>
                <w:szCs w:val="24"/>
              </w:rPr>
              <w:t>вебпорталі</w:t>
            </w:r>
            <w:proofErr w:type="spellEnd"/>
            <w:r w:rsidRPr="00D905F8">
              <w:rPr>
                <w:rFonts w:ascii="Times New Roman" w:hAnsi="Times New Roman" w:cs="Times New Roman"/>
                <w:color w:val="000000" w:themeColor="text1"/>
                <w:sz w:val="24"/>
                <w:szCs w:val="24"/>
              </w:rPr>
              <w:t xml:space="preserve"> ДПС опубліковано нагадування про обов’язок фінансових агентів у </w:t>
            </w:r>
            <w:r w:rsidRPr="00D905F8">
              <w:rPr>
                <w:rFonts w:ascii="Times New Roman" w:hAnsi="Times New Roman" w:cs="Times New Roman"/>
                <w:color w:val="000000" w:themeColor="text1"/>
                <w:sz w:val="24"/>
                <w:szCs w:val="24"/>
              </w:rPr>
              <w:br/>
              <w:t>2023 році подати звіти про підзвітні рахунки за 2021 рік та за 2022 рік (</w:t>
            </w:r>
            <w:hyperlink r:id="rId13" w:history="1">
              <w:r w:rsidRPr="00D905F8">
                <w:rPr>
                  <w:rStyle w:val="a8"/>
                  <w:rFonts w:ascii="Times New Roman" w:hAnsi="Times New Roman" w:cs="Times New Roman"/>
                  <w:color w:val="000000" w:themeColor="text1"/>
                  <w:sz w:val="24"/>
                  <w:szCs w:val="24"/>
                </w:rPr>
                <w:t>https://tax.gov.ua/baneryi/fatca/povidomlennya/674942.html</w:t>
              </w:r>
            </w:hyperlink>
            <w:r w:rsidRPr="00D905F8">
              <w:rPr>
                <w:rFonts w:ascii="Times New Roman" w:hAnsi="Times New Roman" w:cs="Times New Roman"/>
                <w:color w:val="000000" w:themeColor="text1"/>
                <w:sz w:val="24"/>
                <w:szCs w:val="24"/>
              </w:rPr>
              <w:t>).</w:t>
            </w:r>
          </w:p>
          <w:p w:rsidR="000A36F5" w:rsidRPr="00D905F8" w:rsidRDefault="000A36F5" w:rsidP="009B3447">
            <w:pPr>
              <w:spacing w:after="0" w:line="240" w:lineRule="auto"/>
              <w:jc w:val="both"/>
              <w:rPr>
                <w:rFonts w:ascii="Times New Roman" w:hAnsi="Times New Roman" w:cs="Times New Roman"/>
                <w:color w:val="000000" w:themeColor="text1"/>
                <w:sz w:val="24"/>
                <w:szCs w:val="24"/>
              </w:rPr>
            </w:pPr>
            <w:r w:rsidRPr="00D905F8">
              <w:rPr>
                <w:rFonts w:ascii="Times New Roman" w:hAnsi="Times New Roman" w:cs="Times New Roman"/>
                <w:color w:val="000000" w:themeColor="text1"/>
                <w:sz w:val="24"/>
                <w:szCs w:val="24"/>
              </w:rPr>
              <w:t xml:space="preserve">Надано консультації фінансовим агентам (листи ДПС від 05.01.2023 </w:t>
            </w:r>
            <w:r w:rsidRPr="00D905F8">
              <w:rPr>
                <w:rFonts w:ascii="Times New Roman" w:hAnsi="Times New Roman" w:cs="Times New Roman"/>
                <w:color w:val="000000" w:themeColor="text1"/>
                <w:sz w:val="24"/>
                <w:szCs w:val="24"/>
              </w:rPr>
              <w:br/>
              <w:t xml:space="preserve">№ 413/6/99-00-08-02-04-06, від 18.01.2023 № 1441/6/99-00-08-02-04-06, від 16.03.2023 № 6521/6/99-00-08-02-04-06 та </w:t>
            </w:r>
            <w:r w:rsidRPr="00D905F8">
              <w:rPr>
                <w:rFonts w:ascii="Times New Roman" w:hAnsi="Times New Roman" w:cs="Times New Roman"/>
                <w:color w:val="000000" w:themeColor="text1"/>
                <w:sz w:val="24"/>
                <w:szCs w:val="24"/>
              </w:rPr>
              <w:br/>
              <w:t>від 16.05.2023 № 12005/6/99-00-08-02-04-</w:t>
            </w:r>
            <w:r w:rsidRPr="00D905F8">
              <w:rPr>
                <w:rFonts w:ascii="Times New Roman" w:hAnsi="Times New Roman" w:cs="Times New Roman"/>
                <w:color w:val="000000" w:themeColor="text1"/>
                <w:sz w:val="24"/>
                <w:szCs w:val="24"/>
              </w:rPr>
              <w:lastRenderedPageBreak/>
              <w:t xml:space="preserve">06, </w:t>
            </w:r>
            <w:r w:rsidRPr="00D905F8">
              <w:rPr>
                <w:rFonts w:ascii="Times New Roman" w:hAnsi="Times New Roman" w:cs="Times New Roman"/>
                <w:sz w:val="24"/>
                <w:szCs w:val="24"/>
              </w:rPr>
              <w:t>від 13.06.2023 № 15171/6/99-00-08-02-04-06</w:t>
            </w:r>
            <w:r w:rsidRPr="00D905F8">
              <w:rPr>
                <w:rFonts w:ascii="Times New Roman"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Виконується</w:t>
            </w:r>
          </w:p>
        </w:tc>
      </w:tr>
      <w:tr w:rsidR="000A36F5" w:rsidRPr="00D905F8" w:rsidTr="0077017D">
        <w:trPr>
          <w:trHeight w:val="207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D905F8" w:rsidRDefault="000A36F5" w:rsidP="0077017D">
            <w:pPr>
              <w:spacing w:after="0" w:line="240" w:lineRule="auto"/>
              <w:rPr>
                <w:rFonts w:ascii="Times New Roman" w:eastAsia="Times New Roman" w:hAnsi="Times New Roman" w:cs="Times New Roman"/>
                <w:b/>
                <w:bCs/>
                <w:color w:val="000000"/>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4.5.2.</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Забезпечення комунікації ДПС з Службою внутрішніх доходів США (далі - СВД США)</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Забезпечено листування з представниками СВД США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Департамент запобігання фінансовим операціям, пов’язаним з легалізацією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E01D1E">
            <w:pPr>
              <w:spacing w:after="0" w:line="240" w:lineRule="auto"/>
              <w:jc w:val="both"/>
              <w:rPr>
                <w:rFonts w:ascii="Times New Roman" w:eastAsia="Times New Roman" w:hAnsi="Times New Roman" w:cs="Times New Roman"/>
                <w:sz w:val="24"/>
                <w:szCs w:val="24"/>
                <w:lang w:eastAsia="uk-UA"/>
              </w:rPr>
            </w:pPr>
            <w:r w:rsidRPr="00D905F8">
              <w:rPr>
                <w:rFonts w:ascii="Times New Roman" w:hAnsi="Times New Roman" w:cs="Times New Roman"/>
                <w:sz w:val="24"/>
                <w:szCs w:val="24"/>
              </w:rPr>
              <w:t>З метою вирішення проблемних питань фінансових агентів (FATCA)</w:t>
            </w:r>
            <w:r w:rsidRPr="00D905F8">
              <w:rPr>
                <w:rFonts w:ascii="Times New Roman" w:hAnsi="Times New Roman" w:cs="Times New Roman"/>
                <w:sz w:val="24"/>
                <w:szCs w:val="24"/>
              </w:rPr>
              <w:br/>
              <w:t xml:space="preserve">ініційовано переадресацію до СВД США запитів фінансових агентів (лист ДПС </w:t>
            </w:r>
            <w:r w:rsidRPr="00D905F8">
              <w:rPr>
                <w:rFonts w:ascii="Times New Roman" w:hAnsi="Times New Roman" w:cs="Times New Roman"/>
                <w:sz w:val="24"/>
                <w:szCs w:val="24"/>
              </w:rPr>
              <w:br/>
              <w:t xml:space="preserve">від 13.03.2023 року № 3210/5/99-00-16-01-03-05). </w:t>
            </w:r>
            <w:r w:rsidRPr="00D905F8">
              <w:rPr>
                <w:rFonts w:ascii="Times New Roman" w:hAnsi="Times New Roman" w:cs="Times New Roman"/>
                <w:sz w:val="24"/>
                <w:szCs w:val="24"/>
              </w:rPr>
              <w:br/>
              <w:t xml:space="preserve">Протягом січня-травня проводилась активна комунікація ДПС з СВД США з питань верифікації та реєстрації на міжнародному порталі </w:t>
            </w:r>
            <w:r w:rsidRPr="00D905F8">
              <w:rPr>
                <w:rFonts w:ascii="Times New Roman" w:hAnsi="Times New Roman" w:cs="Times New Roman"/>
                <w:sz w:val="24"/>
                <w:szCs w:val="24"/>
                <w:lang w:val="en-US"/>
              </w:rPr>
              <w:t>IDES</w:t>
            </w:r>
            <w:r w:rsidRPr="00D905F8">
              <w:rPr>
                <w:rFonts w:ascii="Times New Roman" w:hAnsi="Times New Roman" w:cs="Times New Roman"/>
                <w:sz w:val="24"/>
                <w:szCs w:val="24"/>
              </w:rPr>
              <w:t xml:space="preserve"> нового адміністратора FATCA, визначеного розпорядженням ДПС № 3-р від 20.01.2023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Виконується</w:t>
            </w:r>
          </w:p>
        </w:tc>
      </w:tr>
      <w:tr w:rsidR="000A36F5" w:rsidRPr="00D905F8" w:rsidTr="00DB585C">
        <w:trPr>
          <w:trHeight w:val="467"/>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b/>
                <w:bCs/>
                <w:sz w:val="24"/>
                <w:szCs w:val="24"/>
                <w:lang w:eastAsia="uk-UA"/>
              </w:rPr>
            </w:pPr>
            <w:r w:rsidRPr="00D905F8">
              <w:rPr>
                <w:rFonts w:ascii="Times New Roman" w:eastAsia="Times New Roman" w:hAnsi="Times New Roman" w:cs="Times New Roman"/>
                <w:b/>
                <w:bCs/>
                <w:sz w:val="24"/>
                <w:szCs w:val="24"/>
                <w:lang w:eastAsia="uk-UA"/>
              </w:rPr>
              <w:t>Стратегічна ціль 5. ФОРМУВАННЯ КВАЛІФІКОВАНОЇ, ЕФЕКТИВНОЇ ТА МОТИВОВАНОЇ КОМАНДИ</w:t>
            </w:r>
          </w:p>
        </w:tc>
      </w:tr>
      <w:tr w:rsidR="000A36F5" w:rsidRPr="00D905F8"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bCs/>
                <w:sz w:val="24"/>
                <w:szCs w:val="24"/>
                <w:lang w:eastAsia="uk-UA"/>
              </w:rPr>
            </w:pPr>
            <w:r w:rsidRPr="00D905F8">
              <w:rPr>
                <w:rFonts w:ascii="Times New Roman" w:eastAsia="Times New Roman" w:hAnsi="Times New Roman" w:cs="Times New Roman"/>
                <w:bCs/>
                <w:sz w:val="24"/>
                <w:szCs w:val="24"/>
                <w:lang w:eastAsia="uk-UA"/>
              </w:rPr>
              <w:t xml:space="preserve">5.1. Формування </w:t>
            </w:r>
            <w:r w:rsidRPr="00D905F8">
              <w:rPr>
                <w:rFonts w:ascii="Times New Roman" w:eastAsia="Times New Roman" w:hAnsi="Times New Roman" w:cs="Times New Roman"/>
                <w:bCs/>
                <w:sz w:val="24"/>
                <w:szCs w:val="24"/>
                <w:lang w:eastAsia="uk-UA"/>
              </w:rPr>
              <w:lastRenderedPageBreak/>
              <w:t>корпоративної культури: місії, цінностей та цілей ДПС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5.1.1.</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Розробка Правил корпоративної </w:t>
            </w:r>
            <w:r w:rsidRPr="00D905F8">
              <w:rPr>
                <w:rFonts w:ascii="Times New Roman" w:eastAsia="Times New Roman" w:hAnsi="Times New Roman" w:cs="Times New Roman"/>
                <w:color w:val="000000"/>
                <w:sz w:val="24"/>
                <w:szCs w:val="24"/>
                <w:lang w:eastAsia="uk-UA"/>
              </w:rPr>
              <w:lastRenderedPageBreak/>
              <w:t>культури ДПС</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 xml:space="preserve">Затверджено Правила </w:t>
            </w:r>
            <w:r w:rsidRPr="00D905F8">
              <w:rPr>
                <w:rFonts w:ascii="Times New Roman" w:eastAsia="Times New Roman" w:hAnsi="Times New Roman" w:cs="Times New Roman"/>
                <w:color w:val="000000"/>
                <w:sz w:val="24"/>
                <w:szCs w:val="24"/>
                <w:lang w:eastAsia="uk-UA"/>
              </w:rPr>
              <w:lastRenderedPageBreak/>
              <w:t>корпоративної культури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 xml:space="preserve">І півріччя </w:t>
            </w:r>
            <w:r w:rsidRPr="00D905F8">
              <w:rPr>
                <w:rFonts w:ascii="Times New Roman" w:eastAsia="Times New Roman" w:hAnsi="Times New Roman" w:cs="Times New Roman"/>
                <w:sz w:val="24"/>
                <w:szCs w:val="24"/>
                <w:lang w:eastAsia="uk-UA"/>
              </w:rPr>
              <w:br/>
            </w:r>
            <w:r w:rsidRPr="00D905F8">
              <w:rPr>
                <w:rFonts w:ascii="Times New Roman" w:eastAsia="Times New Roman" w:hAnsi="Times New Roman" w:cs="Times New Roman"/>
                <w:sz w:val="24"/>
                <w:szCs w:val="24"/>
                <w:lang w:eastAsia="uk-UA"/>
              </w:rPr>
              <w:lastRenderedPageBreak/>
              <w:t>2023 року</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lastRenderedPageBreak/>
              <w:t xml:space="preserve">Департамент </w:t>
            </w:r>
            <w:r w:rsidRPr="00D905F8">
              <w:rPr>
                <w:rFonts w:ascii="Times New Roman" w:eastAsia="Times New Roman" w:hAnsi="Times New Roman" w:cs="Times New Roman"/>
                <w:color w:val="000000"/>
                <w:sz w:val="24"/>
                <w:szCs w:val="24"/>
                <w:lang w:eastAsia="uk-UA"/>
              </w:rPr>
              <w:lastRenderedPageBreak/>
              <w:t>персоналу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both"/>
              <w:rPr>
                <w:rFonts w:ascii="Times New Roman" w:hAnsi="Times New Roman" w:cs="Times New Roman"/>
                <w:sz w:val="24"/>
                <w:szCs w:val="24"/>
              </w:rPr>
            </w:pPr>
            <w:r w:rsidRPr="00D905F8">
              <w:rPr>
                <w:rFonts w:ascii="Times New Roman" w:eastAsia="Times New Roman" w:hAnsi="Times New Roman" w:cs="Times New Roman"/>
                <w:sz w:val="24"/>
                <w:szCs w:val="24"/>
                <w:lang w:eastAsia="uk-UA"/>
              </w:rPr>
              <w:lastRenderedPageBreak/>
              <w:t xml:space="preserve">Підготовлено та обговорено з заінтересованими структурними </w:t>
            </w:r>
            <w:r w:rsidRPr="00D905F8">
              <w:rPr>
                <w:rFonts w:ascii="Times New Roman" w:eastAsia="Times New Roman" w:hAnsi="Times New Roman" w:cs="Times New Roman"/>
                <w:sz w:val="24"/>
                <w:szCs w:val="24"/>
                <w:lang w:eastAsia="uk-UA"/>
              </w:rPr>
              <w:lastRenderedPageBreak/>
              <w:t xml:space="preserve">підрозділами ДПС та територіальними органами ДПС Правила корпоративної культури ДПС (лист ДПС від 30.12.2022 </w:t>
            </w:r>
            <w:r w:rsidRPr="00D905F8">
              <w:rPr>
                <w:rFonts w:ascii="Times New Roman" w:eastAsia="Times New Roman" w:hAnsi="Times New Roman" w:cs="Times New Roman"/>
                <w:sz w:val="24"/>
                <w:szCs w:val="24"/>
                <w:lang w:eastAsia="uk-UA"/>
              </w:rPr>
              <w:br/>
              <w:t>№ 17642/7/99-00-11-03-02-07,</w:t>
            </w:r>
            <w:r w:rsidRPr="00D905F8">
              <w:rPr>
                <w:rFonts w:ascii="Times New Roman" w:hAnsi="Times New Roman" w:cs="Times New Roman"/>
                <w:sz w:val="24"/>
                <w:szCs w:val="24"/>
              </w:rPr>
              <w:t xml:space="preserve"> </w:t>
            </w:r>
            <w:r w:rsidRPr="00D905F8">
              <w:rPr>
                <w:rFonts w:ascii="Times New Roman" w:hAnsi="Times New Roman" w:cs="Times New Roman"/>
                <w:sz w:val="24"/>
                <w:szCs w:val="24"/>
              </w:rPr>
              <w:br/>
              <w:t>від 02.05.2023 № 9584/7/99-00-03-02-07).</w:t>
            </w:r>
          </w:p>
          <w:p w:rsidR="000A36F5" w:rsidRPr="00D905F8" w:rsidRDefault="000A36F5" w:rsidP="0077017D">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Правила корпоративної культури ДПС</w:t>
            </w:r>
            <w:r w:rsidRPr="00D905F8">
              <w:rPr>
                <w:rFonts w:ascii="Times New Roman" w:hAnsi="Times New Roman" w:cs="Times New Roman"/>
                <w:sz w:val="24"/>
                <w:szCs w:val="24"/>
              </w:rPr>
              <w:t xml:space="preserve">  22.06.2023 затверджено в. о. Голови ДПС.</w:t>
            </w:r>
          </w:p>
          <w:p w:rsidR="000A36F5" w:rsidRPr="00D905F8" w:rsidRDefault="000A36F5" w:rsidP="00B30ED6">
            <w:pPr>
              <w:spacing w:after="0" w:line="240" w:lineRule="auto"/>
              <w:jc w:val="both"/>
              <w:rPr>
                <w:rFonts w:ascii="Times New Roman" w:hAnsi="Times New Roman" w:cs="Times New Roman"/>
                <w:sz w:val="24"/>
                <w:szCs w:val="24"/>
              </w:rPr>
            </w:pPr>
            <w:r w:rsidRPr="00D905F8">
              <w:rPr>
                <w:rFonts w:ascii="Times New Roman" w:hAnsi="Times New Roman" w:cs="Times New Roman"/>
                <w:sz w:val="24"/>
                <w:szCs w:val="24"/>
              </w:rPr>
              <w:t>У рамках розвитку корпоративної культури та проходження адаптації новопризначених працівників розпочато проведення організаційного заходу, а саме відвідування (екскурсії) Музею історії податкової служби України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jc w:val="center"/>
              <w:rPr>
                <w:rFonts w:ascii="Times New Roman" w:hAnsi="Times New Roman" w:cs="Times New Roman"/>
                <w:sz w:val="24"/>
                <w:szCs w:val="24"/>
              </w:rPr>
            </w:pPr>
            <w:r w:rsidRPr="00D905F8">
              <w:rPr>
                <w:rFonts w:ascii="Times New Roman" w:hAnsi="Times New Roman" w:cs="Times New Roman"/>
                <w:sz w:val="24"/>
                <w:szCs w:val="24"/>
              </w:rPr>
              <w:lastRenderedPageBreak/>
              <w:t>Виконано</w:t>
            </w:r>
          </w:p>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p>
        </w:tc>
      </w:tr>
      <w:tr w:rsidR="000A36F5" w:rsidRPr="00D905F8" w:rsidTr="0077017D">
        <w:trPr>
          <w:trHeight w:val="365"/>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121162">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5.1.2.</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683A1C">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Впровадження Правил корпоративної культури ДПС </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121162">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Організовано та проведено семінари/тематичні заходи, у тому числі за участі міжнародних експертів</w:t>
            </w:r>
          </w:p>
          <w:p w:rsidR="000A36F5" w:rsidRPr="00D905F8" w:rsidRDefault="000A36F5" w:rsidP="00121162">
            <w:pPr>
              <w:spacing w:after="0" w:line="240" w:lineRule="auto"/>
              <w:rPr>
                <w:rFonts w:ascii="Times New Roman" w:eastAsia="Times New Roman" w:hAnsi="Times New Roman" w:cs="Times New Roman"/>
                <w:color w:val="000000"/>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121162">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A36F5" w:rsidRPr="00D905F8" w:rsidRDefault="000A36F5" w:rsidP="00121162">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персоналу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0906C4">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Здійснюються підготовчі роботи для проведення семінарів/тематичних заходів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121162">
            <w:pPr>
              <w:jc w:val="center"/>
              <w:rPr>
                <w:rFonts w:ascii="Times New Roman" w:hAnsi="Times New Roman" w:cs="Times New Roman"/>
                <w:sz w:val="24"/>
                <w:szCs w:val="24"/>
              </w:rPr>
            </w:pPr>
            <w:r w:rsidRPr="00D905F8">
              <w:rPr>
                <w:rFonts w:ascii="Times New Roman" w:hAnsi="Times New Roman" w:cs="Times New Roman"/>
                <w:sz w:val="24"/>
                <w:szCs w:val="24"/>
              </w:rPr>
              <w:t>Виконується</w:t>
            </w:r>
          </w:p>
          <w:p w:rsidR="000A36F5" w:rsidRPr="00D905F8" w:rsidRDefault="000A36F5" w:rsidP="00121162">
            <w:pPr>
              <w:spacing w:after="0" w:line="240" w:lineRule="auto"/>
              <w:rPr>
                <w:rFonts w:ascii="Times New Roman" w:eastAsia="Times New Roman" w:hAnsi="Times New Roman" w:cs="Times New Roman"/>
                <w:color w:val="000000"/>
                <w:sz w:val="24"/>
                <w:szCs w:val="24"/>
                <w:lang w:eastAsia="uk-UA"/>
              </w:rPr>
            </w:pPr>
          </w:p>
        </w:tc>
      </w:tr>
      <w:tr w:rsidR="000A36F5" w:rsidRPr="00D905F8"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bCs/>
                <w:sz w:val="24"/>
                <w:szCs w:val="24"/>
                <w:lang w:eastAsia="uk-UA"/>
              </w:rPr>
            </w:pPr>
            <w:r w:rsidRPr="00D905F8">
              <w:rPr>
                <w:rFonts w:ascii="Times New Roman" w:eastAsia="Times New Roman" w:hAnsi="Times New Roman" w:cs="Times New Roman"/>
                <w:bCs/>
                <w:sz w:val="24"/>
                <w:szCs w:val="24"/>
                <w:lang w:eastAsia="uk-UA"/>
              </w:rPr>
              <w:lastRenderedPageBreak/>
              <w:t>5.2. Здійснення заходів щодо запобігання та виявлення корупції і контроль за дотриманням вимог антикорупційного законодавства та правил етичної поведінки в апараті ДПС, її територіальних органах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5.2.1.</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Проведення організаційно-роз’яснювальних заходів з питань запобігання та виявлення корупції, у т. ч. щодо здійснення повідомлення про можливі факти корупції</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Проведено навчальні заходи (лекції), бесіди з працівниками ДПС. Підготовлено і направлено структурним підрозділам ДПС методичні та інформаційні матеріали з питань дотримання вимог антикорупційного законодавства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both"/>
              <w:rPr>
                <w:rFonts w:ascii="Times New Roman" w:hAnsi="Times New Roman" w:cs="Times New Roman"/>
                <w:color w:val="000000"/>
                <w:sz w:val="24"/>
                <w:szCs w:val="24"/>
              </w:rPr>
            </w:pPr>
            <w:r w:rsidRPr="00D905F8">
              <w:rPr>
                <w:rFonts w:ascii="Times New Roman" w:hAnsi="Times New Roman" w:cs="Times New Roman"/>
                <w:color w:val="000000"/>
                <w:sz w:val="24"/>
                <w:szCs w:val="24"/>
              </w:rPr>
              <w:t>Забезпечено проведення начальних заходів (лекцій) відповідно до Тематичного плану проведення внутрішніх навчань без відриву від роботи на 2023 рік, затвердженого 06.01.2023 в. о. Голови ДПС.</w:t>
            </w:r>
          </w:p>
          <w:p w:rsidR="000A36F5" w:rsidRPr="00D905F8" w:rsidRDefault="000A36F5" w:rsidP="0077017D">
            <w:pPr>
              <w:spacing w:after="0" w:line="240" w:lineRule="auto"/>
              <w:jc w:val="both"/>
              <w:rPr>
                <w:rFonts w:ascii="Times New Roman" w:hAnsi="Times New Roman" w:cs="Times New Roman"/>
                <w:color w:val="000000"/>
                <w:sz w:val="24"/>
                <w:szCs w:val="24"/>
              </w:rPr>
            </w:pPr>
            <w:r w:rsidRPr="00D905F8">
              <w:rPr>
                <w:rFonts w:ascii="Times New Roman" w:hAnsi="Times New Roman" w:cs="Times New Roman"/>
                <w:color w:val="000000"/>
                <w:sz w:val="24"/>
                <w:szCs w:val="24"/>
              </w:rPr>
              <w:t>Забезпечено доведення до працівників інформаційних матеріалів з питань дотримання вимог антикорупційного законодавства, зокрема щодо:</w:t>
            </w:r>
          </w:p>
          <w:p w:rsidR="000A36F5" w:rsidRPr="00D905F8" w:rsidRDefault="000A36F5" w:rsidP="0077017D">
            <w:pPr>
              <w:spacing w:after="0" w:line="240" w:lineRule="auto"/>
              <w:jc w:val="both"/>
              <w:rPr>
                <w:rFonts w:ascii="Times New Roman" w:hAnsi="Times New Roman" w:cs="Times New Roman"/>
                <w:sz w:val="24"/>
                <w:szCs w:val="24"/>
              </w:rPr>
            </w:pPr>
            <w:r w:rsidRPr="00D905F8">
              <w:rPr>
                <w:rFonts w:ascii="Times New Roman" w:hAnsi="Times New Roman" w:cs="Times New Roman"/>
                <w:color w:val="000000"/>
                <w:sz w:val="24"/>
                <w:szCs w:val="24"/>
              </w:rPr>
              <w:t xml:space="preserve">можливості </w:t>
            </w:r>
            <w:r w:rsidRPr="00D905F8">
              <w:rPr>
                <w:rFonts w:ascii="Times New Roman" w:hAnsi="Times New Roman" w:cs="Times New Roman"/>
                <w:sz w:val="24"/>
                <w:szCs w:val="24"/>
              </w:rPr>
              <w:t>повідомлення про можливі факти корупційних або пов’язаних з корупцією правопорушень, інших порушень Закону України «Про запобігання корупції» та захисту викривачів;</w:t>
            </w:r>
          </w:p>
          <w:p w:rsidR="000A36F5" w:rsidRPr="00D905F8" w:rsidRDefault="000A36F5" w:rsidP="0077017D">
            <w:pPr>
              <w:spacing w:after="0" w:line="240" w:lineRule="auto"/>
              <w:jc w:val="both"/>
              <w:rPr>
                <w:rFonts w:ascii="Times New Roman" w:hAnsi="Times New Roman" w:cs="Times New Roman"/>
                <w:sz w:val="24"/>
                <w:szCs w:val="24"/>
              </w:rPr>
            </w:pPr>
            <w:r w:rsidRPr="00D905F8">
              <w:rPr>
                <w:rFonts w:ascii="Times New Roman" w:hAnsi="Times New Roman" w:cs="Times New Roman"/>
                <w:sz w:val="24"/>
                <w:szCs w:val="24"/>
              </w:rPr>
              <w:t>врегулювання конфлікту інтересів;</w:t>
            </w:r>
          </w:p>
          <w:p w:rsidR="000A36F5" w:rsidRPr="00D905F8" w:rsidRDefault="000A36F5" w:rsidP="00E03D86">
            <w:pPr>
              <w:spacing w:after="0" w:line="240" w:lineRule="auto"/>
              <w:jc w:val="both"/>
              <w:rPr>
                <w:rFonts w:ascii="Times New Roman" w:eastAsia="Times New Roman" w:hAnsi="Times New Roman" w:cs="Times New Roman"/>
                <w:sz w:val="24"/>
                <w:szCs w:val="24"/>
                <w:lang w:eastAsia="uk-UA"/>
              </w:rPr>
            </w:pPr>
            <w:r w:rsidRPr="00D905F8">
              <w:rPr>
                <w:rFonts w:ascii="Times New Roman" w:hAnsi="Times New Roman" w:cs="Times New Roman"/>
                <w:color w:val="000000"/>
                <w:sz w:val="24"/>
                <w:szCs w:val="24"/>
              </w:rPr>
              <w:t xml:space="preserve">окремих питань з декларування (листи </w:t>
            </w:r>
            <w:r w:rsidRPr="00D905F8">
              <w:rPr>
                <w:rFonts w:ascii="Times New Roman" w:hAnsi="Times New Roman" w:cs="Times New Roman"/>
                <w:color w:val="000000"/>
                <w:sz w:val="24"/>
                <w:szCs w:val="24"/>
              </w:rPr>
              <w:br/>
              <w:t xml:space="preserve">від 03.01.2023 № 6/99-14-01-08, </w:t>
            </w:r>
            <w:r w:rsidRPr="00D905F8">
              <w:rPr>
                <w:rFonts w:ascii="Times New Roman" w:hAnsi="Times New Roman" w:cs="Times New Roman"/>
                <w:color w:val="000000"/>
                <w:sz w:val="24"/>
                <w:szCs w:val="24"/>
              </w:rPr>
              <w:br/>
              <w:t xml:space="preserve">від 12.01.2023 № 38/99-14-01-08, </w:t>
            </w:r>
            <w:r w:rsidRPr="00D905F8">
              <w:rPr>
                <w:rFonts w:ascii="Times New Roman" w:hAnsi="Times New Roman" w:cs="Times New Roman"/>
                <w:color w:val="000000"/>
                <w:sz w:val="24"/>
                <w:szCs w:val="24"/>
              </w:rPr>
              <w:br/>
              <w:t xml:space="preserve">від 30.01.2023 № 89/99-14-01-08, </w:t>
            </w:r>
            <w:r w:rsidRPr="00D905F8">
              <w:rPr>
                <w:rFonts w:ascii="Times New Roman" w:hAnsi="Times New Roman" w:cs="Times New Roman"/>
                <w:color w:val="000000"/>
                <w:sz w:val="24"/>
                <w:szCs w:val="24"/>
              </w:rPr>
              <w:br/>
              <w:t xml:space="preserve">від 01.02.2023 № 93/99-14-01-08, </w:t>
            </w:r>
            <w:r w:rsidRPr="00D905F8">
              <w:rPr>
                <w:rFonts w:ascii="Times New Roman" w:hAnsi="Times New Roman" w:cs="Times New Roman"/>
                <w:color w:val="000000"/>
                <w:sz w:val="24"/>
                <w:szCs w:val="24"/>
              </w:rPr>
              <w:br/>
              <w:t xml:space="preserve">від 09.03.2023 № 209/99-00-14-01-08, </w:t>
            </w:r>
            <w:r w:rsidRPr="00D905F8">
              <w:rPr>
                <w:rFonts w:ascii="Times New Roman" w:hAnsi="Times New Roman" w:cs="Times New Roman"/>
                <w:color w:val="000000"/>
                <w:sz w:val="24"/>
                <w:szCs w:val="24"/>
              </w:rPr>
              <w:br/>
              <w:t xml:space="preserve">від 14.04.2023 № 308/99-00-14-01-08, </w:t>
            </w:r>
            <w:r w:rsidRPr="00D905F8">
              <w:rPr>
                <w:rFonts w:ascii="Times New Roman" w:hAnsi="Times New Roman" w:cs="Times New Roman"/>
                <w:color w:val="000000"/>
                <w:sz w:val="24"/>
                <w:szCs w:val="24"/>
              </w:rPr>
              <w:br/>
            </w:r>
            <w:r w:rsidRPr="00D905F8">
              <w:rPr>
                <w:rFonts w:ascii="Times New Roman" w:hAnsi="Times New Roman" w:cs="Times New Roman"/>
                <w:color w:val="000000"/>
                <w:sz w:val="24"/>
                <w:szCs w:val="24"/>
              </w:rPr>
              <w:lastRenderedPageBreak/>
              <w:t xml:space="preserve">від 19.04.2023 № 324/99-00-14-01-08, </w:t>
            </w:r>
            <w:r w:rsidRPr="00D905F8">
              <w:rPr>
                <w:rFonts w:ascii="Times New Roman" w:hAnsi="Times New Roman" w:cs="Times New Roman"/>
                <w:color w:val="000000"/>
                <w:sz w:val="24"/>
                <w:szCs w:val="24"/>
              </w:rPr>
              <w:br/>
              <w:t xml:space="preserve">від 04.05.2023 № 396/99-00-14-01-08 та </w:t>
            </w:r>
            <w:r w:rsidRPr="00D905F8">
              <w:rPr>
                <w:rFonts w:ascii="Times New Roman" w:hAnsi="Times New Roman" w:cs="Times New Roman"/>
                <w:color w:val="000000"/>
                <w:sz w:val="24"/>
                <w:szCs w:val="24"/>
              </w:rPr>
              <w:br/>
              <w:t>від 28.06.2023 № 600/99-00-14-01-08)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hAnsi="Times New Roman" w:cs="Times New Roman"/>
                <w:sz w:val="24"/>
                <w:szCs w:val="24"/>
              </w:rPr>
              <w:lastRenderedPageBreak/>
              <w:t>Виконується</w:t>
            </w:r>
          </w:p>
        </w:tc>
      </w:tr>
      <w:tr w:rsidR="000A36F5" w:rsidRPr="00D905F8" w:rsidTr="0077017D">
        <w:trPr>
          <w:trHeight w:val="365"/>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52399C">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5.2.2.</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52399C">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Інформування працівників ДПС та громадськості щодо  діяльності уповноважених підрозділів (осіб) з питань запобігання та виявлення корупції</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52399C">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Опубліковано на </w:t>
            </w:r>
            <w:proofErr w:type="spellStart"/>
            <w:r w:rsidRPr="00D905F8">
              <w:rPr>
                <w:rFonts w:ascii="Times New Roman" w:eastAsia="Times New Roman" w:hAnsi="Times New Roman" w:cs="Times New Roman"/>
                <w:color w:val="000000"/>
                <w:sz w:val="24"/>
                <w:szCs w:val="24"/>
                <w:lang w:eastAsia="uk-UA"/>
              </w:rPr>
              <w:t>вебпорталі</w:t>
            </w:r>
            <w:proofErr w:type="spellEnd"/>
            <w:r w:rsidRPr="00D905F8">
              <w:rPr>
                <w:rFonts w:ascii="Times New Roman" w:eastAsia="Times New Roman" w:hAnsi="Times New Roman" w:cs="Times New Roman"/>
                <w:color w:val="000000"/>
                <w:sz w:val="24"/>
                <w:szCs w:val="24"/>
                <w:lang w:eastAsia="uk-UA"/>
              </w:rPr>
              <w:t xml:space="preserve"> ДПС (з урахуванням обмежень у зв’язку із введенням та продовженням воєнного стану)  інформацію щодо  діяльності уповноважених підрозділів (осіб) з питань запобігання </w:t>
            </w:r>
            <w:r w:rsidRPr="00D905F8">
              <w:rPr>
                <w:rFonts w:ascii="Times New Roman" w:eastAsia="Times New Roman" w:hAnsi="Times New Roman" w:cs="Times New Roman"/>
                <w:color w:val="000000"/>
                <w:sz w:val="24"/>
                <w:szCs w:val="24"/>
                <w:lang w:eastAsia="uk-UA"/>
              </w:rPr>
              <w:lastRenderedPageBreak/>
              <w:t>та виявлення корупції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52399C">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52399C">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57C6B">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 xml:space="preserve">Інформація щодо діяльності уповноважених підрозділів з питань запобігання та виявлення корупції розміщена на </w:t>
            </w:r>
            <w:proofErr w:type="spellStart"/>
            <w:r w:rsidRPr="00D905F8">
              <w:rPr>
                <w:rFonts w:ascii="Times New Roman" w:eastAsia="Times New Roman" w:hAnsi="Times New Roman" w:cs="Times New Roman"/>
                <w:sz w:val="24"/>
                <w:szCs w:val="24"/>
                <w:lang w:eastAsia="uk-UA"/>
              </w:rPr>
              <w:t>вебпорталі</w:t>
            </w:r>
            <w:proofErr w:type="spellEnd"/>
            <w:r w:rsidRPr="00D905F8">
              <w:rPr>
                <w:rFonts w:ascii="Times New Roman" w:eastAsia="Times New Roman" w:hAnsi="Times New Roman" w:cs="Times New Roman"/>
                <w:sz w:val="24"/>
                <w:szCs w:val="24"/>
                <w:lang w:eastAsia="uk-UA"/>
              </w:rPr>
              <w:t xml:space="preserve"> ДПС за посиланням https://tax.gov.ua/diyalnist-/zapobigannya-proyavam-korupts/rezultati-roboti/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52399C">
            <w:pPr>
              <w:spacing w:after="0" w:line="240" w:lineRule="auto"/>
              <w:rPr>
                <w:rFonts w:ascii="Times New Roman" w:eastAsia="Times New Roman" w:hAnsi="Times New Roman" w:cs="Times New Roman"/>
                <w:color w:val="000000"/>
                <w:sz w:val="24"/>
                <w:szCs w:val="24"/>
                <w:lang w:eastAsia="uk-UA"/>
              </w:rPr>
            </w:pPr>
            <w:r w:rsidRPr="00D905F8">
              <w:rPr>
                <w:rFonts w:ascii="Times New Roman" w:hAnsi="Times New Roman" w:cs="Times New Roman"/>
                <w:sz w:val="24"/>
                <w:szCs w:val="24"/>
              </w:rPr>
              <w:t>Виконується</w:t>
            </w:r>
          </w:p>
        </w:tc>
      </w:tr>
      <w:tr w:rsidR="000A36F5" w:rsidRPr="00D905F8" w:rsidTr="001554D6">
        <w:trPr>
          <w:trHeight w:val="365"/>
        </w:trPr>
        <w:tc>
          <w:tcPr>
            <w:tcW w:w="1843" w:type="dxa"/>
            <w:vMerge w:val="restart"/>
            <w:tcBorders>
              <w:top w:val="single" w:sz="4" w:space="0" w:color="auto"/>
              <w:left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52399C">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5.2.3.</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52399C">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Забезпечення контролю за дотриманням працівниками органів ДПС антикорупційного законодавства</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52399C">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Зменшено випадки порушення працівниками органів ДПС антикорупційного законодавства (у порівнянні з попереднім періодом)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52399C">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52399C">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C57C6B">
            <w:pPr>
              <w:spacing w:after="0" w:line="240" w:lineRule="auto"/>
              <w:jc w:val="both"/>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Здійснюються заходи з контролю за дотриманням працівниками органів ДПС антикорупційного законодавства (перевірки отриманих повідомлень про можливі факти корупції, виявлення конфлікту інтересів та сприяння його врегулюванню, візування проєктів розпорядчих документів)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52399C">
            <w:pPr>
              <w:spacing w:after="0" w:line="240" w:lineRule="auto"/>
              <w:rPr>
                <w:rFonts w:ascii="Times New Roman" w:eastAsia="Times New Roman" w:hAnsi="Times New Roman" w:cs="Times New Roman"/>
                <w:color w:val="000000"/>
                <w:sz w:val="24"/>
                <w:szCs w:val="24"/>
                <w:lang w:eastAsia="uk-UA"/>
              </w:rPr>
            </w:pPr>
            <w:r w:rsidRPr="00D905F8">
              <w:rPr>
                <w:rFonts w:ascii="Times New Roman" w:hAnsi="Times New Roman" w:cs="Times New Roman"/>
                <w:sz w:val="24"/>
                <w:szCs w:val="24"/>
              </w:rPr>
              <w:t>Виконується</w:t>
            </w:r>
          </w:p>
        </w:tc>
      </w:tr>
      <w:tr w:rsidR="000A36F5" w:rsidRPr="00D905F8" w:rsidTr="001554D6">
        <w:trPr>
          <w:trHeight w:val="365"/>
        </w:trPr>
        <w:tc>
          <w:tcPr>
            <w:tcW w:w="1843" w:type="dxa"/>
            <w:vMerge/>
            <w:tcBorders>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1554D6">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5.2.4.</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1554D6">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Забезпечення зворотного зв’язку у формі незалежних опитувань платників податків та працівників органів ДПС щодо їх оцінки сприйняття рівня корупції в ДПС </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1554D6">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Проведено опитування громадськості та працівників органів ДПС щодо сприйняття рівня </w:t>
            </w:r>
            <w:r w:rsidRPr="00D905F8">
              <w:rPr>
                <w:rFonts w:ascii="Times New Roman" w:eastAsia="Times New Roman" w:hAnsi="Times New Roman" w:cs="Times New Roman"/>
                <w:color w:val="000000"/>
                <w:sz w:val="24"/>
                <w:szCs w:val="24"/>
                <w:lang w:eastAsia="uk-UA"/>
              </w:rPr>
              <w:lastRenderedPageBreak/>
              <w:t>корупції в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1554D6">
            <w:pPr>
              <w:spacing w:after="0" w:line="240" w:lineRule="auto"/>
              <w:jc w:val="center"/>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1554D6">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1554D6">
            <w:pPr>
              <w:spacing w:after="0" w:line="240" w:lineRule="auto"/>
              <w:jc w:val="both"/>
              <w:rPr>
                <w:rFonts w:ascii="Times New Roman" w:eastAsia="Times New Roman" w:hAnsi="Times New Roman" w:cs="Times New Roman"/>
                <w:sz w:val="24"/>
                <w:szCs w:val="24"/>
                <w:lang w:eastAsia="uk-UA"/>
              </w:rPr>
            </w:pPr>
            <w:r w:rsidRPr="00D905F8">
              <w:rPr>
                <w:rFonts w:ascii="Times New Roman" w:hAnsi="Times New Roman" w:cs="Times New Roman"/>
                <w:color w:val="000000"/>
                <w:sz w:val="24"/>
                <w:szCs w:val="24"/>
              </w:rPr>
              <w:t>Проведення опитування громадськості та працівників органів ДПС щодо сприйняття рівня корупції в ДПС заплановано на друге півріччя 2023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1554D6">
            <w:pPr>
              <w:spacing w:after="0" w:line="240" w:lineRule="auto"/>
              <w:rPr>
                <w:rFonts w:ascii="Times New Roman" w:eastAsia="Times New Roman" w:hAnsi="Times New Roman" w:cs="Times New Roman"/>
                <w:color w:val="000000"/>
                <w:sz w:val="24"/>
                <w:szCs w:val="24"/>
                <w:lang w:eastAsia="uk-UA"/>
              </w:rPr>
            </w:pPr>
            <w:r w:rsidRPr="00D905F8">
              <w:rPr>
                <w:rFonts w:ascii="Times New Roman" w:hAnsi="Times New Roman" w:cs="Times New Roman"/>
                <w:sz w:val="24"/>
                <w:szCs w:val="24"/>
              </w:rPr>
              <w:t>Виконується</w:t>
            </w:r>
          </w:p>
        </w:tc>
      </w:tr>
      <w:tr w:rsidR="000A36F5" w:rsidRPr="00D905F8" w:rsidTr="0077017D">
        <w:trPr>
          <w:trHeight w:val="507"/>
        </w:trPr>
        <w:tc>
          <w:tcPr>
            <w:tcW w:w="1843"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bCs/>
                <w:sz w:val="24"/>
                <w:szCs w:val="24"/>
                <w:lang w:eastAsia="uk-UA"/>
              </w:rPr>
            </w:pPr>
            <w:r w:rsidRPr="00D905F8">
              <w:rPr>
                <w:rFonts w:ascii="Times New Roman" w:eastAsia="Times New Roman" w:hAnsi="Times New Roman" w:cs="Times New Roman"/>
                <w:bCs/>
                <w:sz w:val="24"/>
                <w:szCs w:val="24"/>
                <w:lang w:eastAsia="uk-UA"/>
              </w:rPr>
              <w:lastRenderedPageBreak/>
              <w:t>5.3. Підготовка Антикорупційної програми Державної податкової служби України на 2023 - 2025 роки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sz w:val="24"/>
                <w:szCs w:val="24"/>
                <w:lang w:eastAsia="uk-UA"/>
              </w:rPr>
            </w:pPr>
            <w:r w:rsidRPr="00D905F8">
              <w:rPr>
                <w:rFonts w:ascii="Times New Roman" w:eastAsia="Times New Roman" w:hAnsi="Times New Roman" w:cs="Times New Roman"/>
                <w:sz w:val="24"/>
                <w:szCs w:val="24"/>
                <w:lang w:eastAsia="uk-UA"/>
              </w:rPr>
              <w:t>5.3.1.</w:t>
            </w:r>
          </w:p>
        </w:tc>
        <w:tc>
          <w:tcPr>
            <w:tcW w:w="2551"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Підготовка проєкту Антикорупційної програми Державної податкової служби України на 2023 - 2025 роки</w:t>
            </w:r>
          </w:p>
        </w:tc>
        <w:tc>
          <w:tcPr>
            <w:tcW w:w="1560" w:type="dxa"/>
            <w:tcBorders>
              <w:top w:val="single" w:sz="4" w:space="0" w:color="auto"/>
              <w:left w:val="single" w:sz="4" w:space="0" w:color="auto"/>
              <w:bottom w:val="single" w:sz="4" w:space="0" w:color="auto"/>
              <w:right w:val="single" w:sz="4" w:space="0" w:color="auto"/>
            </w:tcBorders>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Підготовлено Антикорупційну програму Державної податкової служби України на 2023 - 2025 роки та подано на погодження до Національного агентства з питань запобігання корупції у встановленому порядку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center"/>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 xml:space="preserve">ІІ квартал </w:t>
            </w:r>
            <w:r w:rsidRPr="00D905F8">
              <w:rPr>
                <w:rFonts w:ascii="Times New Roman" w:eastAsia="Times New Roman" w:hAnsi="Times New Roman" w:cs="Times New Roman"/>
                <w:color w:val="000000"/>
                <w:sz w:val="24"/>
                <w:szCs w:val="24"/>
                <w:lang w:eastAsia="uk-UA"/>
              </w:rPr>
              <w:br/>
              <w:t>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r w:rsidRPr="00D905F8">
              <w:rPr>
                <w:rFonts w:ascii="Times New Roman" w:eastAsia="Times New Roman" w:hAnsi="Times New Roman" w:cs="Times New Roman"/>
                <w:color w:val="000000"/>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jc w:val="both"/>
              <w:rPr>
                <w:rFonts w:ascii="Times New Roman" w:hAnsi="Times New Roman" w:cs="Times New Roman"/>
                <w:color w:val="000000"/>
                <w:sz w:val="24"/>
                <w:szCs w:val="24"/>
              </w:rPr>
            </w:pPr>
            <w:r w:rsidRPr="00D905F8">
              <w:rPr>
                <w:rFonts w:ascii="Times New Roman" w:hAnsi="Times New Roman" w:cs="Times New Roman"/>
                <w:color w:val="000000"/>
                <w:sz w:val="24"/>
                <w:szCs w:val="24"/>
              </w:rPr>
              <w:t xml:space="preserve">Антикорупційну програму Державної податкової служби України на </w:t>
            </w:r>
            <w:r w:rsidRPr="00D905F8">
              <w:rPr>
                <w:rFonts w:ascii="Times New Roman" w:hAnsi="Times New Roman" w:cs="Times New Roman"/>
                <w:color w:val="000000"/>
                <w:sz w:val="24"/>
                <w:szCs w:val="24"/>
              </w:rPr>
              <w:br/>
              <w:t xml:space="preserve">2023 – 2025 роки, затверджено наказом ДПС від 10.04.2023 № 221 та направлено до Національного агентства з питань запобігання корупції (далі – НАЗК) </w:t>
            </w:r>
            <w:r w:rsidRPr="00D905F8">
              <w:rPr>
                <w:rFonts w:ascii="Times New Roman" w:hAnsi="Times New Roman" w:cs="Times New Roman"/>
                <w:color w:val="000000"/>
                <w:sz w:val="24"/>
                <w:szCs w:val="24"/>
              </w:rPr>
              <w:br/>
              <w:t xml:space="preserve">(лист ДПС  від 11.04.2023 № 4622/5/99-00-14-01-05). </w:t>
            </w:r>
          </w:p>
          <w:p w:rsidR="000A36F5" w:rsidRPr="00D905F8" w:rsidRDefault="000A36F5" w:rsidP="0077017D">
            <w:pPr>
              <w:spacing w:after="0" w:line="240" w:lineRule="auto"/>
              <w:jc w:val="both"/>
              <w:rPr>
                <w:rFonts w:ascii="Times New Roman" w:hAnsi="Times New Roman" w:cs="Times New Roman"/>
                <w:color w:val="000000"/>
                <w:sz w:val="24"/>
                <w:szCs w:val="24"/>
              </w:rPr>
            </w:pPr>
            <w:r w:rsidRPr="00D905F8">
              <w:rPr>
                <w:rFonts w:ascii="Times New Roman" w:hAnsi="Times New Roman" w:cs="Times New Roman"/>
                <w:color w:val="000000"/>
                <w:sz w:val="24"/>
                <w:szCs w:val="24"/>
              </w:rPr>
              <w:t>Відповідно до Порядку подання антикорупційних програм, змін до них на погодження до Національного агентства з питань запобігання корупції та здійснення їх погодження, затвердженого наказом  НАЗК від 28.12.2021 № 830/21, зареєстрованим у Міністерстві юстиції України 17.02.2022 за № 219/37555, антикорупційні програми подаються на погодження до НАЗК.</w:t>
            </w:r>
          </w:p>
          <w:p w:rsidR="000A36F5" w:rsidRPr="00D905F8" w:rsidRDefault="000A36F5" w:rsidP="0077017D">
            <w:pPr>
              <w:spacing w:after="0" w:line="240" w:lineRule="auto"/>
              <w:jc w:val="both"/>
              <w:rPr>
                <w:rFonts w:ascii="Times New Roman" w:hAnsi="Times New Roman" w:cs="Times New Roman"/>
                <w:color w:val="000000"/>
                <w:sz w:val="24"/>
                <w:szCs w:val="24"/>
              </w:rPr>
            </w:pPr>
            <w:r w:rsidRPr="00D905F8">
              <w:rPr>
                <w:rFonts w:ascii="Times New Roman" w:hAnsi="Times New Roman" w:cs="Times New Roman"/>
                <w:color w:val="000000"/>
                <w:sz w:val="24"/>
                <w:szCs w:val="24"/>
              </w:rPr>
              <w:t xml:space="preserve">У той же час, НАЗК листами </w:t>
            </w:r>
            <w:r w:rsidRPr="00D905F8">
              <w:rPr>
                <w:rFonts w:ascii="Times New Roman" w:hAnsi="Times New Roman" w:cs="Times New Roman"/>
                <w:color w:val="000000"/>
                <w:sz w:val="24"/>
                <w:szCs w:val="24"/>
              </w:rPr>
              <w:br/>
              <w:t xml:space="preserve">від 21.03.2022 № 20-13/10165-22 та </w:t>
            </w:r>
            <w:r w:rsidRPr="00D905F8">
              <w:rPr>
                <w:rFonts w:ascii="Times New Roman" w:hAnsi="Times New Roman" w:cs="Times New Roman"/>
                <w:color w:val="000000"/>
                <w:sz w:val="24"/>
                <w:szCs w:val="24"/>
              </w:rPr>
              <w:br/>
              <w:t xml:space="preserve">від 24.11.2022 № 22-03/24055-22 повідомлено про призупинення процедури </w:t>
            </w:r>
            <w:r w:rsidRPr="00D905F8">
              <w:rPr>
                <w:rFonts w:ascii="Times New Roman" w:hAnsi="Times New Roman" w:cs="Times New Roman"/>
                <w:color w:val="000000"/>
                <w:sz w:val="24"/>
                <w:szCs w:val="24"/>
              </w:rPr>
              <w:lastRenderedPageBreak/>
              <w:t>погодження антикорупційних програм та роз’яснено, що антикорупційні програми не потребують погодження з НАЗК і набирають чинності після видання розпорядчого документу про їх затвердження та надсилаються до НАЗК.</w:t>
            </w:r>
          </w:p>
          <w:p w:rsidR="000A36F5" w:rsidRPr="00D905F8" w:rsidRDefault="000A36F5" w:rsidP="00242881">
            <w:pPr>
              <w:spacing w:after="0" w:line="240" w:lineRule="auto"/>
              <w:jc w:val="both"/>
              <w:rPr>
                <w:rFonts w:ascii="Times New Roman" w:hAnsi="Times New Roman" w:cs="Times New Roman"/>
                <w:color w:val="000000"/>
                <w:sz w:val="24"/>
                <w:szCs w:val="24"/>
              </w:rPr>
            </w:pPr>
            <w:r w:rsidRPr="00D905F8">
              <w:rPr>
                <w:rFonts w:ascii="Times New Roman" w:hAnsi="Times New Roman" w:cs="Times New Roman"/>
                <w:color w:val="000000"/>
                <w:sz w:val="24"/>
                <w:szCs w:val="24"/>
              </w:rPr>
              <w:t xml:space="preserve">Антикорупційну програму Державної податкової служби України на 2023 – 2025 роки розміщено на </w:t>
            </w:r>
            <w:proofErr w:type="spellStart"/>
            <w:r w:rsidRPr="00D905F8">
              <w:rPr>
                <w:rFonts w:ascii="Times New Roman" w:hAnsi="Times New Roman" w:cs="Times New Roman"/>
                <w:color w:val="000000"/>
                <w:sz w:val="24"/>
                <w:szCs w:val="24"/>
              </w:rPr>
              <w:t>вебпорталі</w:t>
            </w:r>
            <w:proofErr w:type="spellEnd"/>
            <w:r w:rsidRPr="00D905F8">
              <w:rPr>
                <w:rFonts w:ascii="Times New Roman" w:hAnsi="Times New Roman" w:cs="Times New Roman"/>
                <w:color w:val="000000"/>
                <w:sz w:val="24"/>
                <w:szCs w:val="24"/>
              </w:rPr>
              <w:t xml:space="preserve"> ДПС за посиланням https://tax.gov.ua/diyalnist-/zapobigannya-proyavam-korupts/antikoruptsiyna-programa-derjavnoi-podatkovoi-slujbi-ukraini/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D905F8" w:rsidRDefault="000A36F5" w:rsidP="0077017D">
            <w:pPr>
              <w:spacing w:after="0" w:line="240" w:lineRule="auto"/>
              <w:rPr>
                <w:rFonts w:ascii="Times New Roman" w:hAnsi="Times New Roman" w:cs="Times New Roman"/>
                <w:sz w:val="24"/>
                <w:szCs w:val="24"/>
              </w:rPr>
            </w:pPr>
            <w:r w:rsidRPr="00D905F8">
              <w:rPr>
                <w:rFonts w:ascii="Times New Roman" w:hAnsi="Times New Roman" w:cs="Times New Roman"/>
                <w:sz w:val="24"/>
                <w:szCs w:val="24"/>
              </w:rPr>
              <w:lastRenderedPageBreak/>
              <w:t>Виконано</w:t>
            </w:r>
          </w:p>
          <w:p w:rsidR="000A36F5" w:rsidRPr="00D905F8" w:rsidRDefault="000A36F5" w:rsidP="0077017D">
            <w:pPr>
              <w:spacing w:after="0" w:line="240" w:lineRule="auto"/>
              <w:rPr>
                <w:rFonts w:ascii="Times New Roman" w:eastAsia="Times New Roman" w:hAnsi="Times New Roman" w:cs="Times New Roman"/>
                <w:color w:val="000000"/>
                <w:sz w:val="24"/>
                <w:szCs w:val="24"/>
                <w:lang w:eastAsia="uk-UA"/>
              </w:rPr>
            </w:pPr>
          </w:p>
        </w:tc>
      </w:tr>
    </w:tbl>
    <w:p w:rsidR="00A44895" w:rsidRPr="00D905F8" w:rsidRDefault="00A44895" w:rsidP="00A44895">
      <w:pPr>
        <w:rPr>
          <w:rFonts w:ascii="Times New Roman" w:hAnsi="Times New Roman" w:cs="Times New Roman"/>
          <w:sz w:val="24"/>
          <w:szCs w:val="24"/>
        </w:rPr>
      </w:pPr>
    </w:p>
    <w:p w:rsidR="00A4062A" w:rsidRPr="00205123" w:rsidRDefault="00EB7E43" w:rsidP="00EB7E43">
      <w:pPr>
        <w:jc w:val="center"/>
        <w:rPr>
          <w:rFonts w:ascii="Times New Roman" w:hAnsi="Times New Roman" w:cs="Times New Roman"/>
          <w:sz w:val="24"/>
          <w:szCs w:val="24"/>
        </w:rPr>
      </w:pPr>
      <w:r w:rsidRPr="00D905F8">
        <w:rPr>
          <w:rFonts w:ascii="Times New Roman" w:hAnsi="Times New Roman" w:cs="Times New Roman"/>
          <w:sz w:val="24"/>
          <w:szCs w:val="24"/>
        </w:rPr>
        <w:t>_______________________________________________________</w:t>
      </w:r>
    </w:p>
    <w:sectPr w:rsidR="00A4062A" w:rsidRPr="00205123" w:rsidSect="00F23A2C">
      <w:headerReference w:type="default" r:id="rId14"/>
      <w:pgSz w:w="16838" w:h="11906" w:orient="landscape"/>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5F8" w:rsidRDefault="00D905F8" w:rsidP="00DB3B77">
      <w:pPr>
        <w:spacing w:after="0" w:line="240" w:lineRule="auto"/>
      </w:pPr>
      <w:r>
        <w:separator/>
      </w:r>
    </w:p>
  </w:endnote>
  <w:endnote w:type="continuationSeparator" w:id="0">
    <w:p w:rsidR="00D905F8" w:rsidRDefault="00D905F8" w:rsidP="00DB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Arial"/>
    <w:charset w:val="00"/>
    <w:family w:val="swiss"/>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5F8" w:rsidRDefault="00D905F8" w:rsidP="00DB3B77">
      <w:pPr>
        <w:spacing w:after="0" w:line="240" w:lineRule="auto"/>
      </w:pPr>
      <w:r>
        <w:separator/>
      </w:r>
    </w:p>
  </w:footnote>
  <w:footnote w:type="continuationSeparator" w:id="0">
    <w:p w:rsidR="00D905F8" w:rsidRDefault="00D905F8" w:rsidP="00DB3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51074"/>
      <w:docPartObj>
        <w:docPartGallery w:val="Page Numbers (Top of Page)"/>
        <w:docPartUnique/>
      </w:docPartObj>
    </w:sdtPr>
    <w:sdtEndPr/>
    <w:sdtContent>
      <w:p w:rsidR="00D905F8" w:rsidRPr="002F6A1C" w:rsidRDefault="00D905F8" w:rsidP="002F6A1C">
        <w:pPr>
          <w:pStyle w:val="ad"/>
          <w:jc w:val="center"/>
        </w:pPr>
        <w:r>
          <w:fldChar w:fldCharType="begin"/>
        </w:r>
        <w:r>
          <w:instrText>PAGE   \* MERGEFORMAT</w:instrText>
        </w:r>
        <w:r>
          <w:fldChar w:fldCharType="separate"/>
        </w:r>
        <w:r w:rsidR="00EA57B5" w:rsidRPr="00EA57B5">
          <w:rPr>
            <w:noProof/>
            <w:lang w:val="ru-RU"/>
          </w:rPr>
          <w:t>201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028A"/>
    <w:multiLevelType w:val="hybridMultilevel"/>
    <w:tmpl w:val="CFC66824"/>
    <w:lvl w:ilvl="0" w:tplc="81063514">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346317F"/>
    <w:multiLevelType w:val="hybridMultilevel"/>
    <w:tmpl w:val="8A30F634"/>
    <w:lvl w:ilvl="0" w:tplc="07C8D1DC">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CCF226B"/>
    <w:multiLevelType w:val="hybridMultilevel"/>
    <w:tmpl w:val="BF98DE04"/>
    <w:lvl w:ilvl="0" w:tplc="A854280C">
      <w:start w:val="3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01078B4"/>
    <w:multiLevelType w:val="multilevel"/>
    <w:tmpl w:val="A41A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D82582"/>
    <w:multiLevelType w:val="hybridMultilevel"/>
    <w:tmpl w:val="1FA20D44"/>
    <w:lvl w:ilvl="0" w:tplc="09DCA71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2A"/>
    <w:rsid w:val="00000544"/>
    <w:rsid w:val="00000571"/>
    <w:rsid w:val="000016B2"/>
    <w:rsid w:val="00001B00"/>
    <w:rsid w:val="00002280"/>
    <w:rsid w:val="00002DF0"/>
    <w:rsid w:val="000043AA"/>
    <w:rsid w:val="000055C4"/>
    <w:rsid w:val="0000570D"/>
    <w:rsid w:val="00006762"/>
    <w:rsid w:val="00006BC2"/>
    <w:rsid w:val="000077BF"/>
    <w:rsid w:val="00007F82"/>
    <w:rsid w:val="00010D3A"/>
    <w:rsid w:val="00010E04"/>
    <w:rsid w:val="00014E2E"/>
    <w:rsid w:val="00014FB0"/>
    <w:rsid w:val="000150F1"/>
    <w:rsid w:val="000153EB"/>
    <w:rsid w:val="000164DF"/>
    <w:rsid w:val="00016C17"/>
    <w:rsid w:val="00017495"/>
    <w:rsid w:val="00017E0C"/>
    <w:rsid w:val="00020B01"/>
    <w:rsid w:val="00021148"/>
    <w:rsid w:val="000211D3"/>
    <w:rsid w:val="00021AFB"/>
    <w:rsid w:val="00021E20"/>
    <w:rsid w:val="00021EA7"/>
    <w:rsid w:val="00022464"/>
    <w:rsid w:val="0002400C"/>
    <w:rsid w:val="0002540E"/>
    <w:rsid w:val="00027234"/>
    <w:rsid w:val="00027310"/>
    <w:rsid w:val="00027591"/>
    <w:rsid w:val="00027897"/>
    <w:rsid w:val="00030A7E"/>
    <w:rsid w:val="00030BB2"/>
    <w:rsid w:val="00032087"/>
    <w:rsid w:val="000323B1"/>
    <w:rsid w:val="00032C61"/>
    <w:rsid w:val="00033410"/>
    <w:rsid w:val="00033AAB"/>
    <w:rsid w:val="00035093"/>
    <w:rsid w:val="0003595C"/>
    <w:rsid w:val="00035DD0"/>
    <w:rsid w:val="000360A4"/>
    <w:rsid w:val="000373C0"/>
    <w:rsid w:val="00037D3B"/>
    <w:rsid w:val="00041752"/>
    <w:rsid w:val="00041AE2"/>
    <w:rsid w:val="00041E26"/>
    <w:rsid w:val="0004258B"/>
    <w:rsid w:val="00043D0A"/>
    <w:rsid w:val="00043F37"/>
    <w:rsid w:val="000444DE"/>
    <w:rsid w:val="00044B74"/>
    <w:rsid w:val="00045E66"/>
    <w:rsid w:val="00047121"/>
    <w:rsid w:val="00047C1A"/>
    <w:rsid w:val="00050FC1"/>
    <w:rsid w:val="00052366"/>
    <w:rsid w:val="00052941"/>
    <w:rsid w:val="0005416D"/>
    <w:rsid w:val="00054CE7"/>
    <w:rsid w:val="00056438"/>
    <w:rsid w:val="00056B42"/>
    <w:rsid w:val="0006159C"/>
    <w:rsid w:val="00061F1A"/>
    <w:rsid w:val="000623DF"/>
    <w:rsid w:val="00062C7B"/>
    <w:rsid w:val="00063557"/>
    <w:rsid w:val="000653A7"/>
    <w:rsid w:val="00065A70"/>
    <w:rsid w:val="000660BF"/>
    <w:rsid w:val="00066C5D"/>
    <w:rsid w:val="0006729A"/>
    <w:rsid w:val="00067579"/>
    <w:rsid w:val="000705DC"/>
    <w:rsid w:val="0007079E"/>
    <w:rsid w:val="000721A1"/>
    <w:rsid w:val="00073538"/>
    <w:rsid w:val="00073CC3"/>
    <w:rsid w:val="00075B78"/>
    <w:rsid w:val="00075BCD"/>
    <w:rsid w:val="000764B1"/>
    <w:rsid w:val="00076918"/>
    <w:rsid w:val="00076F82"/>
    <w:rsid w:val="000807A1"/>
    <w:rsid w:val="00080DC1"/>
    <w:rsid w:val="00080EA7"/>
    <w:rsid w:val="000814BE"/>
    <w:rsid w:val="0008174E"/>
    <w:rsid w:val="00082941"/>
    <w:rsid w:val="0008314A"/>
    <w:rsid w:val="0008541D"/>
    <w:rsid w:val="00086023"/>
    <w:rsid w:val="00086F72"/>
    <w:rsid w:val="000874DD"/>
    <w:rsid w:val="000906C4"/>
    <w:rsid w:val="0009102C"/>
    <w:rsid w:val="0009152D"/>
    <w:rsid w:val="00092B52"/>
    <w:rsid w:val="00092DB9"/>
    <w:rsid w:val="0009440C"/>
    <w:rsid w:val="00094986"/>
    <w:rsid w:val="00095A57"/>
    <w:rsid w:val="00095FC7"/>
    <w:rsid w:val="00096287"/>
    <w:rsid w:val="000962B0"/>
    <w:rsid w:val="00096460"/>
    <w:rsid w:val="0009660C"/>
    <w:rsid w:val="00096F2C"/>
    <w:rsid w:val="0009743D"/>
    <w:rsid w:val="000A0D53"/>
    <w:rsid w:val="000A0F09"/>
    <w:rsid w:val="000A1136"/>
    <w:rsid w:val="000A166A"/>
    <w:rsid w:val="000A2073"/>
    <w:rsid w:val="000A23F4"/>
    <w:rsid w:val="000A2B30"/>
    <w:rsid w:val="000A301E"/>
    <w:rsid w:val="000A3497"/>
    <w:rsid w:val="000A3520"/>
    <w:rsid w:val="000A3523"/>
    <w:rsid w:val="000A36F5"/>
    <w:rsid w:val="000A5415"/>
    <w:rsid w:val="000A5501"/>
    <w:rsid w:val="000A746E"/>
    <w:rsid w:val="000A78F9"/>
    <w:rsid w:val="000A7C7F"/>
    <w:rsid w:val="000B088E"/>
    <w:rsid w:val="000B09C2"/>
    <w:rsid w:val="000B10E2"/>
    <w:rsid w:val="000B3E4C"/>
    <w:rsid w:val="000B4A7A"/>
    <w:rsid w:val="000B4AE5"/>
    <w:rsid w:val="000B5A2D"/>
    <w:rsid w:val="000B7899"/>
    <w:rsid w:val="000B78E8"/>
    <w:rsid w:val="000C100A"/>
    <w:rsid w:val="000C1803"/>
    <w:rsid w:val="000C195D"/>
    <w:rsid w:val="000C2548"/>
    <w:rsid w:val="000C2E96"/>
    <w:rsid w:val="000C2F14"/>
    <w:rsid w:val="000C510A"/>
    <w:rsid w:val="000C58C3"/>
    <w:rsid w:val="000D0906"/>
    <w:rsid w:val="000D2B87"/>
    <w:rsid w:val="000D35A1"/>
    <w:rsid w:val="000D36AB"/>
    <w:rsid w:val="000D3C37"/>
    <w:rsid w:val="000D3EF7"/>
    <w:rsid w:val="000D43F0"/>
    <w:rsid w:val="000D5190"/>
    <w:rsid w:val="000D5D68"/>
    <w:rsid w:val="000D717E"/>
    <w:rsid w:val="000D74ED"/>
    <w:rsid w:val="000E1A9A"/>
    <w:rsid w:val="000E2F03"/>
    <w:rsid w:val="000E37B5"/>
    <w:rsid w:val="000E3DD3"/>
    <w:rsid w:val="000E51D3"/>
    <w:rsid w:val="000E59B8"/>
    <w:rsid w:val="000E64FE"/>
    <w:rsid w:val="000E74D6"/>
    <w:rsid w:val="000E74F5"/>
    <w:rsid w:val="000F02E8"/>
    <w:rsid w:val="000F0993"/>
    <w:rsid w:val="000F2BC5"/>
    <w:rsid w:val="000F31FA"/>
    <w:rsid w:val="000F3E79"/>
    <w:rsid w:val="000F4166"/>
    <w:rsid w:val="000F509A"/>
    <w:rsid w:val="000F6FAB"/>
    <w:rsid w:val="000F70FD"/>
    <w:rsid w:val="000F7951"/>
    <w:rsid w:val="000F7CC6"/>
    <w:rsid w:val="0010026F"/>
    <w:rsid w:val="00100A86"/>
    <w:rsid w:val="001014D0"/>
    <w:rsid w:val="00102A12"/>
    <w:rsid w:val="001065A8"/>
    <w:rsid w:val="00106767"/>
    <w:rsid w:val="00106A35"/>
    <w:rsid w:val="00107B60"/>
    <w:rsid w:val="00110168"/>
    <w:rsid w:val="0011066F"/>
    <w:rsid w:val="0011098C"/>
    <w:rsid w:val="00110992"/>
    <w:rsid w:val="00110E45"/>
    <w:rsid w:val="00111EBA"/>
    <w:rsid w:val="001124A1"/>
    <w:rsid w:val="00113F16"/>
    <w:rsid w:val="0011545D"/>
    <w:rsid w:val="001169C8"/>
    <w:rsid w:val="00116DD7"/>
    <w:rsid w:val="00116EB0"/>
    <w:rsid w:val="00117CB5"/>
    <w:rsid w:val="00117F84"/>
    <w:rsid w:val="0012010A"/>
    <w:rsid w:val="00121162"/>
    <w:rsid w:val="001214F5"/>
    <w:rsid w:val="00121E7D"/>
    <w:rsid w:val="0012288E"/>
    <w:rsid w:val="001237EC"/>
    <w:rsid w:val="0012521A"/>
    <w:rsid w:val="00125957"/>
    <w:rsid w:val="0012605D"/>
    <w:rsid w:val="00126C1F"/>
    <w:rsid w:val="00127BF1"/>
    <w:rsid w:val="00130B3A"/>
    <w:rsid w:val="00132A34"/>
    <w:rsid w:val="00132CCF"/>
    <w:rsid w:val="00132E0E"/>
    <w:rsid w:val="001331B3"/>
    <w:rsid w:val="00133358"/>
    <w:rsid w:val="0013377B"/>
    <w:rsid w:val="00134544"/>
    <w:rsid w:val="00134719"/>
    <w:rsid w:val="0013492B"/>
    <w:rsid w:val="00134E95"/>
    <w:rsid w:val="00135732"/>
    <w:rsid w:val="00135A79"/>
    <w:rsid w:val="00135D36"/>
    <w:rsid w:val="00135DD0"/>
    <w:rsid w:val="00135EF0"/>
    <w:rsid w:val="00136746"/>
    <w:rsid w:val="00136CDE"/>
    <w:rsid w:val="00136D01"/>
    <w:rsid w:val="001372CF"/>
    <w:rsid w:val="00140286"/>
    <w:rsid w:val="00140612"/>
    <w:rsid w:val="00140C65"/>
    <w:rsid w:val="00141055"/>
    <w:rsid w:val="00141A13"/>
    <w:rsid w:val="00141F7D"/>
    <w:rsid w:val="001421EB"/>
    <w:rsid w:val="0014238D"/>
    <w:rsid w:val="00142FF8"/>
    <w:rsid w:val="00143354"/>
    <w:rsid w:val="001433B0"/>
    <w:rsid w:val="00143554"/>
    <w:rsid w:val="00143717"/>
    <w:rsid w:val="001439AD"/>
    <w:rsid w:val="00144FD2"/>
    <w:rsid w:val="00145810"/>
    <w:rsid w:val="00147CF5"/>
    <w:rsid w:val="00147F10"/>
    <w:rsid w:val="00150C7F"/>
    <w:rsid w:val="00152F98"/>
    <w:rsid w:val="001554D6"/>
    <w:rsid w:val="00155516"/>
    <w:rsid w:val="00155CF9"/>
    <w:rsid w:val="0016026A"/>
    <w:rsid w:val="00160C1B"/>
    <w:rsid w:val="00160DE7"/>
    <w:rsid w:val="00163FB0"/>
    <w:rsid w:val="0016442B"/>
    <w:rsid w:val="0016461A"/>
    <w:rsid w:val="00164D52"/>
    <w:rsid w:val="001658AC"/>
    <w:rsid w:val="00165F59"/>
    <w:rsid w:val="001661EA"/>
    <w:rsid w:val="001669C5"/>
    <w:rsid w:val="00166A2E"/>
    <w:rsid w:val="00167346"/>
    <w:rsid w:val="00167769"/>
    <w:rsid w:val="00167802"/>
    <w:rsid w:val="00167B62"/>
    <w:rsid w:val="00171475"/>
    <w:rsid w:val="00171823"/>
    <w:rsid w:val="001718C0"/>
    <w:rsid w:val="0017361B"/>
    <w:rsid w:val="00174971"/>
    <w:rsid w:val="00174E53"/>
    <w:rsid w:val="001750CF"/>
    <w:rsid w:val="00175665"/>
    <w:rsid w:val="0017748F"/>
    <w:rsid w:val="00177682"/>
    <w:rsid w:val="001802B4"/>
    <w:rsid w:val="00180A6A"/>
    <w:rsid w:val="00181D70"/>
    <w:rsid w:val="001826E9"/>
    <w:rsid w:val="00182E46"/>
    <w:rsid w:val="00182FA9"/>
    <w:rsid w:val="00183182"/>
    <w:rsid w:val="00183A6D"/>
    <w:rsid w:val="001841F3"/>
    <w:rsid w:val="0018462A"/>
    <w:rsid w:val="00185F8F"/>
    <w:rsid w:val="00186976"/>
    <w:rsid w:val="00187047"/>
    <w:rsid w:val="00187049"/>
    <w:rsid w:val="00187087"/>
    <w:rsid w:val="0018711D"/>
    <w:rsid w:val="0018734F"/>
    <w:rsid w:val="001903DA"/>
    <w:rsid w:val="00190DD0"/>
    <w:rsid w:val="00191148"/>
    <w:rsid w:val="00192292"/>
    <w:rsid w:val="00192373"/>
    <w:rsid w:val="00192F99"/>
    <w:rsid w:val="00194CF4"/>
    <w:rsid w:val="00196011"/>
    <w:rsid w:val="00196AC4"/>
    <w:rsid w:val="00196C8F"/>
    <w:rsid w:val="001977E2"/>
    <w:rsid w:val="00197863"/>
    <w:rsid w:val="001A0357"/>
    <w:rsid w:val="001A043B"/>
    <w:rsid w:val="001A18C2"/>
    <w:rsid w:val="001A2186"/>
    <w:rsid w:val="001A2677"/>
    <w:rsid w:val="001A35DE"/>
    <w:rsid w:val="001A4928"/>
    <w:rsid w:val="001A573B"/>
    <w:rsid w:val="001A5F20"/>
    <w:rsid w:val="001A6044"/>
    <w:rsid w:val="001A64A2"/>
    <w:rsid w:val="001A761D"/>
    <w:rsid w:val="001A7C1A"/>
    <w:rsid w:val="001A7DD3"/>
    <w:rsid w:val="001A7F61"/>
    <w:rsid w:val="001A7FFD"/>
    <w:rsid w:val="001B017F"/>
    <w:rsid w:val="001B07A3"/>
    <w:rsid w:val="001B187E"/>
    <w:rsid w:val="001B1C4F"/>
    <w:rsid w:val="001B23E7"/>
    <w:rsid w:val="001B402A"/>
    <w:rsid w:val="001B4DA1"/>
    <w:rsid w:val="001B58F3"/>
    <w:rsid w:val="001B64D9"/>
    <w:rsid w:val="001B7BCC"/>
    <w:rsid w:val="001C1C85"/>
    <w:rsid w:val="001C1D85"/>
    <w:rsid w:val="001C214B"/>
    <w:rsid w:val="001C3900"/>
    <w:rsid w:val="001C49DE"/>
    <w:rsid w:val="001C5B30"/>
    <w:rsid w:val="001C66B7"/>
    <w:rsid w:val="001D07AE"/>
    <w:rsid w:val="001D1721"/>
    <w:rsid w:val="001D17A2"/>
    <w:rsid w:val="001D2E10"/>
    <w:rsid w:val="001D3304"/>
    <w:rsid w:val="001D3D29"/>
    <w:rsid w:val="001D4D64"/>
    <w:rsid w:val="001D587C"/>
    <w:rsid w:val="001D5A86"/>
    <w:rsid w:val="001D5E82"/>
    <w:rsid w:val="001D6A3D"/>
    <w:rsid w:val="001D7564"/>
    <w:rsid w:val="001D76B9"/>
    <w:rsid w:val="001D79BA"/>
    <w:rsid w:val="001E1366"/>
    <w:rsid w:val="001E148B"/>
    <w:rsid w:val="001E1A20"/>
    <w:rsid w:val="001E2196"/>
    <w:rsid w:val="001E25F7"/>
    <w:rsid w:val="001E3156"/>
    <w:rsid w:val="001E4744"/>
    <w:rsid w:val="001E4FD7"/>
    <w:rsid w:val="001E5D4E"/>
    <w:rsid w:val="001E7970"/>
    <w:rsid w:val="001F0BEF"/>
    <w:rsid w:val="001F0C6A"/>
    <w:rsid w:val="001F2282"/>
    <w:rsid w:val="001F2B4B"/>
    <w:rsid w:val="001F2E74"/>
    <w:rsid w:val="001F3478"/>
    <w:rsid w:val="001F3497"/>
    <w:rsid w:val="001F37D5"/>
    <w:rsid w:val="001F4130"/>
    <w:rsid w:val="001F56DB"/>
    <w:rsid w:val="001F599C"/>
    <w:rsid w:val="001F6886"/>
    <w:rsid w:val="001F7F26"/>
    <w:rsid w:val="0020018B"/>
    <w:rsid w:val="00200223"/>
    <w:rsid w:val="00200551"/>
    <w:rsid w:val="0020081E"/>
    <w:rsid w:val="00203EB0"/>
    <w:rsid w:val="00204668"/>
    <w:rsid w:val="00204D3E"/>
    <w:rsid w:val="00204FAA"/>
    <w:rsid w:val="00205123"/>
    <w:rsid w:val="00205C89"/>
    <w:rsid w:val="00205C8A"/>
    <w:rsid w:val="00206F89"/>
    <w:rsid w:val="002076FF"/>
    <w:rsid w:val="002116B4"/>
    <w:rsid w:val="00211FB7"/>
    <w:rsid w:val="0021313B"/>
    <w:rsid w:val="00215F45"/>
    <w:rsid w:val="002160E9"/>
    <w:rsid w:val="002160EB"/>
    <w:rsid w:val="002167E5"/>
    <w:rsid w:val="00217815"/>
    <w:rsid w:val="002204DD"/>
    <w:rsid w:val="00221437"/>
    <w:rsid w:val="0022192D"/>
    <w:rsid w:val="00221DD4"/>
    <w:rsid w:val="002223E7"/>
    <w:rsid w:val="00223B83"/>
    <w:rsid w:val="00224721"/>
    <w:rsid w:val="00224C84"/>
    <w:rsid w:val="00226364"/>
    <w:rsid w:val="0022666C"/>
    <w:rsid w:val="00226D41"/>
    <w:rsid w:val="00226FAD"/>
    <w:rsid w:val="00227324"/>
    <w:rsid w:val="002310DE"/>
    <w:rsid w:val="0023148E"/>
    <w:rsid w:val="0023210B"/>
    <w:rsid w:val="002330C0"/>
    <w:rsid w:val="002337B2"/>
    <w:rsid w:val="00233856"/>
    <w:rsid w:val="00234D47"/>
    <w:rsid w:val="00235184"/>
    <w:rsid w:val="0023538B"/>
    <w:rsid w:val="002362B4"/>
    <w:rsid w:val="002368FB"/>
    <w:rsid w:val="002374E9"/>
    <w:rsid w:val="00240039"/>
    <w:rsid w:val="0024020D"/>
    <w:rsid w:val="00241260"/>
    <w:rsid w:val="00242881"/>
    <w:rsid w:val="00242D4D"/>
    <w:rsid w:val="00243370"/>
    <w:rsid w:val="00243F8D"/>
    <w:rsid w:val="00244B34"/>
    <w:rsid w:val="00244C55"/>
    <w:rsid w:val="002451ED"/>
    <w:rsid w:val="00246782"/>
    <w:rsid w:val="00247E52"/>
    <w:rsid w:val="00250734"/>
    <w:rsid w:val="00250E9C"/>
    <w:rsid w:val="00251540"/>
    <w:rsid w:val="00251579"/>
    <w:rsid w:val="00251A05"/>
    <w:rsid w:val="002526A2"/>
    <w:rsid w:val="00253F57"/>
    <w:rsid w:val="002541E4"/>
    <w:rsid w:val="00255F0C"/>
    <w:rsid w:val="00256138"/>
    <w:rsid w:val="00256653"/>
    <w:rsid w:val="00257114"/>
    <w:rsid w:val="00257A33"/>
    <w:rsid w:val="00257A89"/>
    <w:rsid w:val="002605CC"/>
    <w:rsid w:val="002627E6"/>
    <w:rsid w:val="00262F79"/>
    <w:rsid w:val="00265C1C"/>
    <w:rsid w:val="002664EC"/>
    <w:rsid w:val="0026716B"/>
    <w:rsid w:val="0026797B"/>
    <w:rsid w:val="00267F96"/>
    <w:rsid w:val="00270789"/>
    <w:rsid w:val="00274AD7"/>
    <w:rsid w:val="00274B52"/>
    <w:rsid w:val="002755B9"/>
    <w:rsid w:val="00275F7C"/>
    <w:rsid w:val="00276956"/>
    <w:rsid w:val="00276AA6"/>
    <w:rsid w:val="00276B64"/>
    <w:rsid w:val="00276BAB"/>
    <w:rsid w:val="0028324F"/>
    <w:rsid w:val="00283FE1"/>
    <w:rsid w:val="00284EC7"/>
    <w:rsid w:val="0028537B"/>
    <w:rsid w:val="00286C3E"/>
    <w:rsid w:val="00290901"/>
    <w:rsid w:val="00290C3F"/>
    <w:rsid w:val="00292137"/>
    <w:rsid w:val="00292829"/>
    <w:rsid w:val="00292B5F"/>
    <w:rsid w:val="002936F0"/>
    <w:rsid w:val="00294203"/>
    <w:rsid w:val="0029455C"/>
    <w:rsid w:val="002947AD"/>
    <w:rsid w:val="00294DAC"/>
    <w:rsid w:val="00295BC5"/>
    <w:rsid w:val="002A03DA"/>
    <w:rsid w:val="002A127C"/>
    <w:rsid w:val="002A15EE"/>
    <w:rsid w:val="002A1D1A"/>
    <w:rsid w:val="002A28E5"/>
    <w:rsid w:val="002A301C"/>
    <w:rsid w:val="002A395B"/>
    <w:rsid w:val="002A4045"/>
    <w:rsid w:val="002A4145"/>
    <w:rsid w:val="002A43A3"/>
    <w:rsid w:val="002A4EE8"/>
    <w:rsid w:val="002A5AC0"/>
    <w:rsid w:val="002A62E0"/>
    <w:rsid w:val="002A6495"/>
    <w:rsid w:val="002A663E"/>
    <w:rsid w:val="002B25BB"/>
    <w:rsid w:val="002B2746"/>
    <w:rsid w:val="002B5193"/>
    <w:rsid w:val="002B5CBB"/>
    <w:rsid w:val="002B6FA5"/>
    <w:rsid w:val="002B7012"/>
    <w:rsid w:val="002B72ED"/>
    <w:rsid w:val="002B7B8D"/>
    <w:rsid w:val="002C0168"/>
    <w:rsid w:val="002C0C32"/>
    <w:rsid w:val="002C0E36"/>
    <w:rsid w:val="002C1474"/>
    <w:rsid w:val="002C1AC9"/>
    <w:rsid w:val="002C1F72"/>
    <w:rsid w:val="002C2818"/>
    <w:rsid w:val="002C2B19"/>
    <w:rsid w:val="002C32A8"/>
    <w:rsid w:val="002C3848"/>
    <w:rsid w:val="002C3874"/>
    <w:rsid w:val="002C499B"/>
    <w:rsid w:val="002C51F3"/>
    <w:rsid w:val="002C52C2"/>
    <w:rsid w:val="002C5F9B"/>
    <w:rsid w:val="002C77F2"/>
    <w:rsid w:val="002C7C88"/>
    <w:rsid w:val="002D0C78"/>
    <w:rsid w:val="002D1E7D"/>
    <w:rsid w:val="002D24F4"/>
    <w:rsid w:val="002D278B"/>
    <w:rsid w:val="002D4BCB"/>
    <w:rsid w:val="002D5B50"/>
    <w:rsid w:val="002D7130"/>
    <w:rsid w:val="002D75AF"/>
    <w:rsid w:val="002E089E"/>
    <w:rsid w:val="002E0DE9"/>
    <w:rsid w:val="002E24C4"/>
    <w:rsid w:val="002E4757"/>
    <w:rsid w:val="002E5594"/>
    <w:rsid w:val="002E56E9"/>
    <w:rsid w:val="002E7882"/>
    <w:rsid w:val="002F133A"/>
    <w:rsid w:val="002F1543"/>
    <w:rsid w:val="002F16A6"/>
    <w:rsid w:val="002F2C52"/>
    <w:rsid w:val="002F2D33"/>
    <w:rsid w:val="002F333D"/>
    <w:rsid w:val="002F3569"/>
    <w:rsid w:val="002F3696"/>
    <w:rsid w:val="002F39AE"/>
    <w:rsid w:val="002F3F07"/>
    <w:rsid w:val="002F4C78"/>
    <w:rsid w:val="002F4D33"/>
    <w:rsid w:val="002F6781"/>
    <w:rsid w:val="002F6A1C"/>
    <w:rsid w:val="002F751F"/>
    <w:rsid w:val="002F788F"/>
    <w:rsid w:val="003000F2"/>
    <w:rsid w:val="00300E36"/>
    <w:rsid w:val="00302D79"/>
    <w:rsid w:val="00304DFE"/>
    <w:rsid w:val="00304ED3"/>
    <w:rsid w:val="003057D4"/>
    <w:rsid w:val="00305D18"/>
    <w:rsid w:val="003062AF"/>
    <w:rsid w:val="0030633E"/>
    <w:rsid w:val="003069EC"/>
    <w:rsid w:val="00306D06"/>
    <w:rsid w:val="0030708E"/>
    <w:rsid w:val="003075FE"/>
    <w:rsid w:val="003077FF"/>
    <w:rsid w:val="003078F3"/>
    <w:rsid w:val="0031004F"/>
    <w:rsid w:val="00311255"/>
    <w:rsid w:val="00311B83"/>
    <w:rsid w:val="00312DCD"/>
    <w:rsid w:val="00312F56"/>
    <w:rsid w:val="003138C9"/>
    <w:rsid w:val="003142E2"/>
    <w:rsid w:val="003163A0"/>
    <w:rsid w:val="003164F7"/>
    <w:rsid w:val="003174B7"/>
    <w:rsid w:val="00317EB5"/>
    <w:rsid w:val="003217C4"/>
    <w:rsid w:val="00321FDF"/>
    <w:rsid w:val="0032305D"/>
    <w:rsid w:val="00323323"/>
    <w:rsid w:val="00323A8A"/>
    <w:rsid w:val="0032472D"/>
    <w:rsid w:val="00324F45"/>
    <w:rsid w:val="00325431"/>
    <w:rsid w:val="00325D56"/>
    <w:rsid w:val="003261BD"/>
    <w:rsid w:val="00330E5E"/>
    <w:rsid w:val="00331062"/>
    <w:rsid w:val="0033125C"/>
    <w:rsid w:val="00331271"/>
    <w:rsid w:val="00331ADF"/>
    <w:rsid w:val="00331D9E"/>
    <w:rsid w:val="00333240"/>
    <w:rsid w:val="00333E7B"/>
    <w:rsid w:val="0033405C"/>
    <w:rsid w:val="003345B4"/>
    <w:rsid w:val="00334D50"/>
    <w:rsid w:val="00337BDE"/>
    <w:rsid w:val="003403D5"/>
    <w:rsid w:val="00341966"/>
    <w:rsid w:val="003426AD"/>
    <w:rsid w:val="0034311C"/>
    <w:rsid w:val="003449DF"/>
    <w:rsid w:val="00344A20"/>
    <w:rsid w:val="00344A27"/>
    <w:rsid w:val="003467E2"/>
    <w:rsid w:val="003469C1"/>
    <w:rsid w:val="00346A27"/>
    <w:rsid w:val="0034735E"/>
    <w:rsid w:val="0035048C"/>
    <w:rsid w:val="003510CC"/>
    <w:rsid w:val="00351761"/>
    <w:rsid w:val="0035297B"/>
    <w:rsid w:val="003549C3"/>
    <w:rsid w:val="00354E1E"/>
    <w:rsid w:val="003555C8"/>
    <w:rsid w:val="00355CD7"/>
    <w:rsid w:val="00357A5B"/>
    <w:rsid w:val="00361581"/>
    <w:rsid w:val="00362796"/>
    <w:rsid w:val="00363563"/>
    <w:rsid w:val="003643E7"/>
    <w:rsid w:val="003648CC"/>
    <w:rsid w:val="003649BA"/>
    <w:rsid w:val="00365388"/>
    <w:rsid w:val="0036611D"/>
    <w:rsid w:val="00366144"/>
    <w:rsid w:val="0036643C"/>
    <w:rsid w:val="00367584"/>
    <w:rsid w:val="003677CF"/>
    <w:rsid w:val="00367B27"/>
    <w:rsid w:val="003707CF"/>
    <w:rsid w:val="00370FB8"/>
    <w:rsid w:val="003719B0"/>
    <w:rsid w:val="00371AEE"/>
    <w:rsid w:val="00371DB2"/>
    <w:rsid w:val="00371FF4"/>
    <w:rsid w:val="00372DE0"/>
    <w:rsid w:val="00372ED1"/>
    <w:rsid w:val="00373870"/>
    <w:rsid w:val="00373E57"/>
    <w:rsid w:val="00374ED9"/>
    <w:rsid w:val="003762CC"/>
    <w:rsid w:val="003764F7"/>
    <w:rsid w:val="0038037E"/>
    <w:rsid w:val="00380B04"/>
    <w:rsid w:val="00381E5B"/>
    <w:rsid w:val="00382F72"/>
    <w:rsid w:val="0038337E"/>
    <w:rsid w:val="003835B2"/>
    <w:rsid w:val="00385164"/>
    <w:rsid w:val="0038628B"/>
    <w:rsid w:val="00386374"/>
    <w:rsid w:val="003868C0"/>
    <w:rsid w:val="0038703E"/>
    <w:rsid w:val="00387584"/>
    <w:rsid w:val="0038763A"/>
    <w:rsid w:val="003908F4"/>
    <w:rsid w:val="00390DBC"/>
    <w:rsid w:val="00391CF6"/>
    <w:rsid w:val="00391F99"/>
    <w:rsid w:val="00392958"/>
    <w:rsid w:val="003929D2"/>
    <w:rsid w:val="00392A34"/>
    <w:rsid w:val="00392F0E"/>
    <w:rsid w:val="0039378E"/>
    <w:rsid w:val="003947AE"/>
    <w:rsid w:val="00394CD1"/>
    <w:rsid w:val="00395876"/>
    <w:rsid w:val="003959BC"/>
    <w:rsid w:val="00395A63"/>
    <w:rsid w:val="00395DDA"/>
    <w:rsid w:val="0039606B"/>
    <w:rsid w:val="003961C2"/>
    <w:rsid w:val="0039670D"/>
    <w:rsid w:val="003975F5"/>
    <w:rsid w:val="003A0645"/>
    <w:rsid w:val="003A1EF9"/>
    <w:rsid w:val="003A2259"/>
    <w:rsid w:val="003A267E"/>
    <w:rsid w:val="003A301C"/>
    <w:rsid w:val="003A3032"/>
    <w:rsid w:val="003A3239"/>
    <w:rsid w:val="003A45C5"/>
    <w:rsid w:val="003A684F"/>
    <w:rsid w:val="003A6E7A"/>
    <w:rsid w:val="003A7BAC"/>
    <w:rsid w:val="003A7D0E"/>
    <w:rsid w:val="003B06E2"/>
    <w:rsid w:val="003B14B6"/>
    <w:rsid w:val="003B1529"/>
    <w:rsid w:val="003B1898"/>
    <w:rsid w:val="003B1C2E"/>
    <w:rsid w:val="003B2232"/>
    <w:rsid w:val="003B2E77"/>
    <w:rsid w:val="003B4743"/>
    <w:rsid w:val="003B50CC"/>
    <w:rsid w:val="003B51E4"/>
    <w:rsid w:val="003B5550"/>
    <w:rsid w:val="003B57C1"/>
    <w:rsid w:val="003B5915"/>
    <w:rsid w:val="003B7076"/>
    <w:rsid w:val="003B72FB"/>
    <w:rsid w:val="003B744A"/>
    <w:rsid w:val="003C07FF"/>
    <w:rsid w:val="003C098B"/>
    <w:rsid w:val="003C0BD0"/>
    <w:rsid w:val="003C1B74"/>
    <w:rsid w:val="003C2AC1"/>
    <w:rsid w:val="003C3DEB"/>
    <w:rsid w:val="003C57A7"/>
    <w:rsid w:val="003C7FAE"/>
    <w:rsid w:val="003D0186"/>
    <w:rsid w:val="003D0967"/>
    <w:rsid w:val="003D1002"/>
    <w:rsid w:val="003D108F"/>
    <w:rsid w:val="003D1DF6"/>
    <w:rsid w:val="003D1FB4"/>
    <w:rsid w:val="003D2C19"/>
    <w:rsid w:val="003D2FCC"/>
    <w:rsid w:val="003D2FD5"/>
    <w:rsid w:val="003D43D9"/>
    <w:rsid w:val="003D4599"/>
    <w:rsid w:val="003D5408"/>
    <w:rsid w:val="003D545E"/>
    <w:rsid w:val="003D5AF9"/>
    <w:rsid w:val="003D6301"/>
    <w:rsid w:val="003D6938"/>
    <w:rsid w:val="003E2049"/>
    <w:rsid w:val="003E2079"/>
    <w:rsid w:val="003E24F7"/>
    <w:rsid w:val="003E2DD6"/>
    <w:rsid w:val="003E39A7"/>
    <w:rsid w:val="003E3DB8"/>
    <w:rsid w:val="003E4B3E"/>
    <w:rsid w:val="003E4EF3"/>
    <w:rsid w:val="003E51CD"/>
    <w:rsid w:val="003E53C5"/>
    <w:rsid w:val="003E61FD"/>
    <w:rsid w:val="003E72E3"/>
    <w:rsid w:val="003F031B"/>
    <w:rsid w:val="003F0561"/>
    <w:rsid w:val="003F0C66"/>
    <w:rsid w:val="003F0F84"/>
    <w:rsid w:val="003F1A32"/>
    <w:rsid w:val="003F1FF1"/>
    <w:rsid w:val="003F3950"/>
    <w:rsid w:val="003F3C54"/>
    <w:rsid w:val="003F41E5"/>
    <w:rsid w:val="003F5E3A"/>
    <w:rsid w:val="003F6554"/>
    <w:rsid w:val="003F7179"/>
    <w:rsid w:val="00400588"/>
    <w:rsid w:val="0040081E"/>
    <w:rsid w:val="0040090B"/>
    <w:rsid w:val="00401AFC"/>
    <w:rsid w:val="00401F9D"/>
    <w:rsid w:val="00402133"/>
    <w:rsid w:val="004021A5"/>
    <w:rsid w:val="004029CF"/>
    <w:rsid w:val="004034D5"/>
    <w:rsid w:val="004040A5"/>
    <w:rsid w:val="0040442A"/>
    <w:rsid w:val="00404C8C"/>
    <w:rsid w:val="00405F12"/>
    <w:rsid w:val="004068BE"/>
    <w:rsid w:val="00407A3B"/>
    <w:rsid w:val="00407B8C"/>
    <w:rsid w:val="00410A57"/>
    <w:rsid w:val="00410E73"/>
    <w:rsid w:val="00411350"/>
    <w:rsid w:val="00412E49"/>
    <w:rsid w:val="00413911"/>
    <w:rsid w:val="00413C51"/>
    <w:rsid w:val="00413E0E"/>
    <w:rsid w:val="004146D8"/>
    <w:rsid w:val="00414E85"/>
    <w:rsid w:val="00416035"/>
    <w:rsid w:val="00416CF8"/>
    <w:rsid w:val="0042013E"/>
    <w:rsid w:val="00420789"/>
    <w:rsid w:val="00421029"/>
    <w:rsid w:val="00422597"/>
    <w:rsid w:val="00423A8F"/>
    <w:rsid w:val="00423C77"/>
    <w:rsid w:val="00425CA2"/>
    <w:rsid w:val="004265D2"/>
    <w:rsid w:val="00426DD9"/>
    <w:rsid w:val="00427D94"/>
    <w:rsid w:val="00430790"/>
    <w:rsid w:val="00430F00"/>
    <w:rsid w:val="00431FD2"/>
    <w:rsid w:val="0043299B"/>
    <w:rsid w:val="00432DCD"/>
    <w:rsid w:val="004332A2"/>
    <w:rsid w:val="004337B0"/>
    <w:rsid w:val="00434374"/>
    <w:rsid w:val="0043473F"/>
    <w:rsid w:val="00435B59"/>
    <w:rsid w:val="00435D20"/>
    <w:rsid w:val="0043650E"/>
    <w:rsid w:val="00436AB9"/>
    <w:rsid w:val="00437CE2"/>
    <w:rsid w:val="004403E3"/>
    <w:rsid w:val="00441B88"/>
    <w:rsid w:val="00442348"/>
    <w:rsid w:val="00442351"/>
    <w:rsid w:val="00442DA2"/>
    <w:rsid w:val="00444645"/>
    <w:rsid w:val="004454C6"/>
    <w:rsid w:val="0044645E"/>
    <w:rsid w:val="0044779B"/>
    <w:rsid w:val="00450922"/>
    <w:rsid w:val="004518EB"/>
    <w:rsid w:val="00451BA7"/>
    <w:rsid w:val="0045250F"/>
    <w:rsid w:val="00452A01"/>
    <w:rsid w:val="00452D89"/>
    <w:rsid w:val="00452E6A"/>
    <w:rsid w:val="00453298"/>
    <w:rsid w:val="0045383D"/>
    <w:rsid w:val="00454082"/>
    <w:rsid w:val="00454580"/>
    <w:rsid w:val="00461363"/>
    <w:rsid w:val="004616F1"/>
    <w:rsid w:val="00462742"/>
    <w:rsid w:val="00464424"/>
    <w:rsid w:val="004649D8"/>
    <w:rsid w:val="00465C01"/>
    <w:rsid w:val="00466759"/>
    <w:rsid w:val="00471A9E"/>
    <w:rsid w:val="00471AE2"/>
    <w:rsid w:val="00471D12"/>
    <w:rsid w:val="00472099"/>
    <w:rsid w:val="004727E6"/>
    <w:rsid w:val="0047348D"/>
    <w:rsid w:val="004735E6"/>
    <w:rsid w:val="00473A0A"/>
    <w:rsid w:val="004747F6"/>
    <w:rsid w:val="00475F6F"/>
    <w:rsid w:val="0047660E"/>
    <w:rsid w:val="004776EC"/>
    <w:rsid w:val="004806F7"/>
    <w:rsid w:val="004810B4"/>
    <w:rsid w:val="004813A6"/>
    <w:rsid w:val="00481405"/>
    <w:rsid w:val="00481670"/>
    <w:rsid w:val="00483780"/>
    <w:rsid w:val="00483DF0"/>
    <w:rsid w:val="0048418B"/>
    <w:rsid w:val="0048490E"/>
    <w:rsid w:val="00486A5F"/>
    <w:rsid w:val="00486B1D"/>
    <w:rsid w:val="00486B80"/>
    <w:rsid w:val="00486BFE"/>
    <w:rsid w:val="00490F65"/>
    <w:rsid w:val="00490FA5"/>
    <w:rsid w:val="004936AC"/>
    <w:rsid w:val="0049496D"/>
    <w:rsid w:val="00494B4D"/>
    <w:rsid w:val="004954C0"/>
    <w:rsid w:val="00495AA6"/>
    <w:rsid w:val="0049661D"/>
    <w:rsid w:val="00496E19"/>
    <w:rsid w:val="00497074"/>
    <w:rsid w:val="00497784"/>
    <w:rsid w:val="004978D1"/>
    <w:rsid w:val="00497F9F"/>
    <w:rsid w:val="004A0EA7"/>
    <w:rsid w:val="004A11C5"/>
    <w:rsid w:val="004A2827"/>
    <w:rsid w:val="004A2BF4"/>
    <w:rsid w:val="004A406B"/>
    <w:rsid w:val="004A410A"/>
    <w:rsid w:val="004A4A2C"/>
    <w:rsid w:val="004A4C5E"/>
    <w:rsid w:val="004A4FE6"/>
    <w:rsid w:val="004A561E"/>
    <w:rsid w:val="004A60CE"/>
    <w:rsid w:val="004A6B2B"/>
    <w:rsid w:val="004A7260"/>
    <w:rsid w:val="004A7BE8"/>
    <w:rsid w:val="004B0CCF"/>
    <w:rsid w:val="004B2578"/>
    <w:rsid w:val="004B5618"/>
    <w:rsid w:val="004B5AFA"/>
    <w:rsid w:val="004B62FA"/>
    <w:rsid w:val="004B6BD1"/>
    <w:rsid w:val="004B6F03"/>
    <w:rsid w:val="004B7575"/>
    <w:rsid w:val="004B7757"/>
    <w:rsid w:val="004C09F4"/>
    <w:rsid w:val="004C0B89"/>
    <w:rsid w:val="004C2B68"/>
    <w:rsid w:val="004C3052"/>
    <w:rsid w:val="004C3548"/>
    <w:rsid w:val="004C3CEB"/>
    <w:rsid w:val="004C4AA7"/>
    <w:rsid w:val="004C5867"/>
    <w:rsid w:val="004C64CA"/>
    <w:rsid w:val="004C68AF"/>
    <w:rsid w:val="004C68ED"/>
    <w:rsid w:val="004C6A26"/>
    <w:rsid w:val="004C6E0B"/>
    <w:rsid w:val="004D08D3"/>
    <w:rsid w:val="004D0AA1"/>
    <w:rsid w:val="004D1354"/>
    <w:rsid w:val="004D1C9B"/>
    <w:rsid w:val="004D1DF6"/>
    <w:rsid w:val="004D1F8D"/>
    <w:rsid w:val="004D2B29"/>
    <w:rsid w:val="004D2F4D"/>
    <w:rsid w:val="004D4821"/>
    <w:rsid w:val="004D501C"/>
    <w:rsid w:val="004D51F2"/>
    <w:rsid w:val="004D577F"/>
    <w:rsid w:val="004D5DDD"/>
    <w:rsid w:val="004D6125"/>
    <w:rsid w:val="004D683A"/>
    <w:rsid w:val="004D6ACD"/>
    <w:rsid w:val="004D6B77"/>
    <w:rsid w:val="004E1333"/>
    <w:rsid w:val="004E1BDA"/>
    <w:rsid w:val="004E4417"/>
    <w:rsid w:val="004E45C0"/>
    <w:rsid w:val="004E67A0"/>
    <w:rsid w:val="004E722A"/>
    <w:rsid w:val="004E7A1B"/>
    <w:rsid w:val="004E7FCA"/>
    <w:rsid w:val="004F0948"/>
    <w:rsid w:val="004F200C"/>
    <w:rsid w:val="004F2730"/>
    <w:rsid w:val="004F4953"/>
    <w:rsid w:val="004F596E"/>
    <w:rsid w:val="004F5975"/>
    <w:rsid w:val="004F5FF2"/>
    <w:rsid w:val="004F707A"/>
    <w:rsid w:val="005005C1"/>
    <w:rsid w:val="005021DA"/>
    <w:rsid w:val="00502788"/>
    <w:rsid w:val="00502BD8"/>
    <w:rsid w:val="00502F3B"/>
    <w:rsid w:val="005031DE"/>
    <w:rsid w:val="00503F2B"/>
    <w:rsid w:val="00504721"/>
    <w:rsid w:val="00504D2F"/>
    <w:rsid w:val="00505714"/>
    <w:rsid w:val="005057A6"/>
    <w:rsid w:val="005058B9"/>
    <w:rsid w:val="0050641A"/>
    <w:rsid w:val="0050710F"/>
    <w:rsid w:val="00507189"/>
    <w:rsid w:val="00507BA2"/>
    <w:rsid w:val="00507D3C"/>
    <w:rsid w:val="00507E79"/>
    <w:rsid w:val="00510262"/>
    <w:rsid w:val="00511871"/>
    <w:rsid w:val="005118A4"/>
    <w:rsid w:val="00511A36"/>
    <w:rsid w:val="0051301C"/>
    <w:rsid w:val="00513425"/>
    <w:rsid w:val="005140C0"/>
    <w:rsid w:val="00515900"/>
    <w:rsid w:val="00516541"/>
    <w:rsid w:val="00516B3F"/>
    <w:rsid w:val="00517AB8"/>
    <w:rsid w:val="005202B2"/>
    <w:rsid w:val="00522181"/>
    <w:rsid w:val="005223F9"/>
    <w:rsid w:val="00523966"/>
    <w:rsid w:val="0052399C"/>
    <w:rsid w:val="005244EE"/>
    <w:rsid w:val="00524BF4"/>
    <w:rsid w:val="00524EAC"/>
    <w:rsid w:val="005250ED"/>
    <w:rsid w:val="00526FF6"/>
    <w:rsid w:val="0052720C"/>
    <w:rsid w:val="005275EB"/>
    <w:rsid w:val="005278F0"/>
    <w:rsid w:val="00527FC7"/>
    <w:rsid w:val="0053015C"/>
    <w:rsid w:val="00531A54"/>
    <w:rsid w:val="00533862"/>
    <w:rsid w:val="00533EE2"/>
    <w:rsid w:val="00535926"/>
    <w:rsid w:val="00537034"/>
    <w:rsid w:val="005375C3"/>
    <w:rsid w:val="00537B31"/>
    <w:rsid w:val="005402ED"/>
    <w:rsid w:val="0054219B"/>
    <w:rsid w:val="005427E9"/>
    <w:rsid w:val="00542D80"/>
    <w:rsid w:val="005438AD"/>
    <w:rsid w:val="00544A69"/>
    <w:rsid w:val="00544DF8"/>
    <w:rsid w:val="0054594E"/>
    <w:rsid w:val="00546E92"/>
    <w:rsid w:val="00547C69"/>
    <w:rsid w:val="0055024F"/>
    <w:rsid w:val="00550794"/>
    <w:rsid w:val="005507F6"/>
    <w:rsid w:val="00550EAE"/>
    <w:rsid w:val="00551F71"/>
    <w:rsid w:val="00553315"/>
    <w:rsid w:val="00553F99"/>
    <w:rsid w:val="00554D63"/>
    <w:rsid w:val="00554DD0"/>
    <w:rsid w:val="00555884"/>
    <w:rsid w:val="005558E9"/>
    <w:rsid w:val="00557DFA"/>
    <w:rsid w:val="00562074"/>
    <w:rsid w:val="005633EF"/>
    <w:rsid w:val="00563B5A"/>
    <w:rsid w:val="00564F44"/>
    <w:rsid w:val="00564FA1"/>
    <w:rsid w:val="00565B92"/>
    <w:rsid w:val="0056714A"/>
    <w:rsid w:val="00567BFD"/>
    <w:rsid w:val="00571390"/>
    <w:rsid w:val="00573ED0"/>
    <w:rsid w:val="00575563"/>
    <w:rsid w:val="00575CEC"/>
    <w:rsid w:val="00575D8B"/>
    <w:rsid w:val="00576847"/>
    <w:rsid w:val="00576C3B"/>
    <w:rsid w:val="00576DFB"/>
    <w:rsid w:val="00577095"/>
    <w:rsid w:val="00577382"/>
    <w:rsid w:val="005808D7"/>
    <w:rsid w:val="00582399"/>
    <w:rsid w:val="00582D48"/>
    <w:rsid w:val="0058376B"/>
    <w:rsid w:val="0058414D"/>
    <w:rsid w:val="00584377"/>
    <w:rsid w:val="005843FC"/>
    <w:rsid w:val="00584842"/>
    <w:rsid w:val="00584FC6"/>
    <w:rsid w:val="0058649B"/>
    <w:rsid w:val="00586936"/>
    <w:rsid w:val="00587021"/>
    <w:rsid w:val="00590A1A"/>
    <w:rsid w:val="00590C7C"/>
    <w:rsid w:val="00591635"/>
    <w:rsid w:val="00591C62"/>
    <w:rsid w:val="005921B9"/>
    <w:rsid w:val="00592EF1"/>
    <w:rsid w:val="005932EE"/>
    <w:rsid w:val="005936A4"/>
    <w:rsid w:val="0059457D"/>
    <w:rsid w:val="00596DB7"/>
    <w:rsid w:val="005A046A"/>
    <w:rsid w:val="005A0CB2"/>
    <w:rsid w:val="005A0DF4"/>
    <w:rsid w:val="005A26EF"/>
    <w:rsid w:val="005A30EE"/>
    <w:rsid w:val="005A3F81"/>
    <w:rsid w:val="005A4314"/>
    <w:rsid w:val="005A496C"/>
    <w:rsid w:val="005A4CFD"/>
    <w:rsid w:val="005A4DF7"/>
    <w:rsid w:val="005A6251"/>
    <w:rsid w:val="005A6DD0"/>
    <w:rsid w:val="005B008D"/>
    <w:rsid w:val="005B023A"/>
    <w:rsid w:val="005B04FA"/>
    <w:rsid w:val="005B2225"/>
    <w:rsid w:val="005B3DF8"/>
    <w:rsid w:val="005B5299"/>
    <w:rsid w:val="005B5669"/>
    <w:rsid w:val="005B64FF"/>
    <w:rsid w:val="005B78D8"/>
    <w:rsid w:val="005B7FD9"/>
    <w:rsid w:val="005C0272"/>
    <w:rsid w:val="005C12EC"/>
    <w:rsid w:val="005C1526"/>
    <w:rsid w:val="005C2DFD"/>
    <w:rsid w:val="005C331D"/>
    <w:rsid w:val="005C3CD8"/>
    <w:rsid w:val="005C4C58"/>
    <w:rsid w:val="005C63CB"/>
    <w:rsid w:val="005C65C1"/>
    <w:rsid w:val="005C6C65"/>
    <w:rsid w:val="005C762C"/>
    <w:rsid w:val="005D0550"/>
    <w:rsid w:val="005D0560"/>
    <w:rsid w:val="005D25B5"/>
    <w:rsid w:val="005D31A3"/>
    <w:rsid w:val="005D41F2"/>
    <w:rsid w:val="005D49C6"/>
    <w:rsid w:val="005D4A49"/>
    <w:rsid w:val="005D553C"/>
    <w:rsid w:val="005D578A"/>
    <w:rsid w:val="005D661C"/>
    <w:rsid w:val="005D6674"/>
    <w:rsid w:val="005D791B"/>
    <w:rsid w:val="005E0A7C"/>
    <w:rsid w:val="005E127F"/>
    <w:rsid w:val="005E17AD"/>
    <w:rsid w:val="005E2D6C"/>
    <w:rsid w:val="005E31C1"/>
    <w:rsid w:val="005E3E31"/>
    <w:rsid w:val="005E4903"/>
    <w:rsid w:val="005E5910"/>
    <w:rsid w:val="005E6F03"/>
    <w:rsid w:val="005E735C"/>
    <w:rsid w:val="005E7C2D"/>
    <w:rsid w:val="005F09D9"/>
    <w:rsid w:val="005F1B85"/>
    <w:rsid w:val="005F26D5"/>
    <w:rsid w:val="005F2C48"/>
    <w:rsid w:val="005F315F"/>
    <w:rsid w:val="005F39ED"/>
    <w:rsid w:val="005F3FB7"/>
    <w:rsid w:val="005F435F"/>
    <w:rsid w:val="005F5716"/>
    <w:rsid w:val="005F5BBA"/>
    <w:rsid w:val="005F5E56"/>
    <w:rsid w:val="005F6523"/>
    <w:rsid w:val="0060103E"/>
    <w:rsid w:val="00601AC7"/>
    <w:rsid w:val="00601B58"/>
    <w:rsid w:val="00603054"/>
    <w:rsid w:val="00603F4F"/>
    <w:rsid w:val="00603FD8"/>
    <w:rsid w:val="00604830"/>
    <w:rsid w:val="00604AC9"/>
    <w:rsid w:val="00606802"/>
    <w:rsid w:val="00606A79"/>
    <w:rsid w:val="00606CC2"/>
    <w:rsid w:val="00606F0C"/>
    <w:rsid w:val="00607E8F"/>
    <w:rsid w:val="00607E97"/>
    <w:rsid w:val="006109E9"/>
    <w:rsid w:val="0061176F"/>
    <w:rsid w:val="00611BAD"/>
    <w:rsid w:val="006123A4"/>
    <w:rsid w:val="00612A3E"/>
    <w:rsid w:val="00615560"/>
    <w:rsid w:val="0061622F"/>
    <w:rsid w:val="00617B4A"/>
    <w:rsid w:val="00620BC7"/>
    <w:rsid w:val="00620C18"/>
    <w:rsid w:val="00621644"/>
    <w:rsid w:val="006217D0"/>
    <w:rsid w:val="00621CC0"/>
    <w:rsid w:val="00621E8C"/>
    <w:rsid w:val="00621EAF"/>
    <w:rsid w:val="00622373"/>
    <w:rsid w:val="00624D0E"/>
    <w:rsid w:val="006250C0"/>
    <w:rsid w:val="00625FF9"/>
    <w:rsid w:val="00627B71"/>
    <w:rsid w:val="006302E2"/>
    <w:rsid w:val="00630941"/>
    <w:rsid w:val="00630ADC"/>
    <w:rsid w:val="00630BE1"/>
    <w:rsid w:val="006310FD"/>
    <w:rsid w:val="0063228D"/>
    <w:rsid w:val="006331B8"/>
    <w:rsid w:val="006346A7"/>
    <w:rsid w:val="0063470C"/>
    <w:rsid w:val="00636839"/>
    <w:rsid w:val="00636907"/>
    <w:rsid w:val="0063734E"/>
    <w:rsid w:val="00637FCF"/>
    <w:rsid w:val="00640852"/>
    <w:rsid w:val="00640972"/>
    <w:rsid w:val="00641946"/>
    <w:rsid w:val="00641AC0"/>
    <w:rsid w:val="00641DE3"/>
    <w:rsid w:val="00645425"/>
    <w:rsid w:val="00646D81"/>
    <w:rsid w:val="00647BB9"/>
    <w:rsid w:val="00647EC9"/>
    <w:rsid w:val="00650080"/>
    <w:rsid w:val="00650616"/>
    <w:rsid w:val="006518A3"/>
    <w:rsid w:val="00651B30"/>
    <w:rsid w:val="00651ED5"/>
    <w:rsid w:val="0065254D"/>
    <w:rsid w:val="00653F13"/>
    <w:rsid w:val="0065453F"/>
    <w:rsid w:val="00654B15"/>
    <w:rsid w:val="00655AB8"/>
    <w:rsid w:val="00656DB5"/>
    <w:rsid w:val="00657BEA"/>
    <w:rsid w:val="0066169E"/>
    <w:rsid w:val="00661C89"/>
    <w:rsid w:val="00663894"/>
    <w:rsid w:val="006652B8"/>
    <w:rsid w:val="00665325"/>
    <w:rsid w:val="00667960"/>
    <w:rsid w:val="00670631"/>
    <w:rsid w:val="00670E6D"/>
    <w:rsid w:val="00671A8E"/>
    <w:rsid w:val="00671CB8"/>
    <w:rsid w:val="00672707"/>
    <w:rsid w:val="0067274A"/>
    <w:rsid w:val="006727BB"/>
    <w:rsid w:val="00673167"/>
    <w:rsid w:val="00676C90"/>
    <w:rsid w:val="0068051E"/>
    <w:rsid w:val="006808C9"/>
    <w:rsid w:val="00681988"/>
    <w:rsid w:val="00681CA3"/>
    <w:rsid w:val="006824B5"/>
    <w:rsid w:val="00683017"/>
    <w:rsid w:val="00683A1C"/>
    <w:rsid w:val="00684F9C"/>
    <w:rsid w:val="006851AB"/>
    <w:rsid w:val="006852EB"/>
    <w:rsid w:val="00685DFF"/>
    <w:rsid w:val="0068672D"/>
    <w:rsid w:val="00690404"/>
    <w:rsid w:val="00690ABD"/>
    <w:rsid w:val="00690C7E"/>
    <w:rsid w:val="00690CCC"/>
    <w:rsid w:val="00692E4B"/>
    <w:rsid w:val="006955D8"/>
    <w:rsid w:val="00695B73"/>
    <w:rsid w:val="00695D67"/>
    <w:rsid w:val="006972C1"/>
    <w:rsid w:val="00697305"/>
    <w:rsid w:val="006A1200"/>
    <w:rsid w:val="006A144B"/>
    <w:rsid w:val="006A1E15"/>
    <w:rsid w:val="006A1FA6"/>
    <w:rsid w:val="006A2A09"/>
    <w:rsid w:val="006A5437"/>
    <w:rsid w:val="006A553D"/>
    <w:rsid w:val="006A68CE"/>
    <w:rsid w:val="006A6A6F"/>
    <w:rsid w:val="006A762B"/>
    <w:rsid w:val="006B017D"/>
    <w:rsid w:val="006B0C91"/>
    <w:rsid w:val="006B29F9"/>
    <w:rsid w:val="006B6610"/>
    <w:rsid w:val="006B6882"/>
    <w:rsid w:val="006B6B07"/>
    <w:rsid w:val="006B7FAF"/>
    <w:rsid w:val="006C139F"/>
    <w:rsid w:val="006C2F28"/>
    <w:rsid w:val="006C3446"/>
    <w:rsid w:val="006C431E"/>
    <w:rsid w:val="006C4E6F"/>
    <w:rsid w:val="006C51BC"/>
    <w:rsid w:val="006C5360"/>
    <w:rsid w:val="006C606C"/>
    <w:rsid w:val="006C6888"/>
    <w:rsid w:val="006D1623"/>
    <w:rsid w:val="006D24C7"/>
    <w:rsid w:val="006D2A49"/>
    <w:rsid w:val="006D33BE"/>
    <w:rsid w:val="006D42D2"/>
    <w:rsid w:val="006D58B6"/>
    <w:rsid w:val="006D62AB"/>
    <w:rsid w:val="006D6BD3"/>
    <w:rsid w:val="006D6DB8"/>
    <w:rsid w:val="006D7881"/>
    <w:rsid w:val="006E011D"/>
    <w:rsid w:val="006E1008"/>
    <w:rsid w:val="006E1806"/>
    <w:rsid w:val="006E1D72"/>
    <w:rsid w:val="006E2B66"/>
    <w:rsid w:val="006E3E0C"/>
    <w:rsid w:val="006E78AF"/>
    <w:rsid w:val="006F08FF"/>
    <w:rsid w:val="006F0ADE"/>
    <w:rsid w:val="006F1113"/>
    <w:rsid w:val="006F1A7A"/>
    <w:rsid w:val="006F1A95"/>
    <w:rsid w:val="006F1D12"/>
    <w:rsid w:val="006F205C"/>
    <w:rsid w:val="006F23AA"/>
    <w:rsid w:val="006F3E6F"/>
    <w:rsid w:val="006F518A"/>
    <w:rsid w:val="006F7BA5"/>
    <w:rsid w:val="007009E8"/>
    <w:rsid w:val="00700F33"/>
    <w:rsid w:val="007017FE"/>
    <w:rsid w:val="007034B6"/>
    <w:rsid w:val="00703AA8"/>
    <w:rsid w:val="00705956"/>
    <w:rsid w:val="00705A5F"/>
    <w:rsid w:val="00705AF4"/>
    <w:rsid w:val="00706D78"/>
    <w:rsid w:val="007071B1"/>
    <w:rsid w:val="007104DA"/>
    <w:rsid w:val="007106D7"/>
    <w:rsid w:val="00710788"/>
    <w:rsid w:val="00713D1F"/>
    <w:rsid w:val="00714A85"/>
    <w:rsid w:val="00715D55"/>
    <w:rsid w:val="00715E0A"/>
    <w:rsid w:val="00716275"/>
    <w:rsid w:val="0071719F"/>
    <w:rsid w:val="0071732F"/>
    <w:rsid w:val="0072047B"/>
    <w:rsid w:val="00720634"/>
    <w:rsid w:val="0072087B"/>
    <w:rsid w:val="00721024"/>
    <w:rsid w:val="0072209C"/>
    <w:rsid w:val="007220C5"/>
    <w:rsid w:val="007221F0"/>
    <w:rsid w:val="007221FE"/>
    <w:rsid w:val="00722C8B"/>
    <w:rsid w:val="00723ED5"/>
    <w:rsid w:val="0072502E"/>
    <w:rsid w:val="007250BF"/>
    <w:rsid w:val="00726D4B"/>
    <w:rsid w:val="00726DC6"/>
    <w:rsid w:val="007278EA"/>
    <w:rsid w:val="00727A32"/>
    <w:rsid w:val="00727CF6"/>
    <w:rsid w:val="00730332"/>
    <w:rsid w:val="00731E8A"/>
    <w:rsid w:val="007325CF"/>
    <w:rsid w:val="00732922"/>
    <w:rsid w:val="00733F9B"/>
    <w:rsid w:val="00734825"/>
    <w:rsid w:val="00734A67"/>
    <w:rsid w:val="007356FE"/>
    <w:rsid w:val="00735AB1"/>
    <w:rsid w:val="00736FEA"/>
    <w:rsid w:val="00737BBA"/>
    <w:rsid w:val="00737D96"/>
    <w:rsid w:val="00740C34"/>
    <w:rsid w:val="007413C9"/>
    <w:rsid w:val="00741B5F"/>
    <w:rsid w:val="007425C5"/>
    <w:rsid w:val="007436E6"/>
    <w:rsid w:val="00743898"/>
    <w:rsid w:val="00743BD9"/>
    <w:rsid w:val="00743DD3"/>
    <w:rsid w:val="0074467A"/>
    <w:rsid w:val="00745535"/>
    <w:rsid w:val="007458B9"/>
    <w:rsid w:val="00746484"/>
    <w:rsid w:val="0075038F"/>
    <w:rsid w:val="007504E9"/>
    <w:rsid w:val="007507B5"/>
    <w:rsid w:val="0075161A"/>
    <w:rsid w:val="007524A7"/>
    <w:rsid w:val="00752754"/>
    <w:rsid w:val="00752A49"/>
    <w:rsid w:val="00753279"/>
    <w:rsid w:val="00754D5B"/>
    <w:rsid w:val="007570FF"/>
    <w:rsid w:val="0076114B"/>
    <w:rsid w:val="007619DD"/>
    <w:rsid w:val="00761AAC"/>
    <w:rsid w:val="00761E00"/>
    <w:rsid w:val="00762507"/>
    <w:rsid w:val="00764A0D"/>
    <w:rsid w:val="007661C9"/>
    <w:rsid w:val="007667FE"/>
    <w:rsid w:val="007700AA"/>
    <w:rsid w:val="0077017D"/>
    <w:rsid w:val="00770A72"/>
    <w:rsid w:val="00770DE7"/>
    <w:rsid w:val="007714CC"/>
    <w:rsid w:val="0077181C"/>
    <w:rsid w:val="00771D12"/>
    <w:rsid w:val="00771E8E"/>
    <w:rsid w:val="00772154"/>
    <w:rsid w:val="00772B62"/>
    <w:rsid w:val="00772E36"/>
    <w:rsid w:val="0077400A"/>
    <w:rsid w:val="00774B3E"/>
    <w:rsid w:val="00774ED9"/>
    <w:rsid w:val="00775372"/>
    <w:rsid w:val="00776187"/>
    <w:rsid w:val="0077742D"/>
    <w:rsid w:val="00780D4A"/>
    <w:rsid w:val="0078166E"/>
    <w:rsid w:val="00781758"/>
    <w:rsid w:val="00781807"/>
    <w:rsid w:val="00782D90"/>
    <w:rsid w:val="007830B1"/>
    <w:rsid w:val="00783934"/>
    <w:rsid w:val="00783FF2"/>
    <w:rsid w:val="0078417E"/>
    <w:rsid w:val="00784186"/>
    <w:rsid w:val="00784861"/>
    <w:rsid w:val="00786B29"/>
    <w:rsid w:val="00787748"/>
    <w:rsid w:val="00792669"/>
    <w:rsid w:val="007927B8"/>
    <w:rsid w:val="00792DC5"/>
    <w:rsid w:val="00793AE1"/>
    <w:rsid w:val="0079405F"/>
    <w:rsid w:val="007940CF"/>
    <w:rsid w:val="007947DF"/>
    <w:rsid w:val="00794FCB"/>
    <w:rsid w:val="0079729F"/>
    <w:rsid w:val="007972E2"/>
    <w:rsid w:val="007A08AD"/>
    <w:rsid w:val="007A0FEF"/>
    <w:rsid w:val="007A11F8"/>
    <w:rsid w:val="007A1915"/>
    <w:rsid w:val="007A27C5"/>
    <w:rsid w:val="007A31A7"/>
    <w:rsid w:val="007A4C8D"/>
    <w:rsid w:val="007A6B1B"/>
    <w:rsid w:val="007A6E96"/>
    <w:rsid w:val="007B05CC"/>
    <w:rsid w:val="007B0FD4"/>
    <w:rsid w:val="007B13C7"/>
    <w:rsid w:val="007B15CA"/>
    <w:rsid w:val="007B1D6F"/>
    <w:rsid w:val="007B3426"/>
    <w:rsid w:val="007B37C4"/>
    <w:rsid w:val="007B715A"/>
    <w:rsid w:val="007B74B4"/>
    <w:rsid w:val="007B7C4A"/>
    <w:rsid w:val="007B7C7F"/>
    <w:rsid w:val="007C06F2"/>
    <w:rsid w:val="007C0A9A"/>
    <w:rsid w:val="007C0DEB"/>
    <w:rsid w:val="007C2474"/>
    <w:rsid w:val="007C25D7"/>
    <w:rsid w:val="007C5820"/>
    <w:rsid w:val="007C7167"/>
    <w:rsid w:val="007D12D4"/>
    <w:rsid w:val="007D1D90"/>
    <w:rsid w:val="007D3A1E"/>
    <w:rsid w:val="007D4A19"/>
    <w:rsid w:val="007D55D4"/>
    <w:rsid w:val="007D5908"/>
    <w:rsid w:val="007D601C"/>
    <w:rsid w:val="007D6083"/>
    <w:rsid w:val="007D703F"/>
    <w:rsid w:val="007D7A11"/>
    <w:rsid w:val="007D7B18"/>
    <w:rsid w:val="007E0A4C"/>
    <w:rsid w:val="007E1CB2"/>
    <w:rsid w:val="007E4048"/>
    <w:rsid w:val="007E5376"/>
    <w:rsid w:val="007E7A80"/>
    <w:rsid w:val="007E7EE4"/>
    <w:rsid w:val="007F036E"/>
    <w:rsid w:val="007F0C6A"/>
    <w:rsid w:val="007F1842"/>
    <w:rsid w:val="007F24D3"/>
    <w:rsid w:val="007F2AEF"/>
    <w:rsid w:val="007F2D12"/>
    <w:rsid w:val="007F32EA"/>
    <w:rsid w:val="007F38A4"/>
    <w:rsid w:val="007F3956"/>
    <w:rsid w:val="007F4096"/>
    <w:rsid w:val="007F4353"/>
    <w:rsid w:val="007F4912"/>
    <w:rsid w:val="007F5415"/>
    <w:rsid w:val="007F7433"/>
    <w:rsid w:val="00800219"/>
    <w:rsid w:val="008003C9"/>
    <w:rsid w:val="00800A13"/>
    <w:rsid w:val="00800E00"/>
    <w:rsid w:val="0080132B"/>
    <w:rsid w:val="0080209C"/>
    <w:rsid w:val="00803E27"/>
    <w:rsid w:val="0080419E"/>
    <w:rsid w:val="0080536B"/>
    <w:rsid w:val="008054E9"/>
    <w:rsid w:val="00806343"/>
    <w:rsid w:val="00806585"/>
    <w:rsid w:val="00807BB7"/>
    <w:rsid w:val="008151C2"/>
    <w:rsid w:val="0081539D"/>
    <w:rsid w:val="00815D21"/>
    <w:rsid w:val="00815F78"/>
    <w:rsid w:val="00816025"/>
    <w:rsid w:val="0081667A"/>
    <w:rsid w:val="00816C1F"/>
    <w:rsid w:val="00816F36"/>
    <w:rsid w:val="00820782"/>
    <w:rsid w:val="008208B0"/>
    <w:rsid w:val="00821D5E"/>
    <w:rsid w:val="0082392D"/>
    <w:rsid w:val="00823ACE"/>
    <w:rsid w:val="00823C9B"/>
    <w:rsid w:val="00823F5D"/>
    <w:rsid w:val="00825049"/>
    <w:rsid w:val="00825D05"/>
    <w:rsid w:val="00825D9D"/>
    <w:rsid w:val="00826088"/>
    <w:rsid w:val="0082671F"/>
    <w:rsid w:val="0082752B"/>
    <w:rsid w:val="00827985"/>
    <w:rsid w:val="00830405"/>
    <w:rsid w:val="00832DD0"/>
    <w:rsid w:val="00833E41"/>
    <w:rsid w:val="0083555B"/>
    <w:rsid w:val="00835690"/>
    <w:rsid w:val="00835B5F"/>
    <w:rsid w:val="00835D2E"/>
    <w:rsid w:val="00836D4F"/>
    <w:rsid w:val="00836ED6"/>
    <w:rsid w:val="00840776"/>
    <w:rsid w:val="008418CB"/>
    <w:rsid w:val="00843219"/>
    <w:rsid w:val="00844BC0"/>
    <w:rsid w:val="00845294"/>
    <w:rsid w:val="008452D5"/>
    <w:rsid w:val="008459EE"/>
    <w:rsid w:val="00850A2E"/>
    <w:rsid w:val="0085144E"/>
    <w:rsid w:val="008527DB"/>
    <w:rsid w:val="0085378A"/>
    <w:rsid w:val="00854636"/>
    <w:rsid w:val="00854755"/>
    <w:rsid w:val="008547CC"/>
    <w:rsid w:val="008562FD"/>
    <w:rsid w:val="00857C50"/>
    <w:rsid w:val="00860354"/>
    <w:rsid w:val="00860F7B"/>
    <w:rsid w:val="00861503"/>
    <w:rsid w:val="00862CA3"/>
    <w:rsid w:val="0086315E"/>
    <w:rsid w:val="00864D60"/>
    <w:rsid w:val="00865DDE"/>
    <w:rsid w:val="00866580"/>
    <w:rsid w:val="008666BA"/>
    <w:rsid w:val="0086769D"/>
    <w:rsid w:val="008678E2"/>
    <w:rsid w:val="00867BFC"/>
    <w:rsid w:val="00867D34"/>
    <w:rsid w:val="0087396A"/>
    <w:rsid w:val="00873C23"/>
    <w:rsid w:val="00873C41"/>
    <w:rsid w:val="00873F06"/>
    <w:rsid w:val="008745BF"/>
    <w:rsid w:val="00875310"/>
    <w:rsid w:val="008757BA"/>
    <w:rsid w:val="0087729B"/>
    <w:rsid w:val="00877A42"/>
    <w:rsid w:val="0088114D"/>
    <w:rsid w:val="00881C40"/>
    <w:rsid w:val="008827FF"/>
    <w:rsid w:val="00882DAE"/>
    <w:rsid w:val="00884108"/>
    <w:rsid w:val="008846B2"/>
    <w:rsid w:val="008848A7"/>
    <w:rsid w:val="00885E17"/>
    <w:rsid w:val="00887715"/>
    <w:rsid w:val="0089190D"/>
    <w:rsid w:val="00891C26"/>
    <w:rsid w:val="008927AC"/>
    <w:rsid w:val="008928F4"/>
    <w:rsid w:val="00892AB9"/>
    <w:rsid w:val="00893229"/>
    <w:rsid w:val="00893273"/>
    <w:rsid w:val="008932D1"/>
    <w:rsid w:val="00893DD8"/>
    <w:rsid w:val="008948C2"/>
    <w:rsid w:val="008A1110"/>
    <w:rsid w:val="008A152A"/>
    <w:rsid w:val="008A1BF2"/>
    <w:rsid w:val="008A3FA2"/>
    <w:rsid w:val="008A4AD9"/>
    <w:rsid w:val="008A578E"/>
    <w:rsid w:val="008A6021"/>
    <w:rsid w:val="008A6349"/>
    <w:rsid w:val="008A6F75"/>
    <w:rsid w:val="008A6FA1"/>
    <w:rsid w:val="008A76F7"/>
    <w:rsid w:val="008A7F49"/>
    <w:rsid w:val="008B0F52"/>
    <w:rsid w:val="008B1668"/>
    <w:rsid w:val="008B16C9"/>
    <w:rsid w:val="008B17E8"/>
    <w:rsid w:val="008B3466"/>
    <w:rsid w:val="008B346E"/>
    <w:rsid w:val="008B3D06"/>
    <w:rsid w:val="008B43C1"/>
    <w:rsid w:val="008B4435"/>
    <w:rsid w:val="008B7C57"/>
    <w:rsid w:val="008B7FB0"/>
    <w:rsid w:val="008C0BC7"/>
    <w:rsid w:val="008C141F"/>
    <w:rsid w:val="008C1DB1"/>
    <w:rsid w:val="008C241B"/>
    <w:rsid w:val="008C2774"/>
    <w:rsid w:val="008C3E57"/>
    <w:rsid w:val="008C4497"/>
    <w:rsid w:val="008C48BA"/>
    <w:rsid w:val="008C54D7"/>
    <w:rsid w:val="008C62D3"/>
    <w:rsid w:val="008C6497"/>
    <w:rsid w:val="008C66B1"/>
    <w:rsid w:val="008C67B4"/>
    <w:rsid w:val="008C7CCB"/>
    <w:rsid w:val="008D0D5C"/>
    <w:rsid w:val="008D3433"/>
    <w:rsid w:val="008D3C5A"/>
    <w:rsid w:val="008D4106"/>
    <w:rsid w:val="008D54FD"/>
    <w:rsid w:val="008D61A2"/>
    <w:rsid w:val="008D66B6"/>
    <w:rsid w:val="008D7296"/>
    <w:rsid w:val="008D72A7"/>
    <w:rsid w:val="008E0A0E"/>
    <w:rsid w:val="008E1B6B"/>
    <w:rsid w:val="008E1CE8"/>
    <w:rsid w:val="008E1EA2"/>
    <w:rsid w:val="008E3E6F"/>
    <w:rsid w:val="008E4082"/>
    <w:rsid w:val="008E4654"/>
    <w:rsid w:val="008E6448"/>
    <w:rsid w:val="008E68A2"/>
    <w:rsid w:val="008E6A32"/>
    <w:rsid w:val="008F1C93"/>
    <w:rsid w:val="008F1FA0"/>
    <w:rsid w:val="008F276B"/>
    <w:rsid w:val="008F2F2D"/>
    <w:rsid w:val="008F32D1"/>
    <w:rsid w:val="008F5C24"/>
    <w:rsid w:val="008F6C38"/>
    <w:rsid w:val="008F785A"/>
    <w:rsid w:val="008F7E4B"/>
    <w:rsid w:val="0090023B"/>
    <w:rsid w:val="00900D17"/>
    <w:rsid w:val="00901D6C"/>
    <w:rsid w:val="00903A04"/>
    <w:rsid w:val="00903D35"/>
    <w:rsid w:val="009046F8"/>
    <w:rsid w:val="0090567F"/>
    <w:rsid w:val="00906CBA"/>
    <w:rsid w:val="00906D5C"/>
    <w:rsid w:val="00910785"/>
    <w:rsid w:val="00911145"/>
    <w:rsid w:val="009135B7"/>
    <w:rsid w:val="00913A9F"/>
    <w:rsid w:val="00913EF2"/>
    <w:rsid w:val="0091417C"/>
    <w:rsid w:val="009141BD"/>
    <w:rsid w:val="009149F6"/>
    <w:rsid w:val="00914EB2"/>
    <w:rsid w:val="00915989"/>
    <w:rsid w:val="009159E4"/>
    <w:rsid w:val="00916E5B"/>
    <w:rsid w:val="0091723D"/>
    <w:rsid w:val="0091785D"/>
    <w:rsid w:val="00921A63"/>
    <w:rsid w:val="00921A81"/>
    <w:rsid w:val="00923620"/>
    <w:rsid w:val="00923646"/>
    <w:rsid w:val="0092473B"/>
    <w:rsid w:val="009251FF"/>
    <w:rsid w:val="009255D4"/>
    <w:rsid w:val="0092572A"/>
    <w:rsid w:val="0092578D"/>
    <w:rsid w:val="009258F2"/>
    <w:rsid w:val="00925A0E"/>
    <w:rsid w:val="00925D1C"/>
    <w:rsid w:val="00927651"/>
    <w:rsid w:val="00927BE3"/>
    <w:rsid w:val="009303FF"/>
    <w:rsid w:val="0093093F"/>
    <w:rsid w:val="00931029"/>
    <w:rsid w:val="00931B24"/>
    <w:rsid w:val="0093311B"/>
    <w:rsid w:val="0093652A"/>
    <w:rsid w:val="00937182"/>
    <w:rsid w:val="00937737"/>
    <w:rsid w:val="00937A9A"/>
    <w:rsid w:val="00940AE1"/>
    <w:rsid w:val="00940AF9"/>
    <w:rsid w:val="00942CF0"/>
    <w:rsid w:val="00944041"/>
    <w:rsid w:val="00945F05"/>
    <w:rsid w:val="009464F2"/>
    <w:rsid w:val="009471D1"/>
    <w:rsid w:val="00950D65"/>
    <w:rsid w:val="00951048"/>
    <w:rsid w:val="00952368"/>
    <w:rsid w:val="009531F8"/>
    <w:rsid w:val="00955440"/>
    <w:rsid w:val="009556AD"/>
    <w:rsid w:val="009561BD"/>
    <w:rsid w:val="00956395"/>
    <w:rsid w:val="00956DD1"/>
    <w:rsid w:val="0096004B"/>
    <w:rsid w:val="009605BF"/>
    <w:rsid w:val="0096070D"/>
    <w:rsid w:val="00960DDF"/>
    <w:rsid w:val="0096132D"/>
    <w:rsid w:val="009615A2"/>
    <w:rsid w:val="0096202A"/>
    <w:rsid w:val="0096503F"/>
    <w:rsid w:val="00970136"/>
    <w:rsid w:val="00970DC3"/>
    <w:rsid w:val="009720D2"/>
    <w:rsid w:val="009729BF"/>
    <w:rsid w:val="0097467D"/>
    <w:rsid w:val="00974ABA"/>
    <w:rsid w:val="009751A0"/>
    <w:rsid w:val="009760A6"/>
    <w:rsid w:val="00980FFF"/>
    <w:rsid w:val="00981540"/>
    <w:rsid w:val="00981837"/>
    <w:rsid w:val="00984936"/>
    <w:rsid w:val="00986030"/>
    <w:rsid w:val="009925C7"/>
    <w:rsid w:val="00993EB3"/>
    <w:rsid w:val="00994891"/>
    <w:rsid w:val="00994962"/>
    <w:rsid w:val="0099663E"/>
    <w:rsid w:val="009970BE"/>
    <w:rsid w:val="00997B7A"/>
    <w:rsid w:val="009A0078"/>
    <w:rsid w:val="009A2ACB"/>
    <w:rsid w:val="009A2CAC"/>
    <w:rsid w:val="009A3091"/>
    <w:rsid w:val="009A3ABD"/>
    <w:rsid w:val="009A4E71"/>
    <w:rsid w:val="009A6471"/>
    <w:rsid w:val="009A64AA"/>
    <w:rsid w:val="009A6A2D"/>
    <w:rsid w:val="009A6E0A"/>
    <w:rsid w:val="009A73B9"/>
    <w:rsid w:val="009B065A"/>
    <w:rsid w:val="009B168E"/>
    <w:rsid w:val="009B20BB"/>
    <w:rsid w:val="009B2B73"/>
    <w:rsid w:val="009B3447"/>
    <w:rsid w:val="009B3575"/>
    <w:rsid w:val="009B42EC"/>
    <w:rsid w:val="009B4BBA"/>
    <w:rsid w:val="009B53A5"/>
    <w:rsid w:val="009B5E9B"/>
    <w:rsid w:val="009B6405"/>
    <w:rsid w:val="009B6426"/>
    <w:rsid w:val="009B74C9"/>
    <w:rsid w:val="009C0AE1"/>
    <w:rsid w:val="009C0C4A"/>
    <w:rsid w:val="009C0C80"/>
    <w:rsid w:val="009C266C"/>
    <w:rsid w:val="009C2FEE"/>
    <w:rsid w:val="009C328C"/>
    <w:rsid w:val="009C35C6"/>
    <w:rsid w:val="009C3BE0"/>
    <w:rsid w:val="009C4AF8"/>
    <w:rsid w:val="009C6551"/>
    <w:rsid w:val="009C69BF"/>
    <w:rsid w:val="009D218F"/>
    <w:rsid w:val="009D2347"/>
    <w:rsid w:val="009D2524"/>
    <w:rsid w:val="009D507B"/>
    <w:rsid w:val="009D5189"/>
    <w:rsid w:val="009D6252"/>
    <w:rsid w:val="009D7BF2"/>
    <w:rsid w:val="009D7E72"/>
    <w:rsid w:val="009E22C5"/>
    <w:rsid w:val="009E2CF6"/>
    <w:rsid w:val="009E3A19"/>
    <w:rsid w:val="009E3AD6"/>
    <w:rsid w:val="009E53B9"/>
    <w:rsid w:val="009E56CB"/>
    <w:rsid w:val="009E7956"/>
    <w:rsid w:val="009F2443"/>
    <w:rsid w:val="009F2761"/>
    <w:rsid w:val="009F3145"/>
    <w:rsid w:val="009F3636"/>
    <w:rsid w:val="009F3658"/>
    <w:rsid w:val="009F39AB"/>
    <w:rsid w:val="009F3C6C"/>
    <w:rsid w:val="009F3D2A"/>
    <w:rsid w:val="009F47AD"/>
    <w:rsid w:val="009F4D55"/>
    <w:rsid w:val="009F78F2"/>
    <w:rsid w:val="009F7B6A"/>
    <w:rsid w:val="009F7D1C"/>
    <w:rsid w:val="00A00E8C"/>
    <w:rsid w:val="00A0198D"/>
    <w:rsid w:val="00A01D38"/>
    <w:rsid w:val="00A0210B"/>
    <w:rsid w:val="00A023DF"/>
    <w:rsid w:val="00A033DC"/>
    <w:rsid w:val="00A03A8B"/>
    <w:rsid w:val="00A04F4D"/>
    <w:rsid w:val="00A052F0"/>
    <w:rsid w:val="00A05673"/>
    <w:rsid w:val="00A0649B"/>
    <w:rsid w:val="00A06BD5"/>
    <w:rsid w:val="00A06DDC"/>
    <w:rsid w:val="00A1065D"/>
    <w:rsid w:val="00A10695"/>
    <w:rsid w:val="00A10CEC"/>
    <w:rsid w:val="00A123AA"/>
    <w:rsid w:val="00A1249E"/>
    <w:rsid w:val="00A152C4"/>
    <w:rsid w:val="00A15334"/>
    <w:rsid w:val="00A16F64"/>
    <w:rsid w:val="00A17FB1"/>
    <w:rsid w:val="00A20F71"/>
    <w:rsid w:val="00A2259D"/>
    <w:rsid w:val="00A226EA"/>
    <w:rsid w:val="00A22914"/>
    <w:rsid w:val="00A22CEB"/>
    <w:rsid w:val="00A23B93"/>
    <w:rsid w:val="00A24764"/>
    <w:rsid w:val="00A248B7"/>
    <w:rsid w:val="00A25B3E"/>
    <w:rsid w:val="00A260E4"/>
    <w:rsid w:val="00A267CE"/>
    <w:rsid w:val="00A27520"/>
    <w:rsid w:val="00A2778A"/>
    <w:rsid w:val="00A300ED"/>
    <w:rsid w:val="00A30871"/>
    <w:rsid w:val="00A30A0F"/>
    <w:rsid w:val="00A310B4"/>
    <w:rsid w:val="00A31C2E"/>
    <w:rsid w:val="00A333AF"/>
    <w:rsid w:val="00A33564"/>
    <w:rsid w:val="00A34905"/>
    <w:rsid w:val="00A354F4"/>
    <w:rsid w:val="00A35BEF"/>
    <w:rsid w:val="00A35F30"/>
    <w:rsid w:val="00A362C8"/>
    <w:rsid w:val="00A367F4"/>
    <w:rsid w:val="00A37E42"/>
    <w:rsid w:val="00A400AF"/>
    <w:rsid w:val="00A4062A"/>
    <w:rsid w:val="00A40B4F"/>
    <w:rsid w:val="00A4127B"/>
    <w:rsid w:val="00A41336"/>
    <w:rsid w:val="00A431E2"/>
    <w:rsid w:val="00A43308"/>
    <w:rsid w:val="00A436D0"/>
    <w:rsid w:val="00A43B45"/>
    <w:rsid w:val="00A43C2C"/>
    <w:rsid w:val="00A44895"/>
    <w:rsid w:val="00A46866"/>
    <w:rsid w:val="00A474E3"/>
    <w:rsid w:val="00A47FAC"/>
    <w:rsid w:val="00A50572"/>
    <w:rsid w:val="00A50791"/>
    <w:rsid w:val="00A51D9B"/>
    <w:rsid w:val="00A51FF2"/>
    <w:rsid w:val="00A52340"/>
    <w:rsid w:val="00A5328E"/>
    <w:rsid w:val="00A535BD"/>
    <w:rsid w:val="00A5415C"/>
    <w:rsid w:val="00A54742"/>
    <w:rsid w:val="00A550F1"/>
    <w:rsid w:val="00A560F7"/>
    <w:rsid w:val="00A56358"/>
    <w:rsid w:val="00A56645"/>
    <w:rsid w:val="00A568DC"/>
    <w:rsid w:val="00A569A5"/>
    <w:rsid w:val="00A57AD6"/>
    <w:rsid w:val="00A57EF5"/>
    <w:rsid w:val="00A60790"/>
    <w:rsid w:val="00A611B2"/>
    <w:rsid w:val="00A612F9"/>
    <w:rsid w:val="00A63C96"/>
    <w:rsid w:val="00A6467D"/>
    <w:rsid w:val="00A65040"/>
    <w:rsid w:val="00A6542F"/>
    <w:rsid w:val="00A65AFA"/>
    <w:rsid w:val="00A65B4F"/>
    <w:rsid w:val="00A66C4F"/>
    <w:rsid w:val="00A674DF"/>
    <w:rsid w:val="00A70058"/>
    <w:rsid w:val="00A70551"/>
    <w:rsid w:val="00A71C41"/>
    <w:rsid w:val="00A723D7"/>
    <w:rsid w:val="00A73307"/>
    <w:rsid w:val="00A735A3"/>
    <w:rsid w:val="00A73811"/>
    <w:rsid w:val="00A75463"/>
    <w:rsid w:val="00A776CC"/>
    <w:rsid w:val="00A77E2B"/>
    <w:rsid w:val="00A80426"/>
    <w:rsid w:val="00A808A8"/>
    <w:rsid w:val="00A81466"/>
    <w:rsid w:val="00A817BC"/>
    <w:rsid w:val="00A82093"/>
    <w:rsid w:val="00A82656"/>
    <w:rsid w:val="00A838B3"/>
    <w:rsid w:val="00A83FFF"/>
    <w:rsid w:val="00A84563"/>
    <w:rsid w:val="00A846CA"/>
    <w:rsid w:val="00A8589C"/>
    <w:rsid w:val="00A876B3"/>
    <w:rsid w:val="00A877A0"/>
    <w:rsid w:val="00A87EF4"/>
    <w:rsid w:val="00A91E95"/>
    <w:rsid w:val="00A92B1D"/>
    <w:rsid w:val="00A9467F"/>
    <w:rsid w:val="00A95ABE"/>
    <w:rsid w:val="00A96F19"/>
    <w:rsid w:val="00A97A52"/>
    <w:rsid w:val="00A97CB0"/>
    <w:rsid w:val="00AA007D"/>
    <w:rsid w:val="00AA0831"/>
    <w:rsid w:val="00AA0932"/>
    <w:rsid w:val="00AA0A95"/>
    <w:rsid w:val="00AA1AA1"/>
    <w:rsid w:val="00AA265A"/>
    <w:rsid w:val="00AA2A4E"/>
    <w:rsid w:val="00AA3016"/>
    <w:rsid w:val="00AA32E3"/>
    <w:rsid w:val="00AA549B"/>
    <w:rsid w:val="00AA5F55"/>
    <w:rsid w:val="00AA5F5C"/>
    <w:rsid w:val="00AB307A"/>
    <w:rsid w:val="00AB377E"/>
    <w:rsid w:val="00AB507F"/>
    <w:rsid w:val="00AB524B"/>
    <w:rsid w:val="00AB5A38"/>
    <w:rsid w:val="00AB5EF2"/>
    <w:rsid w:val="00AB62FD"/>
    <w:rsid w:val="00AC1C3B"/>
    <w:rsid w:val="00AC2095"/>
    <w:rsid w:val="00AC42DF"/>
    <w:rsid w:val="00AC4AD6"/>
    <w:rsid w:val="00AC56D8"/>
    <w:rsid w:val="00AC57A9"/>
    <w:rsid w:val="00AC5AC7"/>
    <w:rsid w:val="00AC6B55"/>
    <w:rsid w:val="00AC6E5E"/>
    <w:rsid w:val="00AC6F3E"/>
    <w:rsid w:val="00AD0BAC"/>
    <w:rsid w:val="00AD0E81"/>
    <w:rsid w:val="00AD2712"/>
    <w:rsid w:val="00AD3C16"/>
    <w:rsid w:val="00AD3C1E"/>
    <w:rsid w:val="00AD427E"/>
    <w:rsid w:val="00AD4953"/>
    <w:rsid w:val="00AD5954"/>
    <w:rsid w:val="00AD5BB6"/>
    <w:rsid w:val="00AD5FF2"/>
    <w:rsid w:val="00AD6449"/>
    <w:rsid w:val="00AD6497"/>
    <w:rsid w:val="00AD6AFF"/>
    <w:rsid w:val="00AD75AC"/>
    <w:rsid w:val="00AD76D3"/>
    <w:rsid w:val="00AD77C0"/>
    <w:rsid w:val="00AE0555"/>
    <w:rsid w:val="00AE1E52"/>
    <w:rsid w:val="00AE2565"/>
    <w:rsid w:val="00AE275D"/>
    <w:rsid w:val="00AE32E2"/>
    <w:rsid w:val="00AE479E"/>
    <w:rsid w:val="00AE5C8B"/>
    <w:rsid w:val="00AE7D93"/>
    <w:rsid w:val="00AF06BE"/>
    <w:rsid w:val="00AF19EA"/>
    <w:rsid w:val="00AF1C64"/>
    <w:rsid w:val="00AF3ECD"/>
    <w:rsid w:val="00AF6FBF"/>
    <w:rsid w:val="00AF717F"/>
    <w:rsid w:val="00B0004C"/>
    <w:rsid w:val="00B02B98"/>
    <w:rsid w:val="00B03270"/>
    <w:rsid w:val="00B051FF"/>
    <w:rsid w:val="00B05CD0"/>
    <w:rsid w:val="00B05D56"/>
    <w:rsid w:val="00B06033"/>
    <w:rsid w:val="00B067F7"/>
    <w:rsid w:val="00B06CA2"/>
    <w:rsid w:val="00B0762C"/>
    <w:rsid w:val="00B10191"/>
    <w:rsid w:val="00B108D1"/>
    <w:rsid w:val="00B12A4B"/>
    <w:rsid w:val="00B156EE"/>
    <w:rsid w:val="00B160DC"/>
    <w:rsid w:val="00B161B9"/>
    <w:rsid w:val="00B17B50"/>
    <w:rsid w:val="00B21FCB"/>
    <w:rsid w:val="00B22E62"/>
    <w:rsid w:val="00B24329"/>
    <w:rsid w:val="00B24A8B"/>
    <w:rsid w:val="00B24FAB"/>
    <w:rsid w:val="00B26FCB"/>
    <w:rsid w:val="00B273EA"/>
    <w:rsid w:val="00B27DD5"/>
    <w:rsid w:val="00B30343"/>
    <w:rsid w:val="00B30ED6"/>
    <w:rsid w:val="00B31403"/>
    <w:rsid w:val="00B31902"/>
    <w:rsid w:val="00B32269"/>
    <w:rsid w:val="00B3368D"/>
    <w:rsid w:val="00B33EB6"/>
    <w:rsid w:val="00B344FC"/>
    <w:rsid w:val="00B35789"/>
    <w:rsid w:val="00B36777"/>
    <w:rsid w:val="00B40F17"/>
    <w:rsid w:val="00B41696"/>
    <w:rsid w:val="00B419B7"/>
    <w:rsid w:val="00B42323"/>
    <w:rsid w:val="00B433AB"/>
    <w:rsid w:val="00B4390D"/>
    <w:rsid w:val="00B44A02"/>
    <w:rsid w:val="00B44D86"/>
    <w:rsid w:val="00B44ECB"/>
    <w:rsid w:val="00B45136"/>
    <w:rsid w:val="00B45A97"/>
    <w:rsid w:val="00B46126"/>
    <w:rsid w:val="00B47C64"/>
    <w:rsid w:val="00B50044"/>
    <w:rsid w:val="00B5010D"/>
    <w:rsid w:val="00B51500"/>
    <w:rsid w:val="00B51AC9"/>
    <w:rsid w:val="00B52810"/>
    <w:rsid w:val="00B535B9"/>
    <w:rsid w:val="00B537D5"/>
    <w:rsid w:val="00B53861"/>
    <w:rsid w:val="00B53952"/>
    <w:rsid w:val="00B54F84"/>
    <w:rsid w:val="00B55299"/>
    <w:rsid w:val="00B55422"/>
    <w:rsid w:val="00B556A1"/>
    <w:rsid w:val="00B56D1A"/>
    <w:rsid w:val="00B5795B"/>
    <w:rsid w:val="00B61877"/>
    <w:rsid w:val="00B621B5"/>
    <w:rsid w:val="00B629BB"/>
    <w:rsid w:val="00B63A11"/>
    <w:rsid w:val="00B63A9A"/>
    <w:rsid w:val="00B64331"/>
    <w:rsid w:val="00B65661"/>
    <w:rsid w:val="00B6595F"/>
    <w:rsid w:val="00B65AAE"/>
    <w:rsid w:val="00B663BA"/>
    <w:rsid w:val="00B66827"/>
    <w:rsid w:val="00B67E61"/>
    <w:rsid w:val="00B70AE2"/>
    <w:rsid w:val="00B713C2"/>
    <w:rsid w:val="00B71988"/>
    <w:rsid w:val="00B72082"/>
    <w:rsid w:val="00B72209"/>
    <w:rsid w:val="00B7224E"/>
    <w:rsid w:val="00B7236C"/>
    <w:rsid w:val="00B723ED"/>
    <w:rsid w:val="00B724AB"/>
    <w:rsid w:val="00B7297B"/>
    <w:rsid w:val="00B738A6"/>
    <w:rsid w:val="00B74265"/>
    <w:rsid w:val="00B742DC"/>
    <w:rsid w:val="00B755B7"/>
    <w:rsid w:val="00B77488"/>
    <w:rsid w:val="00B802DA"/>
    <w:rsid w:val="00B80999"/>
    <w:rsid w:val="00B80F89"/>
    <w:rsid w:val="00B83891"/>
    <w:rsid w:val="00B8404F"/>
    <w:rsid w:val="00B84CAD"/>
    <w:rsid w:val="00B85C8E"/>
    <w:rsid w:val="00B860DC"/>
    <w:rsid w:val="00B86EB1"/>
    <w:rsid w:val="00B87387"/>
    <w:rsid w:val="00B878F3"/>
    <w:rsid w:val="00B90434"/>
    <w:rsid w:val="00B90724"/>
    <w:rsid w:val="00B90788"/>
    <w:rsid w:val="00B908B8"/>
    <w:rsid w:val="00B918AD"/>
    <w:rsid w:val="00B921B1"/>
    <w:rsid w:val="00B92A89"/>
    <w:rsid w:val="00B95FA6"/>
    <w:rsid w:val="00B963B9"/>
    <w:rsid w:val="00B96FBD"/>
    <w:rsid w:val="00B97305"/>
    <w:rsid w:val="00BA0424"/>
    <w:rsid w:val="00BA0655"/>
    <w:rsid w:val="00BA19B0"/>
    <w:rsid w:val="00BA400B"/>
    <w:rsid w:val="00BA510E"/>
    <w:rsid w:val="00BB01EE"/>
    <w:rsid w:val="00BB0413"/>
    <w:rsid w:val="00BB0B07"/>
    <w:rsid w:val="00BB1A90"/>
    <w:rsid w:val="00BB1C1D"/>
    <w:rsid w:val="00BB2195"/>
    <w:rsid w:val="00BB2883"/>
    <w:rsid w:val="00BB2BED"/>
    <w:rsid w:val="00BB2D7D"/>
    <w:rsid w:val="00BB3EB8"/>
    <w:rsid w:val="00BB4881"/>
    <w:rsid w:val="00BB5449"/>
    <w:rsid w:val="00BB5E43"/>
    <w:rsid w:val="00BB6828"/>
    <w:rsid w:val="00BB6F2B"/>
    <w:rsid w:val="00BB7A2B"/>
    <w:rsid w:val="00BB7E3F"/>
    <w:rsid w:val="00BC1CE4"/>
    <w:rsid w:val="00BC3056"/>
    <w:rsid w:val="00BC3E56"/>
    <w:rsid w:val="00BC3F52"/>
    <w:rsid w:val="00BC4D3D"/>
    <w:rsid w:val="00BC5327"/>
    <w:rsid w:val="00BC5B67"/>
    <w:rsid w:val="00BC5F0C"/>
    <w:rsid w:val="00BC72A4"/>
    <w:rsid w:val="00BC7FC6"/>
    <w:rsid w:val="00BD05EE"/>
    <w:rsid w:val="00BD1612"/>
    <w:rsid w:val="00BD32D2"/>
    <w:rsid w:val="00BD36C7"/>
    <w:rsid w:val="00BD4EC9"/>
    <w:rsid w:val="00BD4F6D"/>
    <w:rsid w:val="00BD51DB"/>
    <w:rsid w:val="00BD59AA"/>
    <w:rsid w:val="00BD5B87"/>
    <w:rsid w:val="00BD66EE"/>
    <w:rsid w:val="00BD68AC"/>
    <w:rsid w:val="00BD6C19"/>
    <w:rsid w:val="00BD703A"/>
    <w:rsid w:val="00BE1253"/>
    <w:rsid w:val="00BE14DC"/>
    <w:rsid w:val="00BE2496"/>
    <w:rsid w:val="00BE35D4"/>
    <w:rsid w:val="00BE44BC"/>
    <w:rsid w:val="00BE4D1C"/>
    <w:rsid w:val="00BE51DA"/>
    <w:rsid w:val="00BE5A4E"/>
    <w:rsid w:val="00BE5A76"/>
    <w:rsid w:val="00BE5A96"/>
    <w:rsid w:val="00BE5FF3"/>
    <w:rsid w:val="00BE60AB"/>
    <w:rsid w:val="00BE62D2"/>
    <w:rsid w:val="00BE62FC"/>
    <w:rsid w:val="00BE7672"/>
    <w:rsid w:val="00BE797E"/>
    <w:rsid w:val="00BF04A2"/>
    <w:rsid w:val="00BF0F8E"/>
    <w:rsid w:val="00BF10B0"/>
    <w:rsid w:val="00BF17CE"/>
    <w:rsid w:val="00BF5891"/>
    <w:rsid w:val="00BF5BF2"/>
    <w:rsid w:val="00BF6523"/>
    <w:rsid w:val="00BF6940"/>
    <w:rsid w:val="00BF75D8"/>
    <w:rsid w:val="00BF7D2F"/>
    <w:rsid w:val="00C000D5"/>
    <w:rsid w:val="00C0111B"/>
    <w:rsid w:val="00C01AA4"/>
    <w:rsid w:val="00C02CF6"/>
    <w:rsid w:val="00C03834"/>
    <w:rsid w:val="00C0383C"/>
    <w:rsid w:val="00C03F33"/>
    <w:rsid w:val="00C0504E"/>
    <w:rsid w:val="00C05650"/>
    <w:rsid w:val="00C07AC8"/>
    <w:rsid w:val="00C07D48"/>
    <w:rsid w:val="00C07E40"/>
    <w:rsid w:val="00C1170A"/>
    <w:rsid w:val="00C11923"/>
    <w:rsid w:val="00C1192F"/>
    <w:rsid w:val="00C123E4"/>
    <w:rsid w:val="00C14815"/>
    <w:rsid w:val="00C14AFF"/>
    <w:rsid w:val="00C14BE6"/>
    <w:rsid w:val="00C1539F"/>
    <w:rsid w:val="00C156FD"/>
    <w:rsid w:val="00C1573F"/>
    <w:rsid w:val="00C15E6D"/>
    <w:rsid w:val="00C16A50"/>
    <w:rsid w:val="00C175C9"/>
    <w:rsid w:val="00C20380"/>
    <w:rsid w:val="00C20C30"/>
    <w:rsid w:val="00C20FC7"/>
    <w:rsid w:val="00C2167F"/>
    <w:rsid w:val="00C21B39"/>
    <w:rsid w:val="00C22F67"/>
    <w:rsid w:val="00C232A2"/>
    <w:rsid w:val="00C232EA"/>
    <w:rsid w:val="00C23D1A"/>
    <w:rsid w:val="00C23FEC"/>
    <w:rsid w:val="00C25A16"/>
    <w:rsid w:val="00C263D8"/>
    <w:rsid w:val="00C26401"/>
    <w:rsid w:val="00C272E9"/>
    <w:rsid w:val="00C27B7B"/>
    <w:rsid w:val="00C27DD6"/>
    <w:rsid w:val="00C302EF"/>
    <w:rsid w:val="00C3113B"/>
    <w:rsid w:val="00C31185"/>
    <w:rsid w:val="00C31FF5"/>
    <w:rsid w:val="00C32294"/>
    <w:rsid w:val="00C3272D"/>
    <w:rsid w:val="00C32CF7"/>
    <w:rsid w:val="00C32F39"/>
    <w:rsid w:val="00C33BD3"/>
    <w:rsid w:val="00C34AAB"/>
    <w:rsid w:val="00C34BF3"/>
    <w:rsid w:val="00C34C02"/>
    <w:rsid w:val="00C37240"/>
    <w:rsid w:val="00C404F6"/>
    <w:rsid w:val="00C40B4B"/>
    <w:rsid w:val="00C413FC"/>
    <w:rsid w:val="00C41CA3"/>
    <w:rsid w:val="00C41E5A"/>
    <w:rsid w:val="00C41F65"/>
    <w:rsid w:val="00C473CB"/>
    <w:rsid w:val="00C500F1"/>
    <w:rsid w:val="00C51602"/>
    <w:rsid w:val="00C519EB"/>
    <w:rsid w:val="00C5231B"/>
    <w:rsid w:val="00C5323C"/>
    <w:rsid w:val="00C53754"/>
    <w:rsid w:val="00C5388E"/>
    <w:rsid w:val="00C5433E"/>
    <w:rsid w:val="00C54921"/>
    <w:rsid w:val="00C55CE7"/>
    <w:rsid w:val="00C571B6"/>
    <w:rsid w:val="00C57245"/>
    <w:rsid w:val="00C57C6B"/>
    <w:rsid w:val="00C609CA"/>
    <w:rsid w:val="00C618F8"/>
    <w:rsid w:val="00C619F0"/>
    <w:rsid w:val="00C625C6"/>
    <w:rsid w:val="00C6265D"/>
    <w:rsid w:val="00C62826"/>
    <w:rsid w:val="00C62A8B"/>
    <w:rsid w:val="00C62DE3"/>
    <w:rsid w:val="00C63859"/>
    <w:rsid w:val="00C63F2F"/>
    <w:rsid w:val="00C641EC"/>
    <w:rsid w:val="00C64590"/>
    <w:rsid w:val="00C65371"/>
    <w:rsid w:val="00C65E78"/>
    <w:rsid w:val="00C661C5"/>
    <w:rsid w:val="00C67845"/>
    <w:rsid w:val="00C70994"/>
    <w:rsid w:val="00C70A9A"/>
    <w:rsid w:val="00C70AE9"/>
    <w:rsid w:val="00C70B26"/>
    <w:rsid w:val="00C70C77"/>
    <w:rsid w:val="00C70DC7"/>
    <w:rsid w:val="00C71C5F"/>
    <w:rsid w:val="00C71D7B"/>
    <w:rsid w:val="00C71E83"/>
    <w:rsid w:val="00C72583"/>
    <w:rsid w:val="00C72A4F"/>
    <w:rsid w:val="00C7331F"/>
    <w:rsid w:val="00C738B3"/>
    <w:rsid w:val="00C7475E"/>
    <w:rsid w:val="00C74C17"/>
    <w:rsid w:val="00C74FBA"/>
    <w:rsid w:val="00C75029"/>
    <w:rsid w:val="00C75555"/>
    <w:rsid w:val="00C75B0C"/>
    <w:rsid w:val="00C75DF7"/>
    <w:rsid w:val="00C7757D"/>
    <w:rsid w:val="00C77F27"/>
    <w:rsid w:val="00C827A5"/>
    <w:rsid w:val="00C82AAB"/>
    <w:rsid w:val="00C84D0B"/>
    <w:rsid w:val="00C85486"/>
    <w:rsid w:val="00C8589E"/>
    <w:rsid w:val="00C8660E"/>
    <w:rsid w:val="00C86957"/>
    <w:rsid w:val="00C86B62"/>
    <w:rsid w:val="00C87AC4"/>
    <w:rsid w:val="00C93892"/>
    <w:rsid w:val="00C949FA"/>
    <w:rsid w:val="00C95223"/>
    <w:rsid w:val="00C95550"/>
    <w:rsid w:val="00C955F1"/>
    <w:rsid w:val="00C9620D"/>
    <w:rsid w:val="00CA0FC7"/>
    <w:rsid w:val="00CA100F"/>
    <w:rsid w:val="00CA1F39"/>
    <w:rsid w:val="00CA339F"/>
    <w:rsid w:val="00CA45EF"/>
    <w:rsid w:val="00CA6721"/>
    <w:rsid w:val="00CA6CF8"/>
    <w:rsid w:val="00CA6E15"/>
    <w:rsid w:val="00CA7047"/>
    <w:rsid w:val="00CA7B7F"/>
    <w:rsid w:val="00CA7DE0"/>
    <w:rsid w:val="00CA7F48"/>
    <w:rsid w:val="00CB006B"/>
    <w:rsid w:val="00CB09E5"/>
    <w:rsid w:val="00CB0CF0"/>
    <w:rsid w:val="00CB13FE"/>
    <w:rsid w:val="00CB1A91"/>
    <w:rsid w:val="00CB2F3D"/>
    <w:rsid w:val="00CB5043"/>
    <w:rsid w:val="00CB506B"/>
    <w:rsid w:val="00CB681A"/>
    <w:rsid w:val="00CC03CC"/>
    <w:rsid w:val="00CC04A1"/>
    <w:rsid w:val="00CC0B8D"/>
    <w:rsid w:val="00CC16E0"/>
    <w:rsid w:val="00CC17A5"/>
    <w:rsid w:val="00CC1A4D"/>
    <w:rsid w:val="00CC1F7E"/>
    <w:rsid w:val="00CC2E45"/>
    <w:rsid w:val="00CC2F77"/>
    <w:rsid w:val="00CC31CB"/>
    <w:rsid w:val="00CC448B"/>
    <w:rsid w:val="00CC4866"/>
    <w:rsid w:val="00CC5259"/>
    <w:rsid w:val="00CC57D0"/>
    <w:rsid w:val="00CC5885"/>
    <w:rsid w:val="00CC60BE"/>
    <w:rsid w:val="00CC61E0"/>
    <w:rsid w:val="00CD09ED"/>
    <w:rsid w:val="00CD0CB3"/>
    <w:rsid w:val="00CD2FEA"/>
    <w:rsid w:val="00CD3DE9"/>
    <w:rsid w:val="00CD499F"/>
    <w:rsid w:val="00CD4F6A"/>
    <w:rsid w:val="00CD53E3"/>
    <w:rsid w:val="00CD5920"/>
    <w:rsid w:val="00CD5ABC"/>
    <w:rsid w:val="00CD6446"/>
    <w:rsid w:val="00CD6E6A"/>
    <w:rsid w:val="00CE2E44"/>
    <w:rsid w:val="00CE35CE"/>
    <w:rsid w:val="00CE3ACA"/>
    <w:rsid w:val="00CE3CCD"/>
    <w:rsid w:val="00CE4DF4"/>
    <w:rsid w:val="00CE6398"/>
    <w:rsid w:val="00CE64C0"/>
    <w:rsid w:val="00CE6701"/>
    <w:rsid w:val="00CE6720"/>
    <w:rsid w:val="00CE7408"/>
    <w:rsid w:val="00CF0432"/>
    <w:rsid w:val="00CF1168"/>
    <w:rsid w:val="00CF1772"/>
    <w:rsid w:val="00CF282B"/>
    <w:rsid w:val="00CF37AF"/>
    <w:rsid w:val="00CF3E55"/>
    <w:rsid w:val="00CF48A3"/>
    <w:rsid w:val="00CF5AC0"/>
    <w:rsid w:val="00CF63AA"/>
    <w:rsid w:val="00CF68E4"/>
    <w:rsid w:val="00CF68FE"/>
    <w:rsid w:val="00CF6B5C"/>
    <w:rsid w:val="00CF6BCF"/>
    <w:rsid w:val="00CF6C43"/>
    <w:rsid w:val="00CF7561"/>
    <w:rsid w:val="00D01914"/>
    <w:rsid w:val="00D0218A"/>
    <w:rsid w:val="00D027E8"/>
    <w:rsid w:val="00D029C7"/>
    <w:rsid w:val="00D03F00"/>
    <w:rsid w:val="00D046B0"/>
    <w:rsid w:val="00D0639A"/>
    <w:rsid w:val="00D066BA"/>
    <w:rsid w:val="00D066D0"/>
    <w:rsid w:val="00D107E9"/>
    <w:rsid w:val="00D12B3E"/>
    <w:rsid w:val="00D15A72"/>
    <w:rsid w:val="00D161B4"/>
    <w:rsid w:val="00D16442"/>
    <w:rsid w:val="00D16938"/>
    <w:rsid w:val="00D16B98"/>
    <w:rsid w:val="00D16E81"/>
    <w:rsid w:val="00D20225"/>
    <w:rsid w:val="00D217B5"/>
    <w:rsid w:val="00D21D62"/>
    <w:rsid w:val="00D21EAE"/>
    <w:rsid w:val="00D222A6"/>
    <w:rsid w:val="00D22526"/>
    <w:rsid w:val="00D225C1"/>
    <w:rsid w:val="00D24854"/>
    <w:rsid w:val="00D24EAF"/>
    <w:rsid w:val="00D255C2"/>
    <w:rsid w:val="00D25F49"/>
    <w:rsid w:val="00D2693D"/>
    <w:rsid w:val="00D27421"/>
    <w:rsid w:val="00D27F48"/>
    <w:rsid w:val="00D306ED"/>
    <w:rsid w:val="00D306F6"/>
    <w:rsid w:val="00D31688"/>
    <w:rsid w:val="00D318C7"/>
    <w:rsid w:val="00D31905"/>
    <w:rsid w:val="00D324FA"/>
    <w:rsid w:val="00D3297C"/>
    <w:rsid w:val="00D32BD5"/>
    <w:rsid w:val="00D32FE3"/>
    <w:rsid w:val="00D33D8E"/>
    <w:rsid w:val="00D34061"/>
    <w:rsid w:val="00D356B1"/>
    <w:rsid w:val="00D36C4D"/>
    <w:rsid w:val="00D37116"/>
    <w:rsid w:val="00D378B8"/>
    <w:rsid w:val="00D37F24"/>
    <w:rsid w:val="00D4084E"/>
    <w:rsid w:val="00D41072"/>
    <w:rsid w:val="00D4231A"/>
    <w:rsid w:val="00D425F5"/>
    <w:rsid w:val="00D454B2"/>
    <w:rsid w:val="00D509E0"/>
    <w:rsid w:val="00D50BDF"/>
    <w:rsid w:val="00D517E5"/>
    <w:rsid w:val="00D52B5A"/>
    <w:rsid w:val="00D54882"/>
    <w:rsid w:val="00D54A76"/>
    <w:rsid w:val="00D54AE0"/>
    <w:rsid w:val="00D54D74"/>
    <w:rsid w:val="00D54F0A"/>
    <w:rsid w:val="00D5538A"/>
    <w:rsid w:val="00D566CD"/>
    <w:rsid w:val="00D568FF"/>
    <w:rsid w:val="00D60223"/>
    <w:rsid w:val="00D609B9"/>
    <w:rsid w:val="00D6144D"/>
    <w:rsid w:val="00D61570"/>
    <w:rsid w:val="00D61761"/>
    <w:rsid w:val="00D61D09"/>
    <w:rsid w:val="00D61D32"/>
    <w:rsid w:val="00D61D95"/>
    <w:rsid w:val="00D61EFF"/>
    <w:rsid w:val="00D63162"/>
    <w:rsid w:val="00D63EDB"/>
    <w:rsid w:val="00D64D13"/>
    <w:rsid w:val="00D67661"/>
    <w:rsid w:val="00D67A78"/>
    <w:rsid w:val="00D714AE"/>
    <w:rsid w:val="00D7251B"/>
    <w:rsid w:val="00D7275B"/>
    <w:rsid w:val="00D72C79"/>
    <w:rsid w:val="00D73E40"/>
    <w:rsid w:val="00D74377"/>
    <w:rsid w:val="00D74B1B"/>
    <w:rsid w:val="00D7516D"/>
    <w:rsid w:val="00D75AF6"/>
    <w:rsid w:val="00D77DA0"/>
    <w:rsid w:val="00D77E5D"/>
    <w:rsid w:val="00D77EF7"/>
    <w:rsid w:val="00D80AF4"/>
    <w:rsid w:val="00D81E9F"/>
    <w:rsid w:val="00D84BFF"/>
    <w:rsid w:val="00D84C9A"/>
    <w:rsid w:val="00D856E2"/>
    <w:rsid w:val="00D869B7"/>
    <w:rsid w:val="00D90088"/>
    <w:rsid w:val="00D90194"/>
    <w:rsid w:val="00D905F8"/>
    <w:rsid w:val="00D908C4"/>
    <w:rsid w:val="00D90ABA"/>
    <w:rsid w:val="00D9159A"/>
    <w:rsid w:val="00D91B63"/>
    <w:rsid w:val="00D923AE"/>
    <w:rsid w:val="00D926AE"/>
    <w:rsid w:val="00D933A1"/>
    <w:rsid w:val="00D94A90"/>
    <w:rsid w:val="00D9534C"/>
    <w:rsid w:val="00D96089"/>
    <w:rsid w:val="00D96213"/>
    <w:rsid w:val="00D96F79"/>
    <w:rsid w:val="00D97B0B"/>
    <w:rsid w:val="00D97B1A"/>
    <w:rsid w:val="00D97B54"/>
    <w:rsid w:val="00DA32D6"/>
    <w:rsid w:val="00DA378F"/>
    <w:rsid w:val="00DA449D"/>
    <w:rsid w:val="00DA7A1E"/>
    <w:rsid w:val="00DB0023"/>
    <w:rsid w:val="00DB0E47"/>
    <w:rsid w:val="00DB1A6A"/>
    <w:rsid w:val="00DB1F08"/>
    <w:rsid w:val="00DB20E0"/>
    <w:rsid w:val="00DB263A"/>
    <w:rsid w:val="00DB270B"/>
    <w:rsid w:val="00DB29BE"/>
    <w:rsid w:val="00DB2AC4"/>
    <w:rsid w:val="00DB2FE6"/>
    <w:rsid w:val="00DB34F4"/>
    <w:rsid w:val="00DB3B77"/>
    <w:rsid w:val="00DB4726"/>
    <w:rsid w:val="00DB4C26"/>
    <w:rsid w:val="00DB585C"/>
    <w:rsid w:val="00DB668B"/>
    <w:rsid w:val="00DB67D7"/>
    <w:rsid w:val="00DB6AAF"/>
    <w:rsid w:val="00DB73F4"/>
    <w:rsid w:val="00DB76C7"/>
    <w:rsid w:val="00DB76D0"/>
    <w:rsid w:val="00DC066F"/>
    <w:rsid w:val="00DC0DD2"/>
    <w:rsid w:val="00DC1876"/>
    <w:rsid w:val="00DC18E2"/>
    <w:rsid w:val="00DC1AF7"/>
    <w:rsid w:val="00DC2DE3"/>
    <w:rsid w:val="00DC4698"/>
    <w:rsid w:val="00DC4B67"/>
    <w:rsid w:val="00DC4C32"/>
    <w:rsid w:val="00DC524A"/>
    <w:rsid w:val="00DC5282"/>
    <w:rsid w:val="00DC562E"/>
    <w:rsid w:val="00DC5C48"/>
    <w:rsid w:val="00DC6FB9"/>
    <w:rsid w:val="00DC7856"/>
    <w:rsid w:val="00DD14B8"/>
    <w:rsid w:val="00DD1694"/>
    <w:rsid w:val="00DD3462"/>
    <w:rsid w:val="00DD59E8"/>
    <w:rsid w:val="00DD69B3"/>
    <w:rsid w:val="00DD7E8B"/>
    <w:rsid w:val="00DE03A6"/>
    <w:rsid w:val="00DE0809"/>
    <w:rsid w:val="00DE123C"/>
    <w:rsid w:val="00DE3311"/>
    <w:rsid w:val="00DE3C6A"/>
    <w:rsid w:val="00DE4178"/>
    <w:rsid w:val="00DE43BA"/>
    <w:rsid w:val="00DE69E8"/>
    <w:rsid w:val="00DE71C1"/>
    <w:rsid w:val="00DE77D0"/>
    <w:rsid w:val="00DF0565"/>
    <w:rsid w:val="00DF1222"/>
    <w:rsid w:val="00DF1990"/>
    <w:rsid w:val="00DF2A04"/>
    <w:rsid w:val="00DF33CC"/>
    <w:rsid w:val="00DF35F8"/>
    <w:rsid w:val="00DF37EA"/>
    <w:rsid w:val="00DF3F5A"/>
    <w:rsid w:val="00DF4A29"/>
    <w:rsid w:val="00DF4F59"/>
    <w:rsid w:val="00DF5F10"/>
    <w:rsid w:val="00DF687B"/>
    <w:rsid w:val="00DF6A81"/>
    <w:rsid w:val="00DF7167"/>
    <w:rsid w:val="00DF7394"/>
    <w:rsid w:val="00DF7782"/>
    <w:rsid w:val="00E00638"/>
    <w:rsid w:val="00E01240"/>
    <w:rsid w:val="00E01D1E"/>
    <w:rsid w:val="00E023AF"/>
    <w:rsid w:val="00E03D86"/>
    <w:rsid w:val="00E03F99"/>
    <w:rsid w:val="00E0451B"/>
    <w:rsid w:val="00E04544"/>
    <w:rsid w:val="00E05042"/>
    <w:rsid w:val="00E057BF"/>
    <w:rsid w:val="00E059CF"/>
    <w:rsid w:val="00E06FD8"/>
    <w:rsid w:val="00E07B3D"/>
    <w:rsid w:val="00E1002A"/>
    <w:rsid w:val="00E12F8B"/>
    <w:rsid w:val="00E12FC2"/>
    <w:rsid w:val="00E13B63"/>
    <w:rsid w:val="00E14B1F"/>
    <w:rsid w:val="00E14EDB"/>
    <w:rsid w:val="00E15694"/>
    <w:rsid w:val="00E2011B"/>
    <w:rsid w:val="00E20E0B"/>
    <w:rsid w:val="00E21138"/>
    <w:rsid w:val="00E21150"/>
    <w:rsid w:val="00E21497"/>
    <w:rsid w:val="00E2182D"/>
    <w:rsid w:val="00E218FB"/>
    <w:rsid w:val="00E21F65"/>
    <w:rsid w:val="00E235C1"/>
    <w:rsid w:val="00E23ECC"/>
    <w:rsid w:val="00E2480D"/>
    <w:rsid w:val="00E2501E"/>
    <w:rsid w:val="00E26105"/>
    <w:rsid w:val="00E2733D"/>
    <w:rsid w:val="00E27580"/>
    <w:rsid w:val="00E27FB0"/>
    <w:rsid w:val="00E30A01"/>
    <w:rsid w:val="00E30B72"/>
    <w:rsid w:val="00E31862"/>
    <w:rsid w:val="00E31C52"/>
    <w:rsid w:val="00E31D03"/>
    <w:rsid w:val="00E3273C"/>
    <w:rsid w:val="00E32F05"/>
    <w:rsid w:val="00E345B3"/>
    <w:rsid w:val="00E355E9"/>
    <w:rsid w:val="00E36094"/>
    <w:rsid w:val="00E4304F"/>
    <w:rsid w:val="00E44283"/>
    <w:rsid w:val="00E45208"/>
    <w:rsid w:val="00E465E4"/>
    <w:rsid w:val="00E46AF1"/>
    <w:rsid w:val="00E47697"/>
    <w:rsid w:val="00E479B8"/>
    <w:rsid w:val="00E47A6A"/>
    <w:rsid w:val="00E50004"/>
    <w:rsid w:val="00E51BFB"/>
    <w:rsid w:val="00E51EDA"/>
    <w:rsid w:val="00E52935"/>
    <w:rsid w:val="00E5304D"/>
    <w:rsid w:val="00E53969"/>
    <w:rsid w:val="00E53EBF"/>
    <w:rsid w:val="00E5488B"/>
    <w:rsid w:val="00E5539A"/>
    <w:rsid w:val="00E564F6"/>
    <w:rsid w:val="00E5665F"/>
    <w:rsid w:val="00E56D39"/>
    <w:rsid w:val="00E56DC1"/>
    <w:rsid w:val="00E57485"/>
    <w:rsid w:val="00E576AD"/>
    <w:rsid w:val="00E57C83"/>
    <w:rsid w:val="00E60321"/>
    <w:rsid w:val="00E60A69"/>
    <w:rsid w:val="00E60CD8"/>
    <w:rsid w:val="00E6146A"/>
    <w:rsid w:val="00E615CA"/>
    <w:rsid w:val="00E629ED"/>
    <w:rsid w:val="00E630E8"/>
    <w:rsid w:val="00E63B21"/>
    <w:rsid w:val="00E63EA2"/>
    <w:rsid w:val="00E647CF"/>
    <w:rsid w:val="00E6543D"/>
    <w:rsid w:val="00E65BCD"/>
    <w:rsid w:val="00E71202"/>
    <w:rsid w:val="00E74C92"/>
    <w:rsid w:val="00E75BA9"/>
    <w:rsid w:val="00E76428"/>
    <w:rsid w:val="00E772D8"/>
    <w:rsid w:val="00E777D6"/>
    <w:rsid w:val="00E77ECD"/>
    <w:rsid w:val="00E80181"/>
    <w:rsid w:val="00E81D90"/>
    <w:rsid w:val="00E81DB6"/>
    <w:rsid w:val="00E82699"/>
    <w:rsid w:val="00E83E7A"/>
    <w:rsid w:val="00E84252"/>
    <w:rsid w:val="00E84E7E"/>
    <w:rsid w:val="00E857E4"/>
    <w:rsid w:val="00E858AD"/>
    <w:rsid w:val="00E85EC7"/>
    <w:rsid w:val="00E86319"/>
    <w:rsid w:val="00E87A50"/>
    <w:rsid w:val="00E908C9"/>
    <w:rsid w:val="00E92A83"/>
    <w:rsid w:val="00E92FC4"/>
    <w:rsid w:val="00E94BCD"/>
    <w:rsid w:val="00E94F9A"/>
    <w:rsid w:val="00E954AF"/>
    <w:rsid w:val="00E960A8"/>
    <w:rsid w:val="00E96B1E"/>
    <w:rsid w:val="00E96E33"/>
    <w:rsid w:val="00EA01B3"/>
    <w:rsid w:val="00EA0435"/>
    <w:rsid w:val="00EA13B0"/>
    <w:rsid w:val="00EA245F"/>
    <w:rsid w:val="00EA286C"/>
    <w:rsid w:val="00EA28FC"/>
    <w:rsid w:val="00EA41D9"/>
    <w:rsid w:val="00EA42B7"/>
    <w:rsid w:val="00EA46EA"/>
    <w:rsid w:val="00EA4939"/>
    <w:rsid w:val="00EA511A"/>
    <w:rsid w:val="00EA57B5"/>
    <w:rsid w:val="00EA67EC"/>
    <w:rsid w:val="00EB0F45"/>
    <w:rsid w:val="00EB28C7"/>
    <w:rsid w:val="00EB2C9E"/>
    <w:rsid w:val="00EB38E6"/>
    <w:rsid w:val="00EB3EBB"/>
    <w:rsid w:val="00EB4900"/>
    <w:rsid w:val="00EB4A12"/>
    <w:rsid w:val="00EB583B"/>
    <w:rsid w:val="00EB600C"/>
    <w:rsid w:val="00EB6C5E"/>
    <w:rsid w:val="00EB6C71"/>
    <w:rsid w:val="00EB6E64"/>
    <w:rsid w:val="00EB73D2"/>
    <w:rsid w:val="00EB7928"/>
    <w:rsid w:val="00EB7E43"/>
    <w:rsid w:val="00EC0278"/>
    <w:rsid w:val="00EC0330"/>
    <w:rsid w:val="00EC075D"/>
    <w:rsid w:val="00EC109E"/>
    <w:rsid w:val="00EC1669"/>
    <w:rsid w:val="00EC2CB5"/>
    <w:rsid w:val="00EC2E00"/>
    <w:rsid w:val="00EC3625"/>
    <w:rsid w:val="00EC60E8"/>
    <w:rsid w:val="00EC6BC1"/>
    <w:rsid w:val="00ED0380"/>
    <w:rsid w:val="00ED0676"/>
    <w:rsid w:val="00ED0BDB"/>
    <w:rsid w:val="00ED0E2A"/>
    <w:rsid w:val="00ED13F5"/>
    <w:rsid w:val="00ED1FD5"/>
    <w:rsid w:val="00ED23EA"/>
    <w:rsid w:val="00ED3B61"/>
    <w:rsid w:val="00ED443C"/>
    <w:rsid w:val="00ED489D"/>
    <w:rsid w:val="00ED5425"/>
    <w:rsid w:val="00ED5768"/>
    <w:rsid w:val="00ED6492"/>
    <w:rsid w:val="00ED6F62"/>
    <w:rsid w:val="00ED776C"/>
    <w:rsid w:val="00ED79CD"/>
    <w:rsid w:val="00ED7A13"/>
    <w:rsid w:val="00EE143A"/>
    <w:rsid w:val="00EE1BE7"/>
    <w:rsid w:val="00EE20E6"/>
    <w:rsid w:val="00EE245B"/>
    <w:rsid w:val="00EE3B4E"/>
    <w:rsid w:val="00EE3E89"/>
    <w:rsid w:val="00EE417C"/>
    <w:rsid w:val="00EE424E"/>
    <w:rsid w:val="00EE5125"/>
    <w:rsid w:val="00EE564C"/>
    <w:rsid w:val="00EE5D34"/>
    <w:rsid w:val="00EE5E20"/>
    <w:rsid w:val="00EE5FAD"/>
    <w:rsid w:val="00EE6CD4"/>
    <w:rsid w:val="00EE7886"/>
    <w:rsid w:val="00EF1F0E"/>
    <w:rsid w:val="00EF233C"/>
    <w:rsid w:val="00EF301E"/>
    <w:rsid w:val="00EF382B"/>
    <w:rsid w:val="00EF3C2D"/>
    <w:rsid w:val="00EF5BA8"/>
    <w:rsid w:val="00EF5C43"/>
    <w:rsid w:val="00EF5C88"/>
    <w:rsid w:val="00EF6ACC"/>
    <w:rsid w:val="00EF6AEF"/>
    <w:rsid w:val="00F00E7F"/>
    <w:rsid w:val="00F01632"/>
    <w:rsid w:val="00F032AA"/>
    <w:rsid w:val="00F03C63"/>
    <w:rsid w:val="00F046F8"/>
    <w:rsid w:val="00F04E9E"/>
    <w:rsid w:val="00F0526A"/>
    <w:rsid w:val="00F0547D"/>
    <w:rsid w:val="00F058C3"/>
    <w:rsid w:val="00F05A05"/>
    <w:rsid w:val="00F06057"/>
    <w:rsid w:val="00F06B82"/>
    <w:rsid w:val="00F06D9D"/>
    <w:rsid w:val="00F104FA"/>
    <w:rsid w:val="00F127B5"/>
    <w:rsid w:val="00F129B0"/>
    <w:rsid w:val="00F12E27"/>
    <w:rsid w:val="00F1362D"/>
    <w:rsid w:val="00F13C5F"/>
    <w:rsid w:val="00F14262"/>
    <w:rsid w:val="00F15406"/>
    <w:rsid w:val="00F173C0"/>
    <w:rsid w:val="00F237FE"/>
    <w:rsid w:val="00F23A2C"/>
    <w:rsid w:val="00F26FD3"/>
    <w:rsid w:val="00F2771C"/>
    <w:rsid w:val="00F30F6E"/>
    <w:rsid w:val="00F31156"/>
    <w:rsid w:val="00F3119C"/>
    <w:rsid w:val="00F3123A"/>
    <w:rsid w:val="00F34328"/>
    <w:rsid w:val="00F343BE"/>
    <w:rsid w:val="00F34C3E"/>
    <w:rsid w:val="00F3557A"/>
    <w:rsid w:val="00F3583A"/>
    <w:rsid w:val="00F358B0"/>
    <w:rsid w:val="00F366DD"/>
    <w:rsid w:val="00F371DE"/>
    <w:rsid w:val="00F375B1"/>
    <w:rsid w:val="00F400FD"/>
    <w:rsid w:val="00F402ED"/>
    <w:rsid w:val="00F4039D"/>
    <w:rsid w:val="00F41471"/>
    <w:rsid w:val="00F4308F"/>
    <w:rsid w:val="00F43F84"/>
    <w:rsid w:val="00F445A1"/>
    <w:rsid w:val="00F4496C"/>
    <w:rsid w:val="00F44C2C"/>
    <w:rsid w:val="00F453EB"/>
    <w:rsid w:val="00F46D30"/>
    <w:rsid w:val="00F473FC"/>
    <w:rsid w:val="00F47AF9"/>
    <w:rsid w:val="00F47BBC"/>
    <w:rsid w:val="00F47EA3"/>
    <w:rsid w:val="00F5065A"/>
    <w:rsid w:val="00F511E6"/>
    <w:rsid w:val="00F51985"/>
    <w:rsid w:val="00F51ACA"/>
    <w:rsid w:val="00F51EE5"/>
    <w:rsid w:val="00F527F2"/>
    <w:rsid w:val="00F543A9"/>
    <w:rsid w:val="00F56950"/>
    <w:rsid w:val="00F6082B"/>
    <w:rsid w:val="00F60933"/>
    <w:rsid w:val="00F61B11"/>
    <w:rsid w:val="00F61D39"/>
    <w:rsid w:val="00F62089"/>
    <w:rsid w:val="00F637AB"/>
    <w:rsid w:val="00F63DCF"/>
    <w:rsid w:val="00F64D95"/>
    <w:rsid w:val="00F6506F"/>
    <w:rsid w:val="00F65550"/>
    <w:rsid w:val="00F656BE"/>
    <w:rsid w:val="00F65A48"/>
    <w:rsid w:val="00F673DF"/>
    <w:rsid w:val="00F70B95"/>
    <w:rsid w:val="00F7186D"/>
    <w:rsid w:val="00F71A48"/>
    <w:rsid w:val="00F722B7"/>
    <w:rsid w:val="00F7259B"/>
    <w:rsid w:val="00F73719"/>
    <w:rsid w:val="00F7380D"/>
    <w:rsid w:val="00F7522D"/>
    <w:rsid w:val="00F75E9E"/>
    <w:rsid w:val="00F7638F"/>
    <w:rsid w:val="00F764F8"/>
    <w:rsid w:val="00F77700"/>
    <w:rsid w:val="00F7787B"/>
    <w:rsid w:val="00F808A5"/>
    <w:rsid w:val="00F81641"/>
    <w:rsid w:val="00F81CDC"/>
    <w:rsid w:val="00F8305B"/>
    <w:rsid w:val="00F83074"/>
    <w:rsid w:val="00F837B0"/>
    <w:rsid w:val="00F860AB"/>
    <w:rsid w:val="00F8651F"/>
    <w:rsid w:val="00F874D5"/>
    <w:rsid w:val="00F909E2"/>
    <w:rsid w:val="00F9124A"/>
    <w:rsid w:val="00F91528"/>
    <w:rsid w:val="00F92B8A"/>
    <w:rsid w:val="00F92C5E"/>
    <w:rsid w:val="00F93825"/>
    <w:rsid w:val="00F93C09"/>
    <w:rsid w:val="00F9635F"/>
    <w:rsid w:val="00F96CCA"/>
    <w:rsid w:val="00F96F8B"/>
    <w:rsid w:val="00F97381"/>
    <w:rsid w:val="00F97E7E"/>
    <w:rsid w:val="00FA0A1C"/>
    <w:rsid w:val="00FA1211"/>
    <w:rsid w:val="00FA1E2B"/>
    <w:rsid w:val="00FA2139"/>
    <w:rsid w:val="00FA35F7"/>
    <w:rsid w:val="00FA4C1A"/>
    <w:rsid w:val="00FA4F6C"/>
    <w:rsid w:val="00FA55AE"/>
    <w:rsid w:val="00FA6308"/>
    <w:rsid w:val="00FA6CD3"/>
    <w:rsid w:val="00FA7A99"/>
    <w:rsid w:val="00FB0012"/>
    <w:rsid w:val="00FB00DC"/>
    <w:rsid w:val="00FB0519"/>
    <w:rsid w:val="00FB193A"/>
    <w:rsid w:val="00FB4739"/>
    <w:rsid w:val="00FB521E"/>
    <w:rsid w:val="00FB7845"/>
    <w:rsid w:val="00FC109B"/>
    <w:rsid w:val="00FC2A6D"/>
    <w:rsid w:val="00FC6988"/>
    <w:rsid w:val="00FC7B2E"/>
    <w:rsid w:val="00FD06A3"/>
    <w:rsid w:val="00FD0EB1"/>
    <w:rsid w:val="00FD1507"/>
    <w:rsid w:val="00FD202C"/>
    <w:rsid w:val="00FD32D9"/>
    <w:rsid w:val="00FD3363"/>
    <w:rsid w:val="00FD36BD"/>
    <w:rsid w:val="00FD3907"/>
    <w:rsid w:val="00FD399F"/>
    <w:rsid w:val="00FD3CFD"/>
    <w:rsid w:val="00FD3DF4"/>
    <w:rsid w:val="00FD45D3"/>
    <w:rsid w:val="00FD463E"/>
    <w:rsid w:val="00FD6020"/>
    <w:rsid w:val="00FD639F"/>
    <w:rsid w:val="00FD6DB7"/>
    <w:rsid w:val="00FD76E8"/>
    <w:rsid w:val="00FE0E91"/>
    <w:rsid w:val="00FE1945"/>
    <w:rsid w:val="00FE2DA1"/>
    <w:rsid w:val="00FE437F"/>
    <w:rsid w:val="00FE4586"/>
    <w:rsid w:val="00FE5A55"/>
    <w:rsid w:val="00FE5F7D"/>
    <w:rsid w:val="00FE633B"/>
    <w:rsid w:val="00FE6452"/>
    <w:rsid w:val="00FE7E63"/>
    <w:rsid w:val="00FF0545"/>
    <w:rsid w:val="00FF0F07"/>
    <w:rsid w:val="00FF1450"/>
    <w:rsid w:val="00FF1D51"/>
    <w:rsid w:val="00FF303E"/>
    <w:rsid w:val="00FF30EF"/>
    <w:rsid w:val="00FF331B"/>
    <w:rsid w:val="00FF3453"/>
    <w:rsid w:val="00FF37C9"/>
    <w:rsid w:val="00FF3AF5"/>
    <w:rsid w:val="00FF4581"/>
    <w:rsid w:val="00FF4930"/>
    <w:rsid w:val="00FF4DC3"/>
    <w:rsid w:val="00FF6268"/>
    <w:rsid w:val="00FF658F"/>
    <w:rsid w:val="00FF66B1"/>
    <w:rsid w:val="00FF70FB"/>
    <w:rsid w:val="00FF71B8"/>
    <w:rsid w:val="00FF7323"/>
    <w:rsid w:val="00FF7C9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F8"/>
  </w:style>
  <w:style w:type="paragraph" w:styleId="3">
    <w:name w:val="heading 3"/>
    <w:basedOn w:val="a"/>
    <w:next w:val="a"/>
    <w:link w:val="30"/>
    <w:unhideWhenUsed/>
    <w:qFormat/>
    <w:rsid w:val="00BF0F8E"/>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label">
    <w:name w:val="z-label"/>
    <w:basedOn w:val="a0"/>
    <w:rsid w:val="00EB3EBB"/>
  </w:style>
  <w:style w:type="paragraph" w:styleId="a3">
    <w:name w:val="Normal (Web)"/>
    <w:basedOn w:val="a"/>
    <w:uiPriority w:val="99"/>
    <w:unhideWhenUsed/>
    <w:rsid w:val="000323B1"/>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List Paragraph"/>
    <w:basedOn w:val="a"/>
    <w:uiPriority w:val="34"/>
    <w:qFormat/>
    <w:rsid w:val="00D80AF4"/>
    <w:pPr>
      <w:ind w:left="720"/>
      <w:contextualSpacing/>
    </w:pPr>
  </w:style>
  <w:style w:type="character" w:customStyle="1" w:styleId="30">
    <w:name w:val="Заголовок 3 Знак"/>
    <w:basedOn w:val="a0"/>
    <w:link w:val="3"/>
    <w:rsid w:val="00BF0F8E"/>
    <w:rPr>
      <w:rFonts w:ascii="Cambria" w:eastAsia="Times New Roman" w:hAnsi="Cambria" w:cs="Times New Roman"/>
      <w:b/>
      <w:bCs/>
      <w:sz w:val="26"/>
      <w:szCs w:val="26"/>
      <w:lang w:val="ru-RU" w:eastAsia="ru-RU"/>
    </w:rPr>
  </w:style>
  <w:style w:type="paragraph" w:styleId="a5">
    <w:name w:val="Body Text"/>
    <w:basedOn w:val="a"/>
    <w:link w:val="a6"/>
    <w:uiPriority w:val="99"/>
    <w:unhideWhenUsed/>
    <w:rsid w:val="00442348"/>
    <w:pPr>
      <w:spacing w:after="0" w:line="240" w:lineRule="auto"/>
      <w:jc w:val="both"/>
    </w:pPr>
    <w:rPr>
      <w:rFonts w:ascii="Times New Roman" w:hAnsi="Times New Roman" w:cs="Times New Roman"/>
      <w:sz w:val="24"/>
      <w:szCs w:val="24"/>
    </w:rPr>
  </w:style>
  <w:style w:type="character" w:customStyle="1" w:styleId="a6">
    <w:name w:val="Основной текст Знак"/>
    <w:basedOn w:val="a0"/>
    <w:link w:val="a5"/>
    <w:uiPriority w:val="99"/>
    <w:rsid w:val="00442348"/>
    <w:rPr>
      <w:rFonts w:ascii="Times New Roman" w:hAnsi="Times New Roman" w:cs="Times New Roman"/>
      <w:sz w:val="24"/>
      <w:szCs w:val="24"/>
    </w:rPr>
  </w:style>
  <w:style w:type="paragraph" w:styleId="a7">
    <w:name w:val="No Spacing"/>
    <w:uiPriority w:val="1"/>
    <w:qFormat/>
    <w:rsid w:val="00435D20"/>
    <w:pPr>
      <w:spacing w:after="0" w:line="240" w:lineRule="auto"/>
    </w:pPr>
    <w:rPr>
      <w:rFonts w:eastAsia="Times New Roman" w:cs="Times New Roman"/>
      <w:lang w:val="en-US"/>
    </w:rPr>
  </w:style>
  <w:style w:type="character" w:styleId="a8">
    <w:name w:val="Hyperlink"/>
    <w:basedOn w:val="a0"/>
    <w:uiPriority w:val="99"/>
    <w:unhideWhenUsed/>
    <w:rsid w:val="007619DD"/>
    <w:rPr>
      <w:color w:val="0563C1" w:themeColor="hyperlink"/>
      <w:u w:val="single"/>
    </w:rPr>
  </w:style>
  <w:style w:type="character" w:customStyle="1" w:styleId="4">
    <w:name w:val="Основной текст (4)_"/>
    <w:basedOn w:val="a0"/>
    <w:link w:val="40"/>
    <w:rsid w:val="00DB0023"/>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DB0023"/>
    <w:pPr>
      <w:shd w:val="clear" w:color="auto" w:fill="FFFFFF"/>
      <w:spacing w:after="0" w:line="230" w:lineRule="exact"/>
    </w:pPr>
    <w:rPr>
      <w:rFonts w:ascii="Times New Roman" w:eastAsia="Times New Roman" w:hAnsi="Times New Roman" w:cs="Times New Roman"/>
      <w:sz w:val="18"/>
      <w:szCs w:val="18"/>
    </w:rPr>
  </w:style>
  <w:style w:type="paragraph" w:customStyle="1" w:styleId="a9">
    <w:name w:val="Нормальний текст"/>
    <w:basedOn w:val="a"/>
    <w:link w:val="aa"/>
    <w:qFormat/>
    <w:rsid w:val="0020018B"/>
    <w:pPr>
      <w:spacing w:before="120" w:after="0" w:line="240" w:lineRule="auto"/>
      <w:ind w:firstLine="567"/>
    </w:pPr>
    <w:rPr>
      <w:rFonts w:ascii="Antiqua" w:eastAsia="Times New Roman" w:hAnsi="Antiqua" w:cs="Times New Roman"/>
      <w:sz w:val="26"/>
      <w:szCs w:val="20"/>
      <w:lang w:eastAsia="ru-RU"/>
    </w:rPr>
  </w:style>
  <w:style w:type="character" w:customStyle="1" w:styleId="aa">
    <w:name w:val="Нормальний текст Знак"/>
    <w:link w:val="a9"/>
    <w:locked/>
    <w:rsid w:val="0020018B"/>
    <w:rPr>
      <w:rFonts w:ascii="Antiqua" w:eastAsia="Times New Roman" w:hAnsi="Antiqua" w:cs="Times New Roman"/>
      <w:sz w:val="26"/>
      <w:szCs w:val="20"/>
      <w:lang w:eastAsia="ru-RU"/>
    </w:rPr>
  </w:style>
  <w:style w:type="paragraph" w:styleId="ab">
    <w:name w:val="Balloon Text"/>
    <w:basedOn w:val="a"/>
    <w:link w:val="ac"/>
    <w:uiPriority w:val="99"/>
    <w:semiHidden/>
    <w:unhideWhenUsed/>
    <w:rsid w:val="00C5323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5323C"/>
    <w:rPr>
      <w:rFonts w:ascii="Segoe UI" w:hAnsi="Segoe UI" w:cs="Segoe UI"/>
      <w:sz w:val="18"/>
      <w:szCs w:val="18"/>
    </w:rPr>
  </w:style>
  <w:style w:type="paragraph" w:styleId="2">
    <w:name w:val="Body Text Indent 2"/>
    <w:basedOn w:val="a"/>
    <w:link w:val="20"/>
    <w:uiPriority w:val="99"/>
    <w:unhideWhenUsed/>
    <w:rsid w:val="00A611B2"/>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A611B2"/>
    <w:rPr>
      <w:rFonts w:ascii="Times New Roman" w:eastAsia="Times New Roman" w:hAnsi="Times New Roman" w:cs="Times New Roman"/>
      <w:sz w:val="20"/>
      <w:szCs w:val="20"/>
      <w:lang w:val="ru-RU" w:eastAsia="ru-RU"/>
    </w:rPr>
  </w:style>
  <w:style w:type="paragraph" w:customStyle="1" w:styleId="Default">
    <w:name w:val="Default"/>
    <w:rsid w:val="009D6252"/>
    <w:pPr>
      <w:autoSpaceDE w:val="0"/>
      <w:autoSpaceDN w:val="0"/>
      <w:adjustRightInd w:val="0"/>
      <w:spacing w:after="0" w:line="240" w:lineRule="auto"/>
    </w:pPr>
    <w:rPr>
      <w:rFonts w:ascii="Arial" w:hAnsi="Arial" w:cs="Arial"/>
      <w:color w:val="000000"/>
      <w:sz w:val="24"/>
      <w:szCs w:val="24"/>
    </w:rPr>
  </w:style>
  <w:style w:type="paragraph" w:styleId="ad">
    <w:name w:val="header"/>
    <w:basedOn w:val="a"/>
    <w:link w:val="ae"/>
    <w:uiPriority w:val="99"/>
    <w:unhideWhenUsed/>
    <w:rsid w:val="00DB3B77"/>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DB3B77"/>
  </w:style>
  <w:style w:type="paragraph" w:styleId="af">
    <w:name w:val="footer"/>
    <w:basedOn w:val="a"/>
    <w:link w:val="af0"/>
    <w:uiPriority w:val="99"/>
    <w:unhideWhenUsed/>
    <w:rsid w:val="00DB3B77"/>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DB3B77"/>
  </w:style>
  <w:style w:type="character" w:customStyle="1" w:styleId="Bodytext2">
    <w:name w:val="Body text (2)"/>
    <w:basedOn w:val="a0"/>
    <w:uiPriority w:val="99"/>
    <w:rsid w:val="005C65C1"/>
    <w:rPr>
      <w:rFonts w:ascii="Times New Roman" w:hAnsi="Times New Roman" w:cs="Times New Roman"/>
      <w:sz w:val="28"/>
      <w:szCs w:val="28"/>
      <w:shd w:val="clear" w:color="auto" w:fill="FFFFFF"/>
    </w:rPr>
  </w:style>
  <w:style w:type="character" w:customStyle="1" w:styleId="1">
    <w:name w:val="Незакрита згадка1"/>
    <w:basedOn w:val="a0"/>
    <w:uiPriority w:val="99"/>
    <w:semiHidden/>
    <w:unhideWhenUsed/>
    <w:rsid w:val="00C949FA"/>
    <w:rPr>
      <w:color w:val="605E5C"/>
      <w:shd w:val="clear" w:color="auto" w:fill="E1DFDD"/>
    </w:rPr>
  </w:style>
  <w:style w:type="paragraph" w:styleId="af1">
    <w:name w:val="Body Text Indent"/>
    <w:basedOn w:val="a"/>
    <w:link w:val="af2"/>
    <w:uiPriority w:val="99"/>
    <w:semiHidden/>
    <w:unhideWhenUsed/>
    <w:rsid w:val="00CA0FC7"/>
    <w:pPr>
      <w:spacing w:after="120"/>
      <w:ind w:left="283"/>
    </w:pPr>
  </w:style>
  <w:style w:type="character" w:customStyle="1" w:styleId="af2">
    <w:name w:val="Основной текст с отступом Знак"/>
    <w:basedOn w:val="a0"/>
    <w:link w:val="af1"/>
    <w:uiPriority w:val="99"/>
    <w:semiHidden/>
    <w:rsid w:val="00CA0FC7"/>
  </w:style>
  <w:style w:type="character" w:styleId="af3">
    <w:name w:val="annotation reference"/>
    <w:basedOn w:val="a0"/>
    <w:uiPriority w:val="99"/>
    <w:semiHidden/>
    <w:unhideWhenUsed/>
    <w:rsid w:val="00564FA1"/>
    <w:rPr>
      <w:sz w:val="16"/>
      <w:szCs w:val="16"/>
    </w:rPr>
  </w:style>
  <w:style w:type="paragraph" w:styleId="af4">
    <w:name w:val="annotation text"/>
    <w:basedOn w:val="a"/>
    <w:link w:val="af5"/>
    <w:uiPriority w:val="99"/>
    <w:semiHidden/>
    <w:unhideWhenUsed/>
    <w:rsid w:val="00564FA1"/>
    <w:pPr>
      <w:spacing w:line="240" w:lineRule="auto"/>
    </w:pPr>
    <w:rPr>
      <w:sz w:val="20"/>
      <w:szCs w:val="20"/>
    </w:rPr>
  </w:style>
  <w:style w:type="character" w:customStyle="1" w:styleId="af5">
    <w:name w:val="Текст примечания Знак"/>
    <w:basedOn w:val="a0"/>
    <w:link w:val="af4"/>
    <w:uiPriority w:val="99"/>
    <w:semiHidden/>
    <w:rsid w:val="00564FA1"/>
    <w:rPr>
      <w:sz w:val="20"/>
      <w:szCs w:val="20"/>
    </w:rPr>
  </w:style>
  <w:style w:type="paragraph" w:styleId="af6">
    <w:name w:val="annotation subject"/>
    <w:basedOn w:val="af4"/>
    <w:next w:val="af4"/>
    <w:link w:val="af7"/>
    <w:uiPriority w:val="99"/>
    <w:semiHidden/>
    <w:unhideWhenUsed/>
    <w:rsid w:val="00564FA1"/>
    <w:rPr>
      <w:b/>
      <w:bCs/>
    </w:rPr>
  </w:style>
  <w:style w:type="character" w:customStyle="1" w:styleId="af7">
    <w:name w:val="Тема примечания Знак"/>
    <w:basedOn w:val="af5"/>
    <w:link w:val="af6"/>
    <w:uiPriority w:val="99"/>
    <w:semiHidden/>
    <w:rsid w:val="00564F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F8"/>
  </w:style>
  <w:style w:type="paragraph" w:styleId="3">
    <w:name w:val="heading 3"/>
    <w:basedOn w:val="a"/>
    <w:next w:val="a"/>
    <w:link w:val="30"/>
    <w:unhideWhenUsed/>
    <w:qFormat/>
    <w:rsid w:val="00BF0F8E"/>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label">
    <w:name w:val="z-label"/>
    <w:basedOn w:val="a0"/>
    <w:rsid w:val="00EB3EBB"/>
  </w:style>
  <w:style w:type="paragraph" w:styleId="a3">
    <w:name w:val="Normal (Web)"/>
    <w:basedOn w:val="a"/>
    <w:uiPriority w:val="99"/>
    <w:unhideWhenUsed/>
    <w:rsid w:val="000323B1"/>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List Paragraph"/>
    <w:basedOn w:val="a"/>
    <w:uiPriority w:val="34"/>
    <w:qFormat/>
    <w:rsid w:val="00D80AF4"/>
    <w:pPr>
      <w:ind w:left="720"/>
      <w:contextualSpacing/>
    </w:pPr>
  </w:style>
  <w:style w:type="character" w:customStyle="1" w:styleId="30">
    <w:name w:val="Заголовок 3 Знак"/>
    <w:basedOn w:val="a0"/>
    <w:link w:val="3"/>
    <w:rsid w:val="00BF0F8E"/>
    <w:rPr>
      <w:rFonts w:ascii="Cambria" w:eastAsia="Times New Roman" w:hAnsi="Cambria" w:cs="Times New Roman"/>
      <w:b/>
      <w:bCs/>
      <w:sz w:val="26"/>
      <w:szCs w:val="26"/>
      <w:lang w:val="ru-RU" w:eastAsia="ru-RU"/>
    </w:rPr>
  </w:style>
  <w:style w:type="paragraph" w:styleId="a5">
    <w:name w:val="Body Text"/>
    <w:basedOn w:val="a"/>
    <w:link w:val="a6"/>
    <w:uiPriority w:val="99"/>
    <w:unhideWhenUsed/>
    <w:rsid w:val="00442348"/>
    <w:pPr>
      <w:spacing w:after="0" w:line="240" w:lineRule="auto"/>
      <w:jc w:val="both"/>
    </w:pPr>
    <w:rPr>
      <w:rFonts w:ascii="Times New Roman" w:hAnsi="Times New Roman" w:cs="Times New Roman"/>
      <w:sz w:val="24"/>
      <w:szCs w:val="24"/>
    </w:rPr>
  </w:style>
  <w:style w:type="character" w:customStyle="1" w:styleId="a6">
    <w:name w:val="Основной текст Знак"/>
    <w:basedOn w:val="a0"/>
    <w:link w:val="a5"/>
    <w:uiPriority w:val="99"/>
    <w:rsid w:val="00442348"/>
    <w:rPr>
      <w:rFonts w:ascii="Times New Roman" w:hAnsi="Times New Roman" w:cs="Times New Roman"/>
      <w:sz w:val="24"/>
      <w:szCs w:val="24"/>
    </w:rPr>
  </w:style>
  <w:style w:type="paragraph" w:styleId="a7">
    <w:name w:val="No Spacing"/>
    <w:uiPriority w:val="1"/>
    <w:qFormat/>
    <w:rsid w:val="00435D20"/>
    <w:pPr>
      <w:spacing w:after="0" w:line="240" w:lineRule="auto"/>
    </w:pPr>
    <w:rPr>
      <w:rFonts w:eastAsia="Times New Roman" w:cs="Times New Roman"/>
      <w:lang w:val="en-US"/>
    </w:rPr>
  </w:style>
  <w:style w:type="character" w:styleId="a8">
    <w:name w:val="Hyperlink"/>
    <w:basedOn w:val="a0"/>
    <w:uiPriority w:val="99"/>
    <w:unhideWhenUsed/>
    <w:rsid w:val="007619DD"/>
    <w:rPr>
      <w:color w:val="0563C1" w:themeColor="hyperlink"/>
      <w:u w:val="single"/>
    </w:rPr>
  </w:style>
  <w:style w:type="character" w:customStyle="1" w:styleId="4">
    <w:name w:val="Основной текст (4)_"/>
    <w:basedOn w:val="a0"/>
    <w:link w:val="40"/>
    <w:rsid w:val="00DB0023"/>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DB0023"/>
    <w:pPr>
      <w:shd w:val="clear" w:color="auto" w:fill="FFFFFF"/>
      <w:spacing w:after="0" w:line="230" w:lineRule="exact"/>
    </w:pPr>
    <w:rPr>
      <w:rFonts w:ascii="Times New Roman" w:eastAsia="Times New Roman" w:hAnsi="Times New Roman" w:cs="Times New Roman"/>
      <w:sz w:val="18"/>
      <w:szCs w:val="18"/>
    </w:rPr>
  </w:style>
  <w:style w:type="paragraph" w:customStyle="1" w:styleId="a9">
    <w:name w:val="Нормальний текст"/>
    <w:basedOn w:val="a"/>
    <w:link w:val="aa"/>
    <w:qFormat/>
    <w:rsid w:val="0020018B"/>
    <w:pPr>
      <w:spacing w:before="120" w:after="0" w:line="240" w:lineRule="auto"/>
      <w:ind w:firstLine="567"/>
    </w:pPr>
    <w:rPr>
      <w:rFonts w:ascii="Antiqua" w:eastAsia="Times New Roman" w:hAnsi="Antiqua" w:cs="Times New Roman"/>
      <w:sz w:val="26"/>
      <w:szCs w:val="20"/>
      <w:lang w:eastAsia="ru-RU"/>
    </w:rPr>
  </w:style>
  <w:style w:type="character" w:customStyle="1" w:styleId="aa">
    <w:name w:val="Нормальний текст Знак"/>
    <w:link w:val="a9"/>
    <w:locked/>
    <w:rsid w:val="0020018B"/>
    <w:rPr>
      <w:rFonts w:ascii="Antiqua" w:eastAsia="Times New Roman" w:hAnsi="Antiqua" w:cs="Times New Roman"/>
      <w:sz w:val="26"/>
      <w:szCs w:val="20"/>
      <w:lang w:eastAsia="ru-RU"/>
    </w:rPr>
  </w:style>
  <w:style w:type="paragraph" w:styleId="ab">
    <w:name w:val="Balloon Text"/>
    <w:basedOn w:val="a"/>
    <w:link w:val="ac"/>
    <w:uiPriority w:val="99"/>
    <w:semiHidden/>
    <w:unhideWhenUsed/>
    <w:rsid w:val="00C5323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5323C"/>
    <w:rPr>
      <w:rFonts w:ascii="Segoe UI" w:hAnsi="Segoe UI" w:cs="Segoe UI"/>
      <w:sz w:val="18"/>
      <w:szCs w:val="18"/>
    </w:rPr>
  </w:style>
  <w:style w:type="paragraph" w:styleId="2">
    <w:name w:val="Body Text Indent 2"/>
    <w:basedOn w:val="a"/>
    <w:link w:val="20"/>
    <w:uiPriority w:val="99"/>
    <w:unhideWhenUsed/>
    <w:rsid w:val="00A611B2"/>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A611B2"/>
    <w:rPr>
      <w:rFonts w:ascii="Times New Roman" w:eastAsia="Times New Roman" w:hAnsi="Times New Roman" w:cs="Times New Roman"/>
      <w:sz w:val="20"/>
      <w:szCs w:val="20"/>
      <w:lang w:val="ru-RU" w:eastAsia="ru-RU"/>
    </w:rPr>
  </w:style>
  <w:style w:type="paragraph" w:customStyle="1" w:styleId="Default">
    <w:name w:val="Default"/>
    <w:rsid w:val="009D6252"/>
    <w:pPr>
      <w:autoSpaceDE w:val="0"/>
      <w:autoSpaceDN w:val="0"/>
      <w:adjustRightInd w:val="0"/>
      <w:spacing w:after="0" w:line="240" w:lineRule="auto"/>
    </w:pPr>
    <w:rPr>
      <w:rFonts w:ascii="Arial" w:hAnsi="Arial" w:cs="Arial"/>
      <w:color w:val="000000"/>
      <w:sz w:val="24"/>
      <w:szCs w:val="24"/>
    </w:rPr>
  </w:style>
  <w:style w:type="paragraph" w:styleId="ad">
    <w:name w:val="header"/>
    <w:basedOn w:val="a"/>
    <w:link w:val="ae"/>
    <w:uiPriority w:val="99"/>
    <w:unhideWhenUsed/>
    <w:rsid w:val="00DB3B77"/>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DB3B77"/>
  </w:style>
  <w:style w:type="paragraph" w:styleId="af">
    <w:name w:val="footer"/>
    <w:basedOn w:val="a"/>
    <w:link w:val="af0"/>
    <w:uiPriority w:val="99"/>
    <w:unhideWhenUsed/>
    <w:rsid w:val="00DB3B77"/>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DB3B77"/>
  </w:style>
  <w:style w:type="character" w:customStyle="1" w:styleId="Bodytext2">
    <w:name w:val="Body text (2)"/>
    <w:basedOn w:val="a0"/>
    <w:uiPriority w:val="99"/>
    <w:rsid w:val="005C65C1"/>
    <w:rPr>
      <w:rFonts w:ascii="Times New Roman" w:hAnsi="Times New Roman" w:cs="Times New Roman"/>
      <w:sz w:val="28"/>
      <w:szCs w:val="28"/>
      <w:shd w:val="clear" w:color="auto" w:fill="FFFFFF"/>
    </w:rPr>
  </w:style>
  <w:style w:type="character" w:customStyle="1" w:styleId="1">
    <w:name w:val="Незакрита згадка1"/>
    <w:basedOn w:val="a0"/>
    <w:uiPriority w:val="99"/>
    <w:semiHidden/>
    <w:unhideWhenUsed/>
    <w:rsid w:val="00C949FA"/>
    <w:rPr>
      <w:color w:val="605E5C"/>
      <w:shd w:val="clear" w:color="auto" w:fill="E1DFDD"/>
    </w:rPr>
  </w:style>
  <w:style w:type="paragraph" w:styleId="af1">
    <w:name w:val="Body Text Indent"/>
    <w:basedOn w:val="a"/>
    <w:link w:val="af2"/>
    <w:uiPriority w:val="99"/>
    <w:semiHidden/>
    <w:unhideWhenUsed/>
    <w:rsid w:val="00CA0FC7"/>
    <w:pPr>
      <w:spacing w:after="120"/>
      <w:ind w:left="283"/>
    </w:pPr>
  </w:style>
  <w:style w:type="character" w:customStyle="1" w:styleId="af2">
    <w:name w:val="Основной текст с отступом Знак"/>
    <w:basedOn w:val="a0"/>
    <w:link w:val="af1"/>
    <w:uiPriority w:val="99"/>
    <w:semiHidden/>
    <w:rsid w:val="00CA0FC7"/>
  </w:style>
  <w:style w:type="character" w:styleId="af3">
    <w:name w:val="annotation reference"/>
    <w:basedOn w:val="a0"/>
    <w:uiPriority w:val="99"/>
    <w:semiHidden/>
    <w:unhideWhenUsed/>
    <w:rsid w:val="00564FA1"/>
    <w:rPr>
      <w:sz w:val="16"/>
      <w:szCs w:val="16"/>
    </w:rPr>
  </w:style>
  <w:style w:type="paragraph" w:styleId="af4">
    <w:name w:val="annotation text"/>
    <w:basedOn w:val="a"/>
    <w:link w:val="af5"/>
    <w:uiPriority w:val="99"/>
    <w:semiHidden/>
    <w:unhideWhenUsed/>
    <w:rsid w:val="00564FA1"/>
    <w:pPr>
      <w:spacing w:line="240" w:lineRule="auto"/>
    </w:pPr>
    <w:rPr>
      <w:sz w:val="20"/>
      <w:szCs w:val="20"/>
    </w:rPr>
  </w:style>
  <w:style w:type="character" w:customStyle="1" w:styleId="af5">
    <w:name w:val="Текст примечания Знак"/>
    <w:basedOn w:val="a0"/>
    <w:link w:val="af4"/>
    <w:uiPriority w:val="99"/>
    <w:semiHidden/>
    <w:rsid w:val="00564FA1"/>
    <w:rPr>
      <w:sz w:val="20"/>
      <w:szCs w:val="20"/>
    </w:rPr>
  </w:style>
  <w:style w:type="paragraph" w:styleId="af6">
    <w:name w:val="annotation subject"/>
    <w:basedOn w:val="af4"/>
    <w:next w:val="af4"/>
    <w:link w:val="af7"/>
    <w:uiPriority w:val="99"/>
    <w:semiHidden/>
    <w:unhideWhenUsed/>
    <w:rsid w:val="00564FA1"/>
    <w:rPr>
      <w:b/>
      <w:bCs/>
    </w:rPr>
  </w:style>
  <w:style w:type="character" w:customStyle="1" w:styleId="af7">
    <w:name w:val="Тема примечания Знак"/>
    <w:basedOn w:val="af5"/>
    <w:link w:val="af6"/>
    <w:uiPriority w:val="99"/>
    <w:semiHidden/>
    <w:rsid w:val="00564F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362">
      <w:bodyDiv w:val="1"/>
      <w:marLeft w:val="0"/>
      <w:marRight w:val="0"/>
      <w:marTop w:val="0"/>
      <w:marBottom w:val="0"/>
      <w:divBdr>
        <w:top w:val="none" w:sz="0" w:space="0" w:color="auto"/>
        <w:left w:val="none" w:sz="0" w:space="0" w:color="auto"/>
        <w:bottom w:val="none" w:sz="0" w:space="0" w:color="auto"/>
        <w:right w:val="none" w:sz="0" w:space="0" w:color="auto"/>
      </w:divBdr>
    </w:div>
    <w:div w:id="403184058">
      <w:bodyDiv w:val="1"/>
      <w:marLeft w:val="0"/>
      <w:marRight w:val="0"/>
      <w:marTop w:val="0"/>
      <w:marBottom w:val="0"/>
      <w:divBdr>
        <w:top w:val="none" w:sz="0" w:space="0" w:color="auto"/>
        <w:left w:val="none" w:sz="0" w:space="0" w:color="auto"/>
        <w:bottom w:val="none" w:sz="0" w:space="0" w:color="auto"/>
        <w:right w:val="none" w:sz="0" w:space="0" w:color="auto"/>
      </w:divBdr>
    </w:div>
    <w:div w:id="781998710">
      <w:bodyDiv w:val="1"/>
      <w:marLeft w:val="0"/>
      <w:marRight w:val="0"/>
      <w:marTop w:val="0"/>
      <w:marBottom w:val="0"/>
      <w:divBdr>
        <w:top w:val="none" w:sz="0" w:space="0" w:color="auto"/>
        <w:left w:val="none" w:sz="0" w:space="0" w:color="auto"/>
        <w:bottom w:val="none" w:sz="0" w:space="0" w:color="auto"/>
        <w:right w:val="none" w:sz="0" w:space="0" w:color="auto"/>
      </w:divBdr>
    </w:div>
    <w:div w:id="187742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x.gov.ua/baneryi/fatca/povidomlennya/674942.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x.gov.ua/baneryi/onlayn-navchanny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x.gov.ua/baneryi/onlayn-navchanny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ax.gov.ua/" TargetMode="External"/><Relationship Id="rId4" Type="http://schemas.microsoft.com/office/2007/relationships/stylesWithEffects" Target="stylesWithEffects.xml"/><Relationship Id="rId9" Type="http://schemas.openxmlformats.org/officeDocument/2006/relationships/hyperlink" Target="https://.tax.gov.ua/diyalnist-/informatsiya-schodo-obsyag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27B2D-CEAF-4080-A7B6-CB17EE42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201</Pages>
  <Words>121801</Words>
  <Characters>69428</Characters>
  <Application>Microsoft Office Word</Application>
  <DocSecurity>0</DocSecurity>
  <Lines>578</Lines>
  <Paragraphs>381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TAX</Company>
  <LinksUpToDate>false</LinksUpToDate>
  <CharactersWithSpaces>190848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ПЛАХТЕЄВА ІРИНА ОЛЕГІВНА</dc:creator>
  <cp:lastModifiedBy>ВИСОВЕНЬ ГАННА ОЛЕКСАНДРІВНА</cp:lastModifiedBy>
  <cp:revision>8</cp:revision>
  <cp:lastPrinted>2023-07-25T11:51:00Z</cp:lastPrinted>
  <dcterms:created xsi:type="dcterms:W3CDTF">2023-07-18T08:23:00Z</dcterms:created>
  <dcterms:modified xsi:type="dcterms:W3CDTF">2023-07-25T12:31:00Z</dcterms:modified>
</cp:coreProperties>
</file>